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64756" w14:textId="77777777" w:rsidR="00374BBF" w:rsidRPr="002D699C" w:rsidRDefault="00374BBF" w:rsidP="00374BBF">
      <w:pPr>
        <w:spacing w:line="600" w:lineRule="exact"/>
        <w:rPr>
          <w:rFonts w:ascii="微軟正黑體" w:eastAsia="微軟正黑體" w:hAnsi="微軟正黑體"/>
          <w:b/>
          <w:noProof/>
          <w:color w:val="E36C0A"/>
          <w:sz w:val="52"/>
          <w:szCs w:val="52"/>
        </w:rPr>
      </w:pPr>
      <w:r w:rsidRPr="002D699C">
        <w:rPr>
          <w:rFonts w:ascii="微軟正黑體" w:eastAsia="微軟正黑體" w:hAnsi="微軟正黑體" w:hint="eastAsia"/>
          <w:b/>
          <w:noProof/>
          <w:color w:val="E36C0A"/>
          <w:sz w:val="52"/>
          <w:szCs w:val="52"/>
        </w:rPr>
        <w:t>魅力北歐</w:t>
      </w:r>
    </w:p>
    <w:p w14:paraId="171B7042" w14:textId="77777777" w:rsidR="00374BBF" w:rsidRPr="002D699C" w:rsidRDefault="00374BBF" w:rsidP="00374BBF">
      <w:pPr>
        <w:spacing w:line="600" w:lineRule="exact"/>
        <w:rPr>
          <w:rFonts w:ascii="微軟正黑體" w:eastAsia="微軟正黑體" w:hAnsi="微軟正黑體" w:cs="新細明體"/>
          <w:b/>
          <w:color w:val="943634"/>
          <w:sz w:val="52"/>
          <w:szCs w:val="52"/>
        </w:rPr>
      </w:pPr>
      <w:r w:rsidRPr="002D699C">
        <w:rPr>
          <w:rFonts w:ascii="微軟正黑體" w:eastAsia="微軟正黑體" w:hAnsi="微軟正黑體" w:hint="eastAsia"/>
          <w:b/>
          <w:noProof/>
          <w:color w:val="E36C0A"/>
          <w:sz w:val="52"/>
          <w:szCs w:val="52"/>
        </w:rPr>
        <w:t>北歐四國城市深度全覽10天之旅</w:t>
      </w:r>
    </w:p>
    <w:p w14:paraId="75A1914C" w14:textId="0AFA1E6F" w:rsidR="008C3F51" w:rsidRPr="00374BBF" w:rsidRDefault="008C3F51" w:rsidP="00010E37">
      <w:pPr>
        <w:spacing w:line="0" w:lineRule="atLeast"/>
        <w:rPr>
          <w:rFonts w:ascii="微軟正黑體" w:eastAsia="微軟正黑體" w:hAnsi="微軟正黑體"/>
          <w:sz w:val="20"/>
          <w:szCs w:val="20"/>
        </w:rPr>
      </w:pPr>
    </w:p>
    <w:p w14:paraId="004E84E8" w14:textId="00A18894" w:rsidR="00374BBF" w:rsidRDefault="00374BBF" w:rsidP="00374BBF">
      <w:pPr>
        <w:spacing w:line="660" w:lineRule="exact"/>
        <w:rPr>
          <w:rFonts w:ascii="微軟正黑體" w:eastAsia="微軟正黑體" w:hAnsi="微軟正黑體"/>
          <w:sz w:val="20"/>
          <w:szCs w:val="20"/>
        </w:rPr>
      </w:pPr>
      <w:r w:rsidRPr="00BB2AD8">
        <w:rPr>
          <w:rFonts w:ascii="微軟正黑體" w:eastAsia="微軟正黑體" w:hAnsi="微軟正黑體" w:hint="eastAsia"/>
          <w:b/>
          <w:color w:val="1F497D"/>
          <w:sz w:val="36"/>
          <w:szCs w:val="20"/>
        </w:rPr>
        <w:t>行程特色：</w:t>
      </w:r>
    </w:p>
    <w:p w14:paraId="5F4D684F" w14:textId="77777777" w:rsidR="00374BBF" w:rsidRPr="00EB57D7" w:rsidRDefault="00374BBF" w:rsidP="00374BBF">
      <w:pPr>
        <w:spacing w:line="0" w:lineRule="atLeast"/>
        <w:rPr>
          <w:rFonts w:ascii="微軟正黑體" w:eastAsia="微軟正黑體" w:hAnsi="微軟正黑體"/>
          <w:sz w:val="28"/>
          <w:szCs w:val="28"/>
        </w:rPr>
      </w:pPr>
      <w:r w:rsidRPr="00EB57D7">
        <w:rPr>
          <w:rFonts w:ascii="微軟正黑體" w:eastAsia="微軟正黑體" w:hAnsi="微軟正黑體" w:hint="eastAsia"/>
          <w:sz w:val="28"/>
          <w:szCs w:val="28"/>
        </w:rPr>
        <w:t>安排由芬蘭赫爾辛基進，丹麥哥本哈根出；雙點進出一次完整遊覽北歐四國</w:t>
      </w:r>
    </w:p>
    <w:p w14:paraId="37A7891A" w14:textId="77777777" w:rsidR="00374BBF" w:rsidRPr="00EB57D7" w:rsidRDefault="00374BBF" w:rsidP="00374BBF">
      <w:pPr>
        <w:spacing w:line="0" w:lineRule="atLeast"/>
        <w:rPr>
          <w:rFonts w:ascii="微軟正黑體" w:eastAsia="微軟正黑體" w:hAnsi="微軟正黑體"/>
          <w:sz w:val="28"/>
          <w:szCs w:val="28"/>
        </w:rPr>
      </w:pPr>
      <w:r w:rsidRPr="00EB57D7">
        <w:rPr>
          <w:rFonts w:ascii="微軟正黑體" w:eastAsia="微軟正黑體" w:hAnsi="微軟正黑體" w:hint="eastAsia"/>
          <w:sz w:val="28"/>
          <w:szCs w:val="28"/>
        </w:rPr>
        <w:t>不長途拉車、不走回頭路，真正輕鬆暢遊北歐四國經典城市景點</w:t>
      </w:r>
    </w:p>
    <w:p w14:paraId="3143699C" w14:textId="77777777" w:rsidR="00374BBF" w:rsidRPr="001A28DF" w:rsidRDefault="00374BBF" w:rsidP="00374BBF">
      <w:pPr>
        <w:spacing w:line="0" w:lineRule="atLeast"/>
        <w:rPr>
          <w:rFonts w:ascii="微軟正黑體" w:eastAsia="微軟正黑體" w:hAnsi="微軟正黑體"/>
          <w:sz w:val="28"/>
          <w:szCs w:val="28"/>
        </w:rPr>
      </w:pPr>
      <w:r w:rsidRPr="001A28DF">
        <w:rPr>
          <w:rFonts w:ascii="微軟正黑體" w:eastAsia="微軟正黑體" w:hAnsi="微軟正黑體" w:hint="eastAsia"/>
          <w:sz w:val="28"/>
          <w:szCs w:val="28"/>
        </w:rPr>
        <w:t>世界遺產巡禮~</w:t>
      </w:r>
    </w:p>
    <w:p w14:paraId="0237643C" w14:textId="77777777" w:rsidR="00374BBF" w:rsidRPr="001A28DF" w:rsidRDefault="00374BBF" w:rsidP="00374BBF">
      <w:pPr>
        <w:numPr>
          <w:ilvl w:val="0"/>
          <w:numId w:val="3"/>
        </w:numPr>
        <w:spacing w:line="0" w:lineRule="atLeast"/>
        <w:rPr>
          <w:rFonts w:ascii="微軟正黑體" w:eastAsia="微軟正黑體" w:hAnsi="微軟正黑體"/>
          <w:sz w:val="28"/>
          <w:szCs w:val="28"/>
        </w:rPr>
      </w:pPr>
      <w:r w:rsidRPr="001A28DF">
        <w:rPr>
          <w:rFonts w:ascii="微軟正黑體" w:eastAsia="微軟正黑體" w:hAnsi="微軟正黑體" w:hint="eastAsia"/>
          <w:sz w:val="28"/>
          <w:szCs w:val="28"/>
        </w:rPr>
        <w:t>瑞典皇后島宮：瑞典巴洛克式宮殿建築絕美代表作</w:t>
      </w:r>
    </w:p>
    <w:p w14:paraId="220D0E1E" w14:textId="77777777" w:rsidR="00374BBF" w:rsidRPr="001A28DF" w:rsidRDefault="00374BBF" w:rsidP="00374BBF">
      <w:pPr>
        <w:numPr>
          <w:ilvl w:val="0"/>
          <w:numId w:val="3"/>
        </w:numPr>
        <w:spacing w:line="0" w:lineRule="atLeast"/>
        <w:rPr>
          <w:rFonts w:ascii="微軟正黑體" w:eastAsia="微軟正黑體" w:hAnsi="微軟正黑體"/>
          <w:sz w:val="28"/>
          <w:szCs w:val="28"/>
        </w:rPr>
      </w:pPr>
      <w:r w:rsidRPr="001A28DF">
        <w:rPr>
          <w:rFonts w:ascii="微軟正黑體" w:eastAsia="微軟正黑體" w:hAnsi="微軟正黑體" w:hint="eastAsia"/>
          <w:sz w:val="28"/>
          <w:szCs w:val="28"/>
        </w:rPr>
        <w:t>克倫坡古堡：經典名劇</w:t>
      </w:r>
      <w:r>
        <w:rPr>
          <w:rFonts w:ascii="微軟正黑體" w:eastAsia="微軟正黑體" w:hAnsi="微軟正黑體" w:hint="eastAsia"/>
          <w:sz w:val="28"/>
          <w:szCs w:val="28"/>
        </w:rPr>
        <w:t>－</w:t>
      </w:r>
      <w:r w:rsidRPr="001A28DF">
        <w:rPr>
          <w:rFonts w:ascii="微軟正黑體" w:eastAsia="微軟正黑體" w:hAnsi="微軟正黑體" w:hint="eastAsia"/>
          <w:sz w:val="28"/>
          <w:szCs w:val="28"/>
        </w:rPr>
        <w:t>哈姆雷特的故事背景，氣勢磅礡的防衛堡壘絕對不可錯過</w:t>
      </w:r>
    </w:p>
    <w:p w14:paraId="69E350D7" w14:textId="77777777" w:rsidR="00374BBF" w:rsidRPr="001A28DF" w:rsidRDefault="00374BBF" w:rsidP="00374BBF">
      <w:pPr>
        <w:spacing w:line="0" w:lineRule="atLeast"/>
        <w:rPr>
          <w:rFonts w:ascii="微軟正黑體" w:eastAsia="微軟正黑體" w:hAnsi="微軟正黑體"/>
          <w:sz w:val="28"/>
          <w:szCs w:val="28"/>
        </w:rPr>
      </w:pPr>
      <w:r w:rsidRPr="001A28DF">
        <w:rPr>
          <w:rFonts w:ascii="微軟正黑體" w:eastAsia="微軟正黑體" w:hAnsi="微軟正黑體" w:hint="eastAsia"/>
          <w:sz w:val="28"/>
          <w:szCs w:val="28"/>
        </w:rPr>
        <w:t>北歐的夏日樂土探索趣~</w:t>
      </w:r>
    </w:p>
    <w:p w14:paraId="50A144EF" w14:textId="77777777" w:rsidR="00374BBF" w:rsidRPr="001A28DF" w:rsidRDefault="00374BBF" w:rsidP="00374BBF">
      <w:pPr>
        <w:numPr>
          <w:ilvl w:val="0"/>
          <w:numId w:val="4"/>
        </w:numPr>
        <w:spacing w:line="0" w:lineRule="atLeast"/>
        <w:rPr>
          <w:rFonts w:ascii="微軟正黑體" w:eastAsia="微軟正黑體" w:hAnsi="微軟正黑體"/>
          <w:sz w:val="28"/>
          <w:szCs w:val="28"/>
        </w:rPr>
      </w:pPr>
      <w:r w:rsidRPr="001A28DF">
        <w:rPr>
          <w:rFonts w:ascii="微軟正黑體" w:eastAsia="微軟正黑體" w:hAnsi="微軟正黑體" w:hint="eastAsia"/>
          <w:sz w:val="28"/>
          <w:szCs w:val="28"/>
        </w:rPr>
        <w:t>蒂沃利樂園：北歐最古老遊樂園，帶您感受專屬北歐的夏季魔幻</w:t>
      </w:r>
    </w:p>
    <w:p w14:paraId="55DE7631" w14:textId="77777777" w:rsidR="00374BBF" w:rsidRPr="001A28DF" w:rsidRDefault="00374BBF" w:rsidP="00374BBF">
      <w:pPr>
        <w:spacing w:line="0" w:lineRule="atLeast"/>
        <w:rPr>
          <w:rFonts w:ascii="微軟正黑體" w:eastAsia="微軟正黑體" w:hAnsi="微軟正黑體"/>
          <w:sz w:val="28"/>
          <w:szCs w:val="28"/>
        </w:rPr>
      </w:pPr>
      <w:r w:rsidRPr="001A28DF">
        <w:rPr>
          <w:rFonts w:ascii="微軟正黑體" w:eastAsia="微軟正黑體" w:hAnsi="微軟正黑體" w:hint="eastAsia"/>
          <w:sz w:val="28"/>
          <w:szCs w:val="28"/>
        </w:rPr>
        <w:t>特別安排~</w:t>
      </w:r>
    </w:p>
    <w:p w14:paraId="526908D2" w14:textId="77777777" w:rsidR="00374BBF" w:rsidRPr="001A28DF" w:rsidRDefault="00374BBF" w:rsidP="00374BBF">
      <w:pPr>
        <w:numPr>
          <w:ilvl w:val="0"/>
          <w:numId w:val="4"/>
        </w:numPr>
        <w:spacing w:line="0" w:lineRule="atLeast"/>
        <w:rPr>
          <w:rFonts w:ascii="微軟正黑體" w:eastAsia="微軟正黑體" w:hAnsi="微軟正黑體"/>
          <w:sz w:val="28"/>
          <w:szCs w:val="28"/>
        </w:rPr>
      </w:pPr>
      <w:r w:rsidRPr="001A28DF">
        <w:rPr>
          <w:rFonts w:ascii="微軟正黑體" w:eastAsia="微軟正黑體" w:hAnsi="微軟正黑體" w:hint="eastAsia"/>
          <w:sz w:val="28"/>
          <w:szCs w:val="28"/>
        </w:rPr>
        <w:t>搭乘挪威國鐵體驗最道地的旅遊方式，親身感受北歐最美中央車站的視覺藝術震撼</w:t>
      </w:r>
    </w:p>
    <w:p w14:paraId="22844405" w14:textId="77777777" w:rsidR="00374BBF" w:rsidRDefault="00374BBF" w:rsidP="00374BBF">
      <w:pPr>
        <w:spacing w:line="0" w:lineRule="atLeast"/>
        <w:rPr>
          <w:rFonts w:ascii="微軟正黑體" w:eastAsia="微軟正黑體" w:hAnsi="微軟正黑體"/>
          <w:sz w:val="28"/>
          <w:szCs w:val="28"/>
        </w:rPr>
      </w:pPr>
      <w:r>
        <w:rPr>
          <w:rFonts w:ascii="微軟正黑體" w:eastAsia="微軟正黑體" w:hAnsi="微軟正黑體" w:hint="eastAsia"/>
          <w:sz w:val="28"/>
          <w:szCs w:val="28"/>
        </w:rPr>
        <w:t>全程入住市中心精品酒店，2晚升等5星級飯店。方便您自由購物逛街探索城市之美</w:t>
      </w:r>
    </w:p>
    <w:p w14:paraId="47324497" w14:textId="593A1758" w:rsidR="00374BBF" w:rsidRPr="001A28DF" w:rsidRDefault="00374BBF" w:rsidP="00374BBF">
      <w:pPr>
        <w:spacing w:line="0" w:lineRule="atLeast"/>
        <w:rPr>
          <w:rFonts w:ascii="微軟正黑體" w:eastAsia="微軟正黑體" w:hAnsi="微軟正黑體"/>
          <w:sz w:val="28"/>
          <w:szCs w:val="28"/>
        </w:rPr>
      </w:pPr>
      <w:r>
        <w:rPr>
          <w:rFonts w:ascii="微軟正黑體" w:eastAsia="微軟正黑體" w:hAnsi="微軟正黑體" w:hint="eastAsia"/>
          <w:sz w:val="28"/>
          <w:szCs w:val="28"/>
        </w:rPr>
        <w:t>精選北歐奢華郵輪－Silja Line+DFDS，體驗海上奢華的夜晚。</w:t>
      </w:r>
    </w:p>
    <w:p w14:paraId="789FB1A4" w14:textId="77777777" w:rsidR="00374BBF" w:rsidRPr="00010E37" w:rsidRDefault="00374BBF" w:rsidP="00010E37">
      <w:pPr>
        <w:spacing w:line="0" w:lineRule="atLeast"/>
        <w:rPr>
          <w:rFonts w:ascii="微軟正黑體" w:eastAsia="微軟正黑體" w:hAnsi="微軟正黑體"/>
          <w:sz w:val="20"/>
          <w:szCs w:val="20"/>
        </w:rPr>
      </w:pPr>
    </w:p>
    <w:p w14:paraId="6151D362" w14:textId="267A4CE6" w:rsidR="00ED281B" w:rsidRPr="00010E37" w:rsidRDefault="00DC2D0F" w:rsidP="00010E37">
      <w:pPr>
        <w:spacing w:line="0" w:lineRule="atLeast"/>
        <w:jc w:val="both"/>
        <w:rPr>
          <w:rFonts w:ascii="微軟正黑體" w:eastAsia="微軟正黑體" w:hAnsi="微軟正黑體" w:cs="細明體"/>
          <w:b/>
          <w:bCs/>
          <w:color w:val="365F91"/>
          <w:sz w:val="28"/>
          <w:szCs w:val="28"/>
        </w:rPr>
      </w:pPr>
      <w:r w:rsidRPr="00010E37">
        <w:rPr>
          <w:rFonts w:ascii="微軟正黑體" w:eastAsia="微軟正黑體" w:hAnsi="微軟正黑體"/>
          <w:noProof/>
          <w:sz w:val="28"/>
          <w:szCs w:val="28"/>
        </w:rPr>
        <mc:AlternateContent>
          <mc:Choice Requires="wps">
            <w:drawing>
              <wp:anchor distT="0" distB="0" distL="114300" distR="114300" simplePos="0" relativeHeight="251543040" behindDoc="0" locked="0" layoutInCell="1" allowOverlap="1" wp14:anchorId="06C236F1" wp14:editId="4221EE91">
                <wp:simplePos x="0" y="0"/>
                <wp:positionH relativeFrom="column">
                  <wp:posOffset>6084570</wp:posOffset>
                </wp:positionH>
                <wp:positionV relativeFrom="paragraph">
                  <wp:posOffset>43815</wp:posOffset>
                </wp:positionV>
                <wp:extent cx="285750" cy="223520"/>
                <wp:effectExtent l="19050" t="0" r="38100" b="43180"/>
                <wp:wrapNone/>
                <wp:docPr id="290" name="雲朵形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223520"/>
                        </a:xfrm>
                        <a:prstGeom prst="cloud">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E3BDC" id="雲朵形 290" o:spid="_x0000_s1026" style="position:absolute;margin-left:479.1pt;margin-top:3.45pt;width:22.5pt;height:17.6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indow" strokecolor="#f79646" strokeweight="2pt">
                <v:path arrowok="t" o:connecttype="custom" o:connectlocs="31042,135442;14288,131318;45826,180570;38497,182541;108995,202255;104577,193252;190679,179804;188913,189682;225749,118766;247253,155688;276476,79443;266898,93289;253497,28075;254000,34615;192339,20448;197247,12107;146453,24422;148828,17230;92604,26864;101203,33838;27298,81693;25797,74351" o:connectangles="0,0,0,0,0,0,0,0,0,0,0,0,0,0,0,0,0,0,0,0,0,0"/>
              </v:shape>
            </w:pict>
          </mc:Fallback>
        </mc:AlternateContent>
      </w:r>
      <w:r w:rsidRPr="00010E37">
        <w:rPr>
          <w:rFonts w:ascii="微軟正黑體" w:eastAsia="微軟正黑體" w:hAnsi="微軟正黑體"/>
          <w:noProof/>
          <w:sz w:val="28"/>
          <w:szCs w:val="28"/>
        </w:rPr>
        <mc:AlternateContent>
          <mc:Choice Requires="wps">
            <w:drawing>
              <wp:anchor distT="0" distB="0" distL="114300" distR="114300" simplePos="0" relativeHeight="251537920" behindDoc="0" locked="0" layoutInCell="1" allowOverlap="1" wp14:anchorId="3726FA53" wp14:editId="24335487">
                <wp:simplePos x="0" y="0"/>
                <wp:positionH relativeFrom="column">
                  <wp:posOffset>5041900</wp:posOffset>
                </wp:positionH>
                <wp:positionV relativeFrom="paragraph">
                  <wp:posOffset>-386080</wp:posOffset>
                </wp:positionV>
                <wp:extent cx="690880" cy="541655"/>
                <wp:effectExtent l="19050" t="0" r="33020" b="29845"/>
                <wp:wrapNone/>
                <wp:docPr id="289" name="雲朵形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880" cy="541655"/>
                        </a:xfrm>
                        <a:prstGeom prst="cloud">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43B317" id="雲朵形 289" o:spid="_x0000_s1026" style="position:absolute;margin-left:397pt;margin-top:-30.4pt;width:54.4pt;height:42.65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indow" strokecolor="#f79646" strokeweight="2pt">
                <v:path arrowok="t" o:connecttype="custom" o:connectlocs="75053,328215;34544,318222;110797,437574;93077,442352;263526,490123;252843,468306;461018,435719;456748,459654;545811,287804;597803,377278;668458,192513;645301,226066;612900,68033;614116,83881;465033,49551;476899,29340;354092,59181;359833,41753;223896,65099;244687,82001;66001,197967;62371,180176" o:connectangles="0,0,0,0,0,0,0,0,0,0,0,0,0,0,0,0,0,0,0,0,0,0"/>
              </v:shape>
            </w:pict>
          </mc:Fallback>
        </mc:AlternateContent>
      </w:r>
      <w:r w:rsidR="00337C2F" w:rsidRPr="00010E37">
        <w:rPr>
          <w:rFonts w:ascii="Segoe UI Emoji" w:eastAsia="微軟正黑體" w:hAnsi="Segoe UI Emoji" w:cs="Segoe UI Emoji"/>
          <w:b/>
          <w:bCs/>
          <w:color w:val="365F91"/>
          <w:sz w:val="28"/>
          <w:szCs w:val="28"/>
        </w:rPr>
        <w:t>✈</w:t>
      </w:r>
      <w:r w:rsidR="00EB1232" w:rsidRPr="00010E37">
        <w:rPr>
          <w:rFonts w:ascii="微軟正黑體" w:eastAsia="微軟正黑體" w:hAnsi="微軟正黑體" w:cs="細明體" w:hint="eastAsia"/>
          <w:b/>
          <w:bCs/>
          <w:color w:val="365F91"/>
          <w:sz w:val="28"/>
          <w:szCs w:val="28"/>
        </w:rPr>
        <w:t>◆嚴選</w:t>
      </w:r>
      <w:r w:rsidR="00AF0801" w:rsidRPr="00010E37">
        <w:rPr>
          <w:rFonts w:ascii="微軟正黑體" w:eastAsia="微軟正黑體" w:hAnsi="微軟正黑體" w:cs="細明體" w:hint="eastAsia"/>
          <w:b/>
          <w:bCs/>
          <w:color w:val="365F91"/>
          <w:sz w:val="28"/>
          <w:szCs w:val="28"/>
        </w:rPr>
        <w:t>卡達</w:t>
      </w:r>
      <w:r w:rsidR="00EB1232" w:rsidRPr="00010E37">
        <w:rPr>
          <w:rFonts w:ascii="微軟正黑體" w:eastAsia="微軟正黑體" w:hAnsi="微軟正黑體" w:cs="細明體" w:hint="eastAsia"/>
          <w:b/>
          <w:bCs/>
          <w:color w:val="365F91"/>
          <w:sz w:val="28"/>
          <w:szCs w:val="28"/>
        </w:rPr>
        <w:t>航空：</w:t>
      </w:r>
    </w:p>
    <w:p w14:paraId="1B274A71" w14:textId="7CD2EACA" w:rsidR="00337C2F" w:rsidRPr="00010E37" w:rsidRDefault="000B49FD" w:rsidP="00010E37">
      <w:pPr>
        <w:spacing w:line="0" w:lineRule="atLeast"/>
        <w:rPr>
          <w:rFonts w:ascii="微軟正黑體" w:eastAsia="微軟正黑體" w:hAnsi="微軟正黑體"/>
          <w:szCs w:val="24"/>
        </w:rPr>
      </w:pPr>
      <w:r w:rsidRPr="00010E37">
        <w:rPr>
          <w:rFonts w:ascii="微軟正黑體" w:eastAsia="微軟正黑體" w:hAnsi="微軟正黑體" w:hint="eastAsia"/>
          <w:szCs w:val="24"/>
        </w:rPr>
        <w:t>搭乘</w:t>
      </w:r>
      <w:r w:rsidRPr="00010E37">
        <w:rPr>
          <w:rFonts w:ascii="微軟正黑體" w:eastAsia="微軟正黑體" w:hAnsi="微軟正黑體" w:hint="eastAsia"/>
          <w:b/>
          <w:szCs w:val="24"/>
        </w:rPr>
        <w:t>《卡達航空》</w:t>
      </w:r>
      <w:r w:rsidRPr="00010E37">
        <w:rPr>
          <w:rFonts w:ascii="微軟正黑體" w:eastAsia="微軟正黑體" w:hAnsi="微軟正黑體" w:hint="eastAsia"/>
          <w:szCs w:val="24"/>
        </w:rPr>
        <w:t>經杜哈直轉赫爾辛基國際機場。</w:t>
      </w:r>
      <w:r w:rsidRPr="00010E37">
        <w:rPr>
          <w:rFonts w:ascii="微軟正黑體" w:eastAsia="微軟正黑體" w:hAnsi="微軟正黑體"/>
          <w:szCs w:val="24"/>
        </w:rPr>
        <w:br/>
      </w:r>
      <w:r w:rsidRPr="00010E37">
        <w:rPr>
          <w:rFonts w:ascii="微軟正黑體" w:eastAsia="微軟正黑體" w:hAnsi="微軟正黑體" w:hint="eastAsia"/>
          <w:szCs w:val="24"/>
        </w:rPr>
        <w:t>卡達航空為飛歐洲、中東各大熱門城市首選航空公司，第五次獲選為Skytrax年度全球最佳航空公司，體驗卡達航空5星級優質服務的舒適飛行旅程是最佳的選擇。</w:t>
      </w:r>
    </w:p>
    <w:p w14:paraId="428653F3" w14:textId="338B82FD" w:rsidR="00010E37" w:rsidRPr="00010E37" w:rsidRDefault="00010E37" w:rsidP="00757380">
      <w:pPr>
        <w:spacing w:line="0" w:lineRule="atLeast"/>
        <w:jc w:val="center"/>
        <w:rPr>
          <w:rFonts w:ascii="微軟正黑體" w:eastAsia="微軟正黑體" w:hAnsi="微軟正黑體"/>
          <w:szCs w:val="24"/>
        </w:rPr>
      </w:pPr>
      <w:r w:rsidRPr="00010E37">
        <w:rPr>
          <w:rFonts w:ascii="微軟正黑體" w:eastAsia="微軟正黑體" w:hAnsi="微軟正黑體"/>
          <w:noProof/>
        </w:rPr>
        <w:drawing>
          <wp:inline distT="0" distB="0" distL="0" distR="0" wp14:anchorId="0A2CEA0C" wp14:editId="585B4520">
            <wp:extent cx="6480000" cy="3153600"/>
            <wp:effectExtent l="0" t="0" r="0" b="8890"/>
            <wp:docPr id="68"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6"/>
                    <pic:cNvPicPr>
                      <a:picLocks noChangeAspect="1" noChangeArrowheads="1"/>
                    </pic:cNvPicPr>
                  </pic:nvPicPr>
                  <pic:blipFill>
                    <a:blip r:embed="rId8" cstate="email">
                      <a:extLst>
                        <a:ext uri="{28A0092B-C50C-407E-A947-70E740481C1C}">
                          <a14:useLocalDpi xmlns:a14="http://schemas.microsoft.com/office/drawing/2010/main"/>
                        </a:ext>
                      </a:extLst>
                    </a:blip>
                    <a:stretch>
                      <a:fillRect/>
                    </a:stretch>
                  </pic:blipFill>
                  <pic:spPr bwMode="auto">
                    <a:xfrm>
                      <a:off x="0" y="0"/>
                      <a:ext cx="6480000" cy="3153600"/>
                    </a:xfrm>
                    <a:prstGeom prst="rect">
                      <a:avLst/>
                    </a:prstGeom>
                  </pic:spPr>
                </pic:pic>
              </a:graphicData>
            </a:graphic>
          </wp:inline>
        </w:drawing>
      </w:r>
    </w:p>
    <w:p w14:paraId="4F0A56B1" w14:textId="77777777" w:rsidR="00757380" w:rsidRPr="00010E37" w:rsidRDefault="00757380" w:rsidP="00010E37">
      <w:pPr>
        <w:spacing w:line="0" w:lineRule="atLeast"/>
        <w:rPr>
          <w:rFonts w:ascii="微軟正黑體" w:eastAsia="微軟正黑體" w:hAnsi="微軟正黑體"/>
          <w:sz w:val="22"/>
        </w:rPr>
      </w:pPr>
    </w:p>
    <w:p w14:paraId="60951248" w14:textId="77777777" w:rsidR="00531C24" w:rsidRPr="00010E37" w:rsidRDefault="00337C2F" w:rsidP="00010E37">
      <w:pPr>
        <w:spacing w:line="0" w:lineRule="atLeast"/>
        <w:rPr>
          <w:rFonts w:ascii="微軟正黑體" w:eastAsia="微軟正黑體" w:hAnsi="微軟正黑體"/>
          <w:b/>
          <w:color w:val="1F497D"/>
          <w:sz w:val="32"/>
        </w:rPr>
      </w:pPr>
      <w:r w:rsidRPr="00010E37">
        <w:rPr>
          <w:rFonts w:ascii="微軟正黑體" w:eastAsia="微軟正黑體" w:hAnsi="微軟正黑體" w:hint="eastAsia"/>
          <w:b/>
          <w:color w:val="1F497D"/>
          <w:sz w:val="32"/>
        </w:rPr>
        <w:lastRenderedPageBreak/>
        <w:t>航班參考</w:t>
      </w:r>
    </w:p>
    <w:tbl>
      <w:tblPr>
        <w:tblW w:w="5000" w:type="pct"/>
        <w:jc w:val="center"/>
        <w:tblBorders>
          <w:top w:val="single" w:sz="8" w:space="0" w:color="4BACC6"/>
          <w:left w:val="single" w:sz="8" w:space="0" w:color="4BACC6"/>
          <w:bottom w:val="single" w:sz="8" w:space="0" w:color="4BACC6"/>
          <w:right w:val="single" w:sz="8" w:space="0" w:color="4BACC6"/>
        </w:tblBorders>
        <w:tblCellMar>
          <w:left w:w="0" w:type="dxa"/>
          <w:right w:w="0" w:type="dxa"/>
        </w:tblCellMar>
        <w:tblLook w:val="04A0" w:firstRow="1" w:lastRow="0" w:firstColumn="1" w:lastColumn="0" w:noHBand="0" w:noVBand="1"/>
      </w:tblPr>
      <w:tblGrid>
        <w:gridCol w:w="833"/>
        <w:gridCol w:w="1367"/>
        <w:gridCol w:w="1367"/>
        <w:gridCol w:w="1367"/>
        <w:gridCol w:w="1367"/>
        <w:gridCol w:w="1227"/>
        <w:gridCol w:w="1227"/>
        <w:gridCol w:w="1697"/>
      </w:tblGrid>
      <w:tr w:rsidR="0031022B" w:rsidRPr="00010E37" w14:paraId="725FDBC9" w14:textId="77777777" w:rsidTr="00374BBF">
        <w:trPr>
          <w:trHeight w:val="530"/>
          <w:jc w:val="center"/>
        </w:trPr>
        <w:tc>
          <w:tcPr>
            <w:tcW w:w="398" w:type="pct"/>
            <w:shd w:val="clear" w:color="auto" w:fill="4BACC6"/>
            <w:vAlign w:val="center"/>
          </w:tcPr>
          <w:p w14:paraId="1E2FE1DB" w14:textId="3290977E" w:rsidR="0031022B" w:rsidRPr="00010E37" w:rsidRDefault="0031022B" w:rsidP="00010E37">
            <w:pPr>
              <w:spacing w:line="0" w:lineRule="atLeast"/>
              <w:jc w:val="center"/>
              <w:rPr>
                <w:rFonts w:ascii="微軟正黑體" w:eastAsia="微軟正黑體" w:hAnsi="微軟正黑體" w:cs="Arial"/>
                <w:b/>
                <w:bCs/>
                <w:color w:val="FFFFFF"/>
                <w:szCs w:val="28"/>
              </w:rPr>
            </w:pPr>
            <w:r w:rsidRPr="00010E37">
              <w:rPr>
                <w:rFonts w:ascii="微軟正黑體" w:eastAsia="微軟正黑體" w:hAnsi="微軟正黑體" w:cs="Arial" w:hint="eastAsia"/>
                <w:b/>
                <w:bCs/>
                <w:color w:val="FFFFFF"/>
                <w:szCs w:val="28"/>
              </w:rPr>
              <w:t>天數</w:t>
            </w:r>
          </w:p>
        </w:tc>
        <w:tc>
          <w:tcPr>
            <w:tcW w:w="654" w:type="pct"/>
            <w:shd w:val="clear" w:color="auto" w:fill="4BACC6"/>
            <w:vAlign w:val="center"/>
            <w:hideMark/>
          </w:tcPr>
          <w:p w14:paraId="51EB3856" w14:textId="37DC6C34" w:rsidR="0031022B" w:rsidRPr="00010E37" w:rsidRDefault="0031022B" w:rsidP="00010E37">
            <w:pPr>
              <w:spacing w:line="0" w:lineRule="atLeast"/>
              <w:jc w:val="center"/>
              <w:rPr>
                <w:rFonts w:ascii="微軟正黑體" w:eastAsia="微軟正黑體" w:hAnsi="微軟正黑體"/>
                <w:b/>
                <w:color w:val="FFFFFF"/>
                <w:szCs w:val="28"/>
              </w:rPr>
            </w:pPr>
            <w:r w:rsidRPr="00010E37">
              <w:rPr>
                <w:rFonts w:ascii="微軟正黑體" w:eastAsia="微軟正黑體" w:hAnsi="微軟正黑體" w:cs="Arial"/>
                <w:b/>
                <w:bCs/>
                <w:color w:val="FFFFFF"/>
                <w:szCs w:val="28"/>
              </w:rPr>
              <w:t>航空公司</w:t>
            </w:r>
          </w:p>
        </w:tc>
        <w:tc>
          <w:tcPr>
            <w:tcW w:w="654" w:type="pct"/>
            <w:shd w:val="clear" w:color="auto" w:fill="4BACC6"/>
            <w:vAlign w:val="center"/>
            <w:hideMark/>
          </w:tcPr>
          <w:p w14:paraId="47DD0F76" w14:textId="77777777" w:rsidR="0031022B" w:rsidRPr="00010E37" w:rsidRDefault="0031022B" w:rsidP="00010E37">
            <w:pPr>
              <w:spacing w:line="0" w:lineRule="atLeast"/>
              <w:jc w:val="center"/>
              <w:rPr>
                <w:rFonts w:ascii="微軟正黑體" w:eastAsia="微軟正黑體" w:hAnsi="微軟正黑體" w:cs="Arial"/>
                <w:b/>
                <w:bCs/>
                <w:color w:val="FFFFFF"/>
                <w:szCs w:val="28"/>
              </w:rPr>
            </w:pPr>
            <w:r w:rsidRPr="00010E37">
              <w:rPr>
                <w:rFonts w:ascii="微軟正黑體" w:eastAsia="微軟正黑體" w:hAnsi="微軟正黑體" w:cs="Arial"/>
                <w:b/>
                <w:bCs/>
                <w:color w:val="FFFFFF"/>
                <w:szCs w:val="28"/>
              </w:rPr>
              <w:t>班機代號</w:t>
            </w:r>
          </w:p>
        </w:tc>
        <w:tc>
          <w:tcPr>
            <w:tcW w:w="654" w:type="pct"/>
            <w:shd w:val="clear" w:color="auto" w:fill="4BACC6"/>
            <w:vAlign w:val="center"/>
            <w:hideMark/>
          </w:tcPr>
          <w:p w14:paraId="06A70201" w14:textId="77777777" w:rsidR="0031022B" w:rsidRPr="00010E37" w:rsidRDefault="0031022B" w:rsidP="00010E37">
            <w:pPr>
              <w:spacing w:line="0" w:lineRule="atLeast"/>
              <w:jc w:val="center"/>
              <w:rPr>
                <w:rFonts w:ascii="微軟正黑體" w:eastAsia="微軟正黑體" w:hAnsi="微軟正黑體" w:cs="Arial"/>
                <w:b/>
                <w:bCs/>
                <w:color w:val="FFFFFF"/>
                <w:szCs w:val="28"/>
              </w:rPr>
            </w:pPr>
            <w:r w:rsidRPr="00010E37">
              <w:rPr>
                <w:rFonts w:ascii="微軟正黑體" w:eastAsia="微軟正黑體" w:hAnsi="微軟正黑體" w:cs="Arial"/>
                <w:b/>
                <w:bCs/>
                <w:color w:val="FFFFFF"/>
                <w:szCs w:val="28"/>
              </w:rPr>
              <w:t>起程地</w:t>
            </w:r>
          </w:p>
        </w:tc>
        <w:tc>
          <w:tcPr>
            <w:tcW w:w="654" w:type="pct"/>
            <w:shd w:val="clear" w:color="auto" w:fill="4BACC6"/>
            <w:vAlign w:val="center"/>
            <w:hideMark/>
          </w:tcPr>
          <w:p w14:paraId="50049590" w14:textId="77777777" w:rsidR="0031022B" w:rsidRPr="00010E37" w:rsidRDefault="0031022B" w:rsidP="00010E37">
            <w:pPr>
              <w:spacing w:line="0" w:lineRule="atLeast"/>
              <w:jc w:val="center"/>
              <w:rPr>
                <w:rFonts w:ascii="微軟正黑體" w:eastAsia="微軟正黑體" w:hAnsi="微軟正黑體" w:cs="Arial"/>
                <w:b/>
                <w:bCs/>
                <w:color w:val="FFFFFF"/>
                <w:szCs w:val="28"/>
              </w:rPr>
            </w:pPr>
            <w:r w:rsidRPr="00010E37">
              <w:rPr>
                <w:rFonts w:ascii="微軟正黑體" w:eastAsia="微軟正黑體" w:hAnsi="微軟正黑體" w:cs="Arial"/>
                <w:b/>
                <w:bCs/>
                <w:color w:val="FFFFFF"/>
                <w:szCs w:val="28"/>
              </w:rPr>
              <w:t>抵達地</w:t>
            </w:r>
          </w:p>
        </w:tc>
        <w:tc>
          <w:tcPr>
            <w:tcW w:w="587" w:type="pct"/>
            <w:shd w:val="clear" w:color="auto" w:fill="4BACC6"/>
            <w:vAlign w:val="center"/>
            <w:hideMark/>
          </w:tcPr>
          <w:p w14:paraId="5AEA8DCD" w14:textId="77777777" w:rsidR="0031022B" w:rsidRPr="00010E37" w:rsidRDefault="0031022B" w:rsidP="00010E37">
            <w:pPr>
              <w:spacing w:line="0" w:lineRule="atLeast"/>
              <w:jc w:val="center"/>
              <w:rPr>
                <w:rFonts w:ascii="微軟正黑體" w:eastAsia="微軟正黑體" w:hAnsi="微軟正黑體" w:cs="Arial"/>
                <w:b/>
                <w:bCs/>
                <w:color w:val="FFFFFF"/>
                <w:szCs w:val="28"/>
              </w:rPr>
            </w:pPr>
            <w:r w:rsidRPr="00010E37">
              <w:rPr>
                <w:rFonts w:ascii="微軟正黑體" w:eastAsia="微軟正黑體" w:hAnsi="微軟正黑體" w:cs="Arial"/>
                <w:b/>
                <w:bCs/>
                <w:color w:val="FFFFFF"/>
                <w:szCs w:val="28"/>
              </w:rPr>
              <w:t>起程時間</w:t>
            </w:r>
          </w:p>
        </w:tc>
        <w:tc>
          <w:tcPr>
            <w:tcW w:w="587" w:type="pct"/>
            <w:shd w:val="clear" w:color="auto" w:fill="4BACC6"/>
            <w:vAlign w:val="center"/>
          </w:tcPr>
          <w:p w14:paraId="734EDF2A" w14:textId="77777777" w:rsidR="0031022B" w:rsidRPr="00010E37" w:rsidRDefault="0031022B" w:rsidP="00010E37">
            <w:pPr>
              <w:spacing w:line="0" w:lineRule="atLeast"/>
              <w:jc w:val="center"/>
              <w:rPr>
                <w:rFonts w:ascii="微軟正黑體" w:eastAsia="微軟正黑體" w:hAnsi="微軟正黑體" w:cs="Arial"/>
                <w:b/>
                <w:bCs/>
                <w:color w:val="FFFFFF"/>
                <w:szCs w:val="28"/>
              </w:rPr>
            </w:pPr>
            <w:r w:rsidRPr="00010E37">
              <w:rPr>
                <w:rFonts w:ascii="微軟正黑體" w:eastAsia="微軟正黑體" w:hAnsi="微軟正黑體" w:cs="Arial"/>
                <w:b/>
                <w:bCs/>
                <w:color w:val="FFFFFF"/>
                <w:szCs w:val="28"/>
              </w:rPr>
              <w:t>抵達時間</w:t>
            </w:r>
          </w:p>
        </w:tc>
        <w:tc>
          <w:tcPr>
            <w:tcW w:w="813" w:type="pct"/>
            <w:shd w:val="clear" w:color="auto" w:fill="4BACC6"/>
            <w:vAlign w:val="center"/>
          </w:tcPr>
          <w:p w14:paraId="33D44B77" w14:textId="77777777" w:rsidR="0031022B" w:rsidRPr="00010E37" w:rsidRDefault="0031022B" w:rsidP="00010E37">
            <w:pPr>
              <w:spacing w:line="0" w:lineRule="atLeast"/>
              <w:jc w:val="center"/>
              <w:rPr>
                <w:rFonts w:ascii="微軟正黑體" w:eastAsia="微軟正黑體" w:hAnsi="微軟正黑體" w:cs="Arial"/>
                <w:b/>
                <w:bCs/>
                <w:color w:val="FFFFFF"/>
                <w:szCs w:val="28"/>
              </w:rPr>
            </w:pPr>
            <w:r w:rsidRPr="00010E37">
              <w:rPr>
                <w:rFonts w:ascii="微軟正黑體" w:eastAsia="微軟正黑體" w:hAnsi="微軟正黑體" w:cs="Arial" w:hint="eastAsia"/>
                <w:b/>
                <w:bCs/>
                <w:color w:val="FFFFFF"/>
                <w:szCs w:val="28"/>
              </w:rPr>
              <w:t>飛行時間約</w:t>
            </w:r>
          </w:p>
        </w:tc>
      </w:tr>
      <w:tr w:rsidR="00374BBF" w:rsidRPr="00010E37" w14:paraId="006B7797" w14:textId="77777777" w:rsidTr="00374BBF">
        <w:trPr>
          <w:trHeight w:val="401"/>
          <w:jc w:val="center"/>
        </w:trPr>
        <w:tc>
          <w:tcPr>
            <w:tcW w:w="398" w:type="pct"/>
            <w:tcBorders>
              <w:top w:val="single" w:sz="8" w:space="0" w:color="4BACC6"/>
              <w:left w:val="single" w:sz="8" w:space="0" w:color="4BACC6"/>
              <w:bottom w:val="single" w:sz="8" w:space="0" w:color="4BACC6"/>
            </w:tcBorders>
            <w:vAlign w:val="center"/>
          </w:tcPr>
          <w:p w14:paraId="2AFB430F" w14:textId="70108F6B" w:rsidR="00374BBF" w:rsidRPr="00010E37" w:rsidRDefault="00374BBF" w:rsidP="00374BBF">
            <w:pPr>
              <w:spacing w:line="0" w:lineRule="atLeast"/>
              <w:jc w:val="center"/>
              <w:rPr>
                <w:rFonts w:ascii="微軟正黑體" w:eastAsia="微軟正黑體" w:hAnsi="微軟正黑體"/>
                <w:bCs/>
                <w:szCs w:val="24"/>
              </w:rPr>
            </w:pPr>
            <w:r w:rsidRPr="00010E37">
              <w:rPr>
                <w:rFonts w:ascii="微軟正黑體" w:eastAsia="微軟正黑體" w:hAnsi="微軟正黑體" w:hint="eastAsia"/>
                <w:bCs/>
                <w:szCs w:val="24"/>
              </w:rPr>
              <w:t>1</w:t>
            </w:r>
          </w:p>
        </w:tc>
        <w:tc>
          <w:tcPr>
            <w:tcW w:w="654" w:type="pct"/>
            <w:tcBorders>
              <w:top w:val="single" w:sz="8" w:space="0" w:color="4BACC6"/>
              <w:left w:val="single" w:sz="8" w:space="0" w:color="4BACC6"/>
              <w:bottom w:val="single" w:sz="8" w:space="0" w:color="4BACC6"/>
            </w:tcBorders>
            <w:shd w:val="clear" w:color="auto" w:fill="auto"/>
            <w:vAlign w:val="center"/>
          </w:tcPr>
          <w:p w14:paraId="627F99C4" w14:textId="31EC8A87" w:rsidR="00374BBF" w:rsidRPr="00010E37" w:rsidRDefault="00374BBF" w:rsidP="00374BBF">
            <w:pPr>
              <w:spacing w:line="0" w:lineRule="atLeast"/>
              <w:jc w:val="center"/>
              <w:rPr>
                <w:rFonts w:ascii="微軟正黑體" w:eastAsia="微軟正黑體" w:hAnsi="微軟正黑體"/>
                <w:bCs/>
                <w:szCs w:val="24"/>
              </w:rPr>
            </w:pPr>
            <w:r>
              <w:rPr>
                <w:rFonts w:ascii="微軟正黑體" w:eastAsia="微軟正黑體" w:hAnsi="微軟正黑體" w:hint="eastAsia"/>
                <w:bCs/>
                <w:szCs w:val="24"/>
              </w:rPr>
              <w:t>國泰航空</w:t>
            </w:r>
          </w:p>
        </w:tc>
        <w:tc>
          <w:tcPr>
            <w:tcW w:w="654" w:type="pct"/>
            <w:tcBorders>
              <w:top w:val="single" w:sz="8" w:space="0" w:color="4BACC6"/>
              <w:bottom w:val="single" w:sz="8" w:space="0" w:color="4BACC6"/>
            </w:tcBorders>
            <w:shd w:val="clear" w:color="auto" w:fill="auto"/>
            <w:vAlign w:val="center"/>
          </w:tcPr>
          <w:p w14:paraId="543AD5D5" w14:textId="5112B7F5" w:rsidR="00374BBF" w:rsidRPr="00010E37" w:rsidRDefault="00374BBF" w:rsidP="00374BBF">
            <w:pPr>
              <w:pStyle w:val="ab"/>
              <w:spacing w:line="0" w:lineRule="atLeast"/>
              <w:jc w:val="center"/>
              <w:rPr>
                <w:rFonts w:ascii="微軟正黑體" w:eastAsia="微軟正黑體" w:hAnsi="微軟正黑體" w:cs="Arial"/>
                <w:color w:val="000000"/>
              </w:rPr>
            </w:pPr>
            <w:r>
              <w:rPr>
                <w:rFonts w:ascii="微軟正黑體" w:eastAsia="微軟正黑體" w:hAnsi="微軟正黑體" w:cs="Arial" w:hint="eastAsia"/>
                <w:color w:val="000000"/>
              </w:rPr>
              <w:t>CX479</w:t>
            </w:r>
          </w:p>
        </w:tc>
        <w:tc>
          <w:tcPr>
            <w:tcW w:w="654" w:type="pct"/>
            <w:tcBorders>
              <w:top w:val="single" w:sz="8" w:space="0" w:color="4BACC6"/>
              <w:bottom w:val="single" w:sz="8" w:space="0" w:color="4BACC6"/>
            </w:tcBorders>
            <w:shd w:val="clear" w:color="auto" w:fill="auto"/>
            <w:vAlign w:val="center"/>
          </w:tcPr>
          <w:p w14:paraId="702A4037" w14:textId="0A781B96" w:rsidR="00374BBF" w:rsidRPr="00010E37" w:rsidRDefault="00374BBF" w:rsidP="00374BBF">
            <w:pPr>
              <w:spacing w:line="0" w:lineRule="atLeast"/>
              <w:jc w:val="center"/>
              <w:rPr>
                <w:rFonts w:ascii="微軟正黑體" w:eastAsia="微軟正黑體" w:hAnsi="微軟正黑體" w:cs="Arial"/>
                <w:szCs w:val="24"/>
              </w:rPr>
            </w:pPr>
            <w:r>
              <w:rPr>
                <w:rFonts w:ascii="微軟正黑體" w:eastAsia="微軟正黑體" w:hAnsi="微軟正黑體" w:cs="Arial" w:hint="eastAsia"/>
                <w:szCs w:val="24"/>
              </w:rPr>
              <w:t>台北</w:t>
            </w:r>
          </w:p>
        </w:tc>
        <w:tc>
          <w:tcPr>
            <w:tcW w:w="654" w:type="pct"/>
            <w:tcBorders>
              <w:top w:val="single" w:sz="8" w:space="0" w:color="4BACC6"/>
              <w:bottom w:val="single" w:sz="8" w:space="0" w:color="4BACC6"/>
            </w:tcBorders>
            <w:shd w:val="clear" w:color="auto" w:fill="auto"/>
            <w:vAlign w:val="center"/>
          </w:tcPr>
          <w:p w14:paraId="1FEE7724" w14:textId="375C995B" w:rsidR="00374BBF" w:rsidRPr="00010E37" w:rsidRDefault="00374BBF" w:rsidP="00374BBF">
            <w:pPr>
              <w:spacing w:line="0" w:lineRule="atLeast"/>
              <w:jc w:val="center"/>
              <w:rPr>
                <w:rFonts w:ascii="微軟正黑體" w:eastAsia="微軟正黑體" w:hAnsi="微軟正黑體" w:cs="Arial"/>
                <w:szCs w:val="24"/>
              </w:rPr>
            </w:pPr>
            <w:r>
              <w:rPr>
                <w:rFonts w:ascii="微軟正黑體" w:eastAsia="微軟正黑體" w:hAnsi="微軟正黑體" w:cs="Arial" w:hint="eastAsia"/>
                <w:szCs w:val="24"/>
              </w:rPr>
              <w:t>香港</w:t>
            </w:r>
          </w:p>
        </w:tc>
        <w:tc>
          <w:tcPr>
            <w:tcW w:w="587" w:type="pct"/>
            <w:tcBorders>
              <w:top w:val="single" w:sz="8" w:space="0" w:color="4BACC6"/>
              <w:bottom w:val="single" w:sz="8" w:space="0" w:color="4BACC6"/>
            </w:tcBorders>
            <w:shd w:val="clear" w:color="auto" w:fill="auto"/>
            <w:vAlign w:val="center"/>
          </w:tcPr>
          <w:p w14:paraId="1A5D6EFB" w14:textId="5B8F50DE" w:rsidR="00374BBF" w:rsidRPr="00010E37" w:rsidRDefault="00374BBF" w:rsidP="00374BBF">
            <w:pPr>
              <w:spacing w:line="0" w:lineRule="atLeast"/>
              <w:jc w:val="center"/>
              <w:rPr>
                <w:rFonts w:ascii="微軟正黑體" w:eastAsia="微軟正黑體" w:hAnsi="微軟正黑體" w:cs="Arial"/>
                <w:szCs w:val="24"/>
              </w:rPr>
            </w:pPr>
            <w:r>
              <w:rPr>
                <w:rFonts w:ascii="微軟正黑體" w:eastAsia="微軟正黑體" w:hAnsi="微軟正黑體" w:cs="Arial" w:hint="eastAsia"/>
                <w:szCs w:val="24"/>
              </w:rPr>
              <w:t>2115</w:t>
            </w:r>
          </w:p>
        </w:tc>
        <w:tc>
          <w:tcPr>
            <w:tcW w:w="587" w:type="pct"/>
            <w:tcBorders>
              <w:top w:val="single" w:sz="8" w:space="0" w:color="4BACC6"/>
              <w:bottom w:val="single" w:sz="8" w:space="0" w:color="4BACC6"/>
            </w:tcBorders>
            <w:shd w:val="clear" w:color="auto" w:fill="auto"/>
            <w:vAlign w:val="center"/>
          </w:tcPr>
          <w:p w14:paraId="0D7750EE" w14:textId="3596BB53" w:rsidR="00374BBF" w:rsidRPr="00010E37" w:rsidRDefault="00374BBF" w:rsidP="00374BBF">
            <w:pPr>
              <w:spacing w:line="0" w:lineRule="atLeast"/>
              <w:jc w:val="center"/>
              <w:rPr>
                <w:rFonts w:ascii="微軟正黑體" w:eastAsia="微軟正黑體" w:hAnsi="微軟正黑體" w:cs="Arial"/>
                <w:szCs w:val="24"/>
              </w:rPr>
            </w:pPr>
            <w:r>
              <w:rPr>
                <w:rFonts w:ascii="微軟正黑體" w:eastAsia="微軟正黑體" w:hAnsi="微軟正黑體" w:cs="Arial" w:hint="eastAsia"/>
                <w:szCs w:val="24"/>
              </w:rPr>
              <w:t>2310</w:t>
            </w:r>
          </w:p>
        </w:tc>
        <w:tc>
          <w:tcPr>
            <w:tcW w:w="813" w:type="pct"/>
            <w:tcBorders>
              <w:top w:val="single" w:sz="8" w:space="0" w:color="4BACC6"/>
              <w:bottom w:val="single" w:sz="8" w:space="0" w:color="4BACC6"/>
              <w:right w:val="single" w:sz="8" w:space="0" w:color="4BACC6"/>
            </w:tcBorders>
            <w:shd w:val="clear" w:color="auto" w:fill="auto"/>
          </w:tcPr>
          <w:p w14:paraId="3568615A" w14:textId="11FF9836" w:rsidR="00374BBF" w:rsidRPr="00010E37" w:rsidRDefault="00374BBF" w:rsidP="00374BBF">
            <w:pPr>
              <w:spacing w:line="0" w:lineRule="atLeast"/>
              <w:jc w:val="center"/>
              <w:rPr>
                <w:rFonts w:ascii="微軟正黑體" w:eastAsia="微軟正黑體" w:hAnsi="微軟正黑體" w:cs="Arial"/>
                <w:szCs w:val="24"/>
              </w:rPr>
            </w:pPr>
            <w:r>
              <w:rPr>
                <w:rFonts w:ascii="微軟正黑體" w:eastAsia="微軟正黑體" w:hAnsi="微軟正黑體" w:cs="Arial" w:hint="eastAsia"/>
                <w:szCs w:val="24"/>
              </w:rPr>
              <w:t>1hr55mins</w:t>
            </w:r>
          </w:p>
        </w:tc>
      </w:tr>
      <w:tr w:rsidR="00374BBF" w:rsidRPr="00010E37" w14:paraId="1D924FAF" w14:textId="77777777" w:rsidTr="00374BBF">
        <w:trPr>
          <w:trHeight w:val="401"/>
          <w:jc w:val="center"/>
        </w:trPr>
        <w:tc>
          <w:tcPr>
            <w:tcW w:w="398" w:type="pct"/>
            <w:vAlign w:val="center"/>
          </w:tcPr>
          <w:p w14:paraId="6922A2E6" w14:textId="465AE31F" w:rsidR="00374BBF" w:rsidRPr="00010E37" w:rsidRDefault="00374BBF" w:rsidP="00374BBF">
            <w:pPr>
              <w:spacing w:line="0" w:lineRule="atLeast"/>
              <w:jc w:val="center"/>
              <w:rPr>
                <w:rFonts w:ascii="微軟正黑體" w:eastAsia="微軟正黑體" w:hAnsi="微軟正黑體"/>
                <w:bCs/>
                <w:szCs w:val="24"/>
              </w:rPr>
            </w:pPr>
            <w:r w:rsidRPr="00010E37">
              <w:rPr>
                <w:rFonts w:ascii="微軟正黑體" w:eastAsia="微軟正黑體" w:hAnsi="微軟正黑體" w:hint="eastAsia"/>
                <w:bCs/>
                <w:szCs w:val="24"/>
              </w:rPr>
              <w:t>2</w:t>
            </w:r>
          </w:p>
        </w:tc>
        <w:tc>
          <w:tcPr>
            <w:tcW w:w="654" w:type="pct"/>
            <w:shd w:val="clear" w:color="auto" w:fill="auto"/>
            <w:vAlign w:val="center"/>
          </w:tcPr>
          <w:p w14:paraId="35D790AE" w14:textId="455E791D" w:rsidR="00374BBF" w:rsidRPr="00010E37" w:rsidRDefault="00374BBF" w:rsidP="00374BBF">
            <w:pPr>
              <w:spacing w:line="0" w:lineRule="atLeast"/>
              <w:jc w:val="center"/>
              <w:rPr>
                <w:rFonts w:ascii="微軟正黑體" w:eastAsia="微軟正黑體" w:hAnsi="微軟正黑體"/>
                <w:bCs/>
                <w:szCs w:val="24"/>
              </w:rPr>
            </w:pPr>
            <w:r>
              <w:rPr>
                <w:rFonts w:ascii="微軟正黑體" w:eastAsia="微軟正黑體" w:hAnsi="微軟正黑體" w:hint="eastAsia"/>
                <w:bCs/>
                <w:szCs w:val="24"/>
              </w:rPr>
              <w:t>卡達航空</w:t>
            </w:r>
          </w:p>
        </w:tc>
        <w:tc>
          <w:tcPr>
            <w:tcW w:w="654" w:type="pct"/>
            <w:shd w:val="clear" w:color="auto" w:fill="auto"/>
            <w:vAlign w:val="center"/>
          </w:tcPr>
          <w:p w14:paraId="29D63F3A" w14:textId="56280DF1" w:rsidR="00374BBF" w:rsidRPr="00010E37" w:rsidRDefault="00374BBF" w:rsidP="00374BBF">
            <w:pPr>
              <w:pStyle w:val="ab"/>
              <w:spacing w:line="0" w:lineRule="atLeast"/>
              <w:jc w:val="center"/>
              <w:rPr>
                <w:rFonts w:ascii="微軟正黑體" w:eastAsia="微軟正黑體" w:hAnsi="微軟正黑體" w:cs="Arial"/>
                <w:color w:val="000000"/>
              </w:rPr>
            </w:pPr>
            <w:r>
              <w:rPr>
                <w:rFonts w:ascii="微軟正黑體" w:eastAsia="微軟正黑體" w:hAnsi="微軟正黑體" w:cs="Arial" w:hint="eastAsia"/>
                <w:color w:val="000000"/>
              </w:rPr>
              <w:t>QR815</w:t>
            </w:r>
          </w:p>
        </w:tc>
        <w:tc>
          <w:tcPr>
            <w:tcW w:w="654" w:type="pct"/>
            <w:shd w:val="clear" w:color="auto" w:fill="auto"/>
            <w:vAlign w:val="center"/>
          </w:tcPr>
          <w:p w14:paraId="1B44551C" w14:textId="56182C4F" w:rsidR="00374BBF" w:rsidRPr="00010E37" w:rsidRDefault="00374BBF" w:rsidP="00374BBF">
            <w:pPr>
              <w:spacing w:line="0" w:lineRule="atLeast"/>
              <w:jc w:val="center"/>
              <w:rPr>
                <w:rFonts w:ascii="微軟正黑體" w:eastAsia="微軟正黑體" w:hAnsi="微軟正黑體" w:cs="Arial"/>
                <w:szCs w:val="24"/>
              </w:rPr>
            </w:pPr>
            <w:r>
              <w:rPr>
                <w:rFonts w:ascii="微軟正黑體" w:eastAsia="微軟正黑體" w:hAnsi="微軟正黑體" w:cs="Arial" w:hint="eastAsia"/>
                <w:szCs w:val="24"/>
              </w:rPr>
              <w:t>香港</w:t>
            </w:r>
          </w:p>
        </w:tc>
        <w:tc>
          <w:tcPr>
            <w:tcW w:w="654" w:type="pct"/>
            <w:shd w:val="clear" w:color="auto" w:fill="auto"/>
            <w:vAlign w:val="center"/>
          </w:tcPr>
          <w:p w14:paraId="2781E020" w14:textId="65817B58" w:rsidR="00374BBF" w:rsidRPr="00010E37" w:rsidRDefault="00374BBF" w:rsidP="00374BBF">
            <w:pPr>
              <w:spacing w:line="0" w:lineRule="atLeast"/>
              <w:jc w:val="center"/>
              <w:rPr>
                <w:rFonts w:ascii="微軟正黑體" w:eastAsia="微軟正黑體" w:hAnsi="微軟正黑體" w:cs="Arial"/>
                <w:szCs w:val="24"/>
              </w:rPr>
            </w:pPr>
            <w:r>
              <w:rPr>
                <w:rFonts w:ascii="微軟正黑體" w:eastAsia="微軟正黑體" w:hAnsi="微軟正黑體" w:cs="Arial" w:hint="eastAsia"/>
                <w:szCs w:val="24"/>
              </w:rPr>
              <w:t>杜哈</w:t>
            </w:r>
          </w:p>
        </w:tc>
        <w:tc>
          <w:tcPr>
            <w:tcW w:w="587" w:type="pct"/>
            <w:shd w:val="clear" w:color="auto" w:fill="auto"/>
            <w:vAlign w:val="center"/>
          </w:tcPr>
          <w:p w14:paraId="3C7FF402" w14:textId="6097ED0F" w:rsidR="00374BBF" w:rsidRPr="00010E37" w:rsidRDefault="00374BBF" w:rsidP="00374BBF">
            <w:pPr>
              <w:spacing w:line="0" w:lineRule="atLeast"/>
              <w:jc w:val="center"/>
              <w:rPr>
                <w:rFonts w:ascii="微軟正黑體" w:eastAsia="微軟正黑體" w:hAnsi="微軟正黑體" w:cs="Arial"/>
                <w:szCs w:val="24"/>
              </w:rPr>
            </w:pPr>
            <w:r>
              <w:rPr>
                <w:rFonts w:ascii="微軟正黑體" w:eastAsia="微軟正黑體" w:hAnsi="微軟正黑體" w:cs="Arial" w:hint="eastAsia"/>
                <w:szCs w:val="24"/>
              </w:rPr>
              <w:t>0135</w:t>
            </w:r>
          </w:p>
        </w:tc>
        <w:tc>
          <w:tcPr>
            <w:tcW w:w="587" w:type="pct"/>
            <w:shd w:val="clear" w:color="auto" w:fill="auto"/>
            <w:vAlign w:val="center"/>
          </w:tcPr>
          <w:p w14:paraId="13C0B60A" w14:textId="0454F27C" w:rsidR="00374BBF" w:rsidRPr="00010E37" w:rsidRDefault="00374BBF" w:rsidP="00374BBF">
            <w:pPr>
              <w:spacing w:line="0" w:lineRule="atLeast"/>
              <w:jc w:val="center"/>
              <w:rPr>
                <w:rFonts w:ascii="微軟正黑體" w:eastAsia="微軟正黑體" w:hAnsi="微軟正黑體" w:cs="Arial"/>
                <w:szCs w:val="24"/>
              </w:rPr>
            </w:pPr>
            <w:r>
              <w:rPr>
                <w:rFonts w:ascii="微軟正黑體" w:eastAsia="微軟正黑體" w:hAnsi="微軟正黑體" w:cs="Arial" w:hint="eastAsia"/>
                <w:szCs w:val="24"/>
              </w:rPr>
              <w:t>0500</w:t>
            </w:r>
          </w:p>
        </w:tc>
        <w:tc>
          <w:tcPr>
            <w:tcW w:w="813" w:type="pct"/>
            <w:shd w:val="clear" w:color="auto" w:fill="auto"/>
          </w:tcPr>
          <w:p w14:paraId="631451C8" w14:textId="4789B955" w:rsidR="00374BBF" w:rsidRPr="00010E37" w:rsidRDefault="00374BBF" w:rsidP="00374BBF">
            <w:pPr>
              <w:spacing w:line="0" w:lineRule="atLeast"/>
              <w:jc w:val="center"/>
              <w:rPr>
                <w:rFonts w:ascii="微軟正黑體" w:eastAsia="微軟正黑體" w:hAnsi="微軟正黑體" w:cs="Arial"/>
                <w:szCs w:val="24"/>
              </w:rPr>
            </w:pPr>
            <w:r>
              <w:rPr>
                <w:rFonts w:ascii="微軟正黑體" w:eastAsia="微軟正黑體" w:hAnsi="微軟正黑體" w:cs="Arial" w:hint="eastAsia"/>
                <w:szCs w:val="24"/>
              </w:rPr>
              <w:t>8hrs25mins</w:t>
            </w:r>
          </w:p>
        </w:tc>
      </w:tr>
      <w:tr w:rsidR="00374BBF" w:rsidRPr="00010E37" w14:paraId="6F20BFA0" w14:textId="77777777" w:rsidTr="00374BBF">
        <w:trPr>
          <w:trHeight w:val="401"/>
          <w:jc w:val="center"/>
        </w:trPr>
        <w:tc>
          <w:tcPr>
            <w:tcW w:w="398" w:type="pct"/>
            <w:tcBorders>
              <w:top w:val="single" w:sz="8" w:space="0" w:color="4BACC6"/>
              <w:left w:val="single" w:sz="8" w:space="0" w:color="4BACC6"/>
              <w:bottom w:val="single" w:sz="8" w:space="0" w:color="4BACC6"/>
            </w:tcBorders>
            <w:vAlign w:val="center"/>
          </w:tcPr>
          <w:p w14:paraId="00762CD4" w14:textId="27C801CB" w:rsidR="00374BBF" w:rsidRPr="00010E37" w:rsidRDefault="00374BBF" w:rsidP="00374BBF">
            <w:pPr>
              <w:spacing w:line="0" w:lineRule="atLeast"/>
              <w:jc w:val="center"/>
              <w:rPr>
                <w:rFonts w:ascii="微軟正黑體" w:eastAsia="微軟正黑體" w:hAnsi="微軟正黑體"/>
                <w:bCs/>
                <w:sz w:val="28"/>
                <w:szCs w:val="28"/>
              </w:rPr>
            </w:pPr>
            <w:r w:rsidRPr="00010E37">
              <w:rPr>
                <w:rFonts w:ascii="微軟正黑體" w:eastAsia="微軟正黑體" w:hAnsi="微軟正黑體" w:hint="eastAsia"/>
                <w:bCs/>
                <w:sz w:val="28"/>
                <w:szCs w:val="28"/>
              </w:rPr>
              <w:t>2</w:t>
            </w:r>
          </w:p>
        </w:tc>
        <w:tc>
          <w:tcPr>
            <w:tcW w:w="654" w:type="pct"/>
            <w:tcBorders>
              <w:top w:val="single" w:sz="8" w:space="0" w:color="4BACC6"/>
              <w:left w:val="single" w:sz="8" w:space="0" w:color="4BACC6"/>
              <w:bottom w:val="single" w:sz="8" w:space="0" w:color="4BACC6"/>
            </w:tcBorders>
            <w:shd w:val="clear" w:color="auto" w:fill="auto"/>
            <w:vAlign w:val="center"/>
          </w:tcPr>
          <w:p w14:paraId="1107A0E1" w14:textId="1EABAC50" w:rsidR="00374BBF" w:rsidRPr="00010E37" w:rsidRDefault="00374BBF" w:rsidP="00374BBF">
            <w:pPr>
              <w:spacing w:line="0" w:lineRule="atLeast"/>
              <w:jc w:val="center"/>
              <w:rPr>
                <w:rFonts w:ascii="微軟正黑體" w:eastAsia="微軟正黑體" w:hAnsi="微軟正黑體"/>
                <w:bCs/>
                <w:sz w:val="28"/>
                <w:szCs w:val="28"/>
              </w:rPr>
            </w:pPr>
            <w:r>
              <w:rPr>
                <w:rFonts w:ascii="微軟正黑體" w:eastAsia="微軟正黑體" w:hAnsi="微軟正黑體" w:hint="eastAsia"/>
                <w:bCs/>
                <w:sz w:val="28"/>
                <w:szCs w:val="28"/>
              </w:rPr>
              <w:t>卡達航空</w:t>
            </w:r>
          </w:p>
        </w:tc>
        <w:tc>
          <w:tcPr>
            <w:tcW w:w="654" w:type="pct"/>
            <w:tcBorders>
              <w:top w:val="single" w:sz="8" w:space="0" w:color="4BACC6"/>
              <w:bottom w:val="single" w:sz="8" w:space="0" w:color="4BACC6"/>
            </w:tcBorders>
            <w:shd w:val="clear" w:color="auto" w:fill="auto"/>
            <w:vAlign w:val="center"/>
          </w:tcPr>
          <w:p w14:paraId="6CB382F8" w14:textId="59ABAB85" w:rsidR="00374BBF" w:rsidRPr="00010E37" w:rsidRDefault="00374BBF" w:rsidP="00374BBF">
            <w:pPr>
              <w:pStyle w:val="ab"/>
              <w:spacing w:line="0" w:lineRule="atLeast"/>
              <w:jc w:val="center"/>
              <w:rPr>
                <w:rFonts w:ascii="微軟正黑體" w:eastAsia="微軟正黑體" w:hAnsi="微軟正黑體" w:cs="Arial"/>
                <w:color w:val="000000"/>
              </w:rPr>
            </w:pPr>
            <w:r>
              <w:rPr>
                <w:rFonts w:ascii="微軟正黑體" w:eastAsia="微軟正黑體" w:hAnsi="微軟正黑體" w:cs="Arial" w:hint="eastAsia"/>
                <w:color w:val="000000"/>
              </w:rPr>
              <w:t>QR301</w:t>
            </w:r>
          </w:p>
        </w:tc>
        <w:tc>
          <w:tcPr>
            <w:tcW w:w="654" w:type="pct"/>
            <w:tcBorders>
              <w:top w:val="single" w:sz="8" w:space="0" w:color="4BACC6"/>
              <w:bottom w:val="single" w:sz="8" w:space="0" w:color="4BACC6"/>
            </w:tcBorders>
            <w:shd w:val="clear" w:color="auto" w:fill="auto"/>
            <w:vAlign w:val="center"/>
          </w:tcPr>
          <w:p w14:paraId="3DB45CE1" w14:textId="2C64E8B6" w:rsidR="00374BBF" w:rsidRPr="00010E37" w:rsidRDefault="00374BBF" w:rsidP="00374BBF">
            <w:pPr>
              <w:spacing w:line="0" w:lineRule="atLeast"/>
              <w:jc w:val="center"/>
              <w:rPr>
                <w:rFonts w:ascii="微軟正黑體" w:eastAsia="微軟正黑體" w:hAnsi="微軟正黑體" w:cs="Arial"/>
                <w:szCs w:val="24"/>
              </w:rPr>
            </w:pPr>
            <w:r>
              <w:rPr>
                <w:rFonts w:ascii="微軟正黑體" w:eastAsia="微軟正黑體" w:hAnsi="微軟正黑體" w:cs="Arial" w:hint="eastAsia"/>
                <w:szCs w:val="24"/>
              </w:rPr>
              <w:t>杜哈</w:t>
            </w:r>
          </w:p>
        </w:tc>
        <w:tc>
          <w:tcPr>
            <w:tcW w:w="654" w:type="pct"/>
            <w:tcBorders>
              <w:top w:val="single" w:sz="8" w:space="0" w:color="4BACC6"/>
              <w:bottom w:val="single" w:sz="8" w:space="0" w:color="4BACC6"/>
            </w:tcBorders>
            <w:shd w:val="clear" w:color="auto" w:fill="auto"/>
            <w:vAlign w:val="center"/>
          </w:tcPr>
          <w:p w14:paraId="4B5BF616" w14:textId="5F17BCBA" w:rsidR="00374BBF" w:rsidRPr="00010E37" w:rsidRDefault="00374BBF" w:rsidP="00374BBF">
            <w:pPr>
              <w:spacing w:line="0" w:lineRule="atLeast"/>
              <w:jc w:val="center"/>
              <w:rPr>
                <w:rFonts w:ascii="微軟正黑體" w:eastAsia="微軟正黑體" w:hAnsi="微軟正黑體" w:cs="Arial"/>
                <w:szCs w:val="24"/>
              </w:rPr>
            </w:pPr>
            <w:r>
              <w:rPr>
                <w:rFonts w:ascii="微軟正黑體" w:eastAsia="微軟正黑體" w:hAnsi="微軟正黑體" w:cs="Arial" w:hint="eastAsia"/>
                <w:szCs w:val="24"/>
              </w:rPr>
              <w:t>赫爾辛基</w:t>
            </w:r>
          </w:p>
        </w:tc>
        <w:tc>
          <w:tcPr>
            <w:tcW w:w="587" w:type="pct"/>
            <w:tcBorders>
              <w:top w:val="single" w:sz="8" w:space="0" w:color="4BACC6"/>
              <w:bottom w:val="single" w:sz="8" w:space="0" w:color="4BACC6"/>
            </w:tcBorders>
            <w:shd w:val="clear" w:color="auto" w:fill="auto"/>
            <w:vAlign w:val="center"/>
          </w:tcPr>
          <w:p w14:paraId="21FC755F" w14:textId="7AB7BD30" w:rsidR="00374BBF" w:rsidRPr="00010E37" w:rsidRDefault="00374BBF" w:rsidP="00374BBF">
            <w:pPr>
              <w:spacing w:line="0" w:lineRule="atLeast"/>
              <w:jc w:val="center"/>
              <w:rPr>
                <w:rFonts w:ascii="微軟正黑體" w:eastAsia="微軟正黑體" w:hAnsi="微軟正黑體" w:cs="Arial"/>
                <w:szCs w:val="24"/>
              </w:rPr>
            </w:pPr>
            <w:r>
              <w:rPr>
                <w:rFonts w:ascii="微軟正黑體" w:eastAsia="微軟正黑體" w:hAnsi="微軟正黑體" w:cs="Arial" w:hint="eastAsia"/>
                <w:szCs w:val="24"/>
              </w:rPr>
              <w:t>0825</w:t>
            </w:r>
          </w:p>
        </w:tc>
        <w:tc>
          <w:tcPr>
            <w:tcW w:w="587" w:type="pct"/>
            <w:tcBorders>
              <w:top w:val="single" w:sz="8" w:space="0" w:color="4BACC6"/>
              <w:bottom w:val="single" w:sz="8" w:space="0" w:color="4BACC6"/>
            </w:tcBorders>
            <w:shd w:val="clear" w:color="auto" w:fill="auto"/>
            <w:vAlign w:val="center"/>
          </w:tcPr>
          <w:p w14:paraId="6D2F8D02" w14:textId="74E3D371" w:rsidR="00374BBF" w:rsidRPr="00010E37" w:rsidRDefault="00374BBF" w:rsidP="00374BBF">
            <w:pPr>
              <w:spacing w:line="0" w:lineRule="atLeast"/>
              <w:jc w:val="center"/>
              <w:rPr>
                <w:rFonts w:ascii="微軟正黑體" w:eastAsia="微軟正黑體" w:hAnsi="微軟正黑體" w:cs="Arial"/>
                <w:szCs w:val="24"/>
              </w:rPr>
            </w:pPr>
            <w:r>
              <w:rPr>
                <w:rFonts w:ascii="微軟正黑體" w:eastAsia="微軟正黑體" w:hAnsi="微軟正黑體" w:cs="Arial" w:hint="eastAsia"/>
                <w:szCs w:val="24"/>
              </w:rPr>
              <w:t>1425</w:t>
            </w:r>
          </w:p>
        </w:tc>
        <w:tc>
          <w:tcPr>
            <w:tcW w:w="813" w:type="pct"/>
            <w:tcBorders>
              <w:top w:val="single" w:sz="8" w:space="0" w:color="4BACC6"/>
              <w:bottom w:val="single" w:sz="8" w:space="0" w:color="4BACC6"/>
              <w:right w:val="single" w:sz="8" w:space="0" w:color="4BACC6"/>
            </w:tcBorders>
            <w:shd w:val="clear" w:color="auto" w:fill="auto"/>
          </w:tcPr>
          <w:p w14:paraId="54417B37" w14:textId="4CCD50B9" w:rsidR="00374BBF" w:rsidRPr="00010E37" w:rsidRDefault="00374BBF" w:rsidP="00374BBF">
            <w:pPr>
              <w:spacing w:line="0" w:lineRule="atLeast"/>
              <w:jc w:val="center"/>
              <w:rPr>
                <w:rFonts w:ascii="微軟正黑體" w:eastAsia="微軟正黑體" w:hAnsi="微軟正黑體" w:cs="Arial"/>
                <w:szCs w:val="24"/>
              </w:rPr>
            </w:pPr>
            <w:r>
              <w:rPr>
                <w:rFonts w:ascii="微軟正黑體" w:eastAsia="微軟正黑體" w:hAnsi="微軟正黑體" w:cs="Arial" w:hint="eastAsia"/>
                <w:szCs w:val="24"/>
              </w:rPr>
              <w:t>6hrs0min</w:t>
            </w:r>
          </w:p>
        </w:tc>
      </w:tr>
      <w:tr w:rsidR="00374BBF" w:rsidRPr="00010E37" w14:paraId="59BE5236" w14:textId="77777777" w:rsidTr="00374BBF">
        <w:trPr>
          <w:trHeight w:val="401"/>
          <w:jc w:val="center"/>
        </w:trPr>
        <w:tc>
          <w:tcPr>
            <w:tcW w:w="398" w:type="pct"/>
            <w:vAlign w:val="center"/>
          </w:tcPr>
          <w:p w14:paraId="03395901" w14:textId="3EF980F1" w:rsidR="00374BBF" w:rsidRPr="00010E37" w:rsidRDefault="00374BBF" w:rsidP="00374BBF">
            <w:pPr>
              <w:spacing w:line="0" w:lineRule="atLeast"/>
              <w:jc w:val="center"/>
              <w:rPr>
                <w:rFonts w:ascii="微軟正黑體" w:eastAsia="微軟正黑體" w:hAnsi="微軟正黑體"/>
                <w:bCs/>
                <w:sz w:val="28"/>
                <w:szCs w:val="28"/>
              </w:rPr>
            </w:pPr>
            <w:r w:rsidRPr="00010E37">
              <w:rPr>
                <w:rFonts w:ascii="微軟正黑體" w:eastAsia="微軟正黑體" w:hAnsi="微軟正黑體" w:hint="eastAsia"/>
                <w:bCs/>
                <w:sz w:val="28"/>
                <w:szCs w:val="28"/>
              </w:rPr>
              <w:t>9</w:t>
            </w:r>
          </w:p>
        </w:tc>
        <w:tc>
          <w:tcPr>
            <w:tcW w:w="654" w:type="pct"/>
            <w:shd w:val="clear" w:color="auto" w:fill="auto"/>
            <w:vAlign w:val="center"/>
          </w:tcPr>
          <w:p w14:paraId="56644460" w14:textId="0FAB377E" w:rsidR="00374BBF" w:rsidRPr="00010E37" w:rsidRDefault="00374BBF" w:rsidP="00374BBF">
            <w:pPr>
              <w:spacing w:line="0" w:lineRule="atLeast"/>
              <w:jc w:val="center"/>
              <w:rPr>
                <w:rFonts w:ascii="微軟正黑體" w:eastAsia="微軟正黑體" w:hAnsi="微軟正黑體"/>
                <w:bCs/>
                <w:sz w:val="28"/>
                <w:szCs w:val="28"/>
              </w:rPr>
            </w:pPr>
            <w:r>
              <w:rPr>
                <w:rFonts w:ascii="微軟正黑體" w:eastAsia="微軟正黑體" w:hAnsi="微軟正黑體" w:hint="eastAsia"/>
                <w:bCs/>
                <w:sz w:val="28"/>
                <w:szCs w:val="28"/>
              </w:rPr>
              <w:t>卡達航空</w:t>
            </w:r>
          </w:p>
        </w:tc>
        <w:tc>
          <w:tcPr>
            <w:tcW w:w="654" w:type="pct"/>
            <w:shd w:val="clear" w:color="auto" w:fill="auto"/>
            <w:vAlign w:val="center"/>
          </w:tcPr>
          <w:p w14:paraId="5F9FFC67" w14:textId="29DFE668" w:rsidR="00374BBF" w:rsidRPr="00010E37" w:rsidRDefault="00374BBF" w:rsidP="00374BBF">
            <w:pPr>
              <w:pStyle w:val="ab"/>
              <w:spacing w:line="0" w:lineRule="atLeast"/>
              <w:jc w:val="center"/>
              <w:rPr>
                <w:rFonts w:ascii="微軟正黑體" w:eastAsia="微軟正黑體" w:hAnsi="微軟正黑體" w:cs="Arial"/>
                <w:color w:val="000000"/>
              </w:rPr>
            </w:pPr>
            <w:r>
              <w:rPr>
                <w:rFonts w:ascii="微軟正黑體" w:eastAsia="微軟正黑體" w:hAnsi="微軟正黑體" w:cs="Arial" w:hint="eastAsia"/>
                <w:color w:val="000000"/>
              </w:rPr>
              <w:t>QR160</w:t>
            </w:r>
          </w:p>
        </w:tc>
        <w:tc>
          <w:tcPr>
            <w:tcW w:w="654" w:type="pct"/>
            <w:shd w:val="clear" w:color="auto" w:fill="auto"/>
            <w:vAlign w:val="center"/>
          </w:tcPr>
          <w:p w14:paraId="17A2D9FB" w14:textId="50D31018" w:rsidR="00374BBF" w:rsidRPr="00010E37" w:rsidRDefault="00374BBF" w:rsidP="00374BBF">
            <w:pPr>
              <w:spacing w:line="0" w:lineRule="atLeast"/>
              <w:jc w:val="center"/>
              <w:rPr>
                <w:rFonts w:ascii="微軟正黑體" w:eastAsia="微軟正黑體" w:hAnsi="微軟正黑體" w:cs="Arial"/>
                <w:szCs w:val="24"/>
              </w:rPr>
            </w:pPr>
            <w:r>
              <w:rPr>
                <w:rFonts w:ascii="微軟正黑體" w:eastAsia="微軟正黑體" w:hAnsi="微軟正黑體" w:cs="Arial" w:hint="eastAsia"/>
                <w:szCs w:val="24"/>
              </w:rPr>
              <w:t>哥本哈根</w:t>
            </w:r>
          </w:p>
        </w:tc>
        <w:tc>
          <w:tcPr>
            <w:tcW w:w="654" w:type="pct"/>
            <w:shd w:val="clear" w:color="auto" w:fill="auto"/>
            <w:vAlign w:val="center"/>
          </w:tcPr>
          <w:p w14:paraId="5D912E80" w14:textId="1A80AEC3" w:rsidR="00374BBF" w:rsidRPr="00010E37" w:rsidRDefault="00374BBF" w:rsidP="00374BBF">
            <w:pPr>
              <w:spacing w:line="0" w:lineRule="atLeast"/>
              <w:jc w:val="center"/>
              <w:rPr>
                <w:rFonts w:ascii="微軟正黑體" w:eastAsia="微軟正黑體" w:hAnsi="微軟正黑體" w:cs="Arial"/>
                <w:szCs w:val="24"/>
              </w:rPr>
            </w:pPr>
            <w:r>
              <w:rPr>
                <w:rFonts w:ascii="微軟正黑體" w:eastAsia="微軟正黑體" w:hAnsi="微軟正黑體" w:cs="Arial" w:hint="eastAsia"/>
                <w:szCs w:val="24"/>
              </w:rPr>
              <w:t>杜哈</w:t>
            </w:r>
          </w:p>
        </w:tc>
        <w:tc>
          <w:tcPr>
            <w:tcW w:w="587" w:type="pct"/>
            <w:shd w:val="clear" w:color="auto" w:fill="auto"/>
            <w:vAlign w:val="center"/>
          </w:tcPr>
          <w:p w14:paraId="25B1C6CF" w14:textId="53A6916D" w:rsidR="00374BBF" w:rsidRPr="00010E37" w:rsidRDefault="00374BBF" w:rsidP="00374BBF">
            <w:pPr>
              <w:spacing w:line="0" w:lineRule="atLeast"/>
              <w:jc w:val="center"/>
              <w:rPr>
                <w:rFonts w:ascii="微軟正黑體" w:eastAsia="微軟正黑體" w:hAnsi="微軟正黑體" w:cs="Arial"/>
                <w:szCs w:val="24"/>
              </w:rPr>
            </w:pPr>
            <w:r>
              <w:rPr>
                <w:rFonts w:ascii="微軟正黑體" w:eastAsia="微軟正黑體" w:hAnsi="微軟正黑體" w:cs="Arial" w:hint="eastAsia"/>
                <w:szCs w:val="24"/>
              </w:rPr>
              <w:t>1655</w:t>
            </w:r>
          </w:p>
        </w:tc>
        <w:tc>
          <w:tcPr>
            <w:tcW w:w="587" w:type="pct"/>
            <w:shd w:val="clear" w:color="auto" w:fill="auto"/>
            <w:vAlign w:val="center"/>
          </w:tcPr>
          <w:p w14:paraId="3024B2AA" w14:textId="1F138B89" w:rsidR="00374BBF" w:rsidRPr="00010E37" w:rsidRDefault="00374BBF" w:rsidP="00374BBF">
            <w:pPr>
              <w:spacing w:line="0" w:lineRule="atLeast"/>
              <w:jc w:val="center"/>
              <w:rPr>
                <w:rFonts w:ascii="微軟正黑體" w:eastAsia="微軟正黑體" w:hAnsi="微軟正黑體" w:cs="Arial"/>
                <w:szCs w:val="24"/>
              </w:rPr>
            </w:pPr>
            <w:r>
              <w:rPr>
                <w:rFonts w:ascii="微軟正黑體" w:eastAsia="微軟正黑體" w:hAnsi="微軟正黑體" w:cs="Arial" w:hint="eastAsia"/>
                <w:szCs w:val="24"/>
              </w:rPr>
              <w:t>2359</w:t>
            </w:r>
          </w:p>
        </w:tc>
        <w:tc>
          <w:tcPr>
            <w:tcW w:w="813" w:type="pct"/>
            <w:shd w:val="clear" w:color="auto" w:fill="auto"/>
          </w:tcPr>
          <w:p w14:paraId="0AE6F7D5" w14:textId="6F8581AD" w:rsidR="00374BBF" w:rsidRPr="00010E37" w:rsidRDefault="00374BBF" w:rsidP="00374BBF">
            <w:pPr>
              <w:spacing w:line="0" w:lineRule="atLeast"/>
              <w:jc w:val="center"/>
              <w:rPr>
                <w:rFonts w:ascii="微軟正黑體" w:eastAsia="微軟正黑體" w:hAnsi="微軟正黑體" w:cs="Arial"/>
                <w:szCs w:val="24"/>
              </w:rPr>
            </w:pPr>
            <w:r>
              <w:rPr>
                <w:rFonts w:ascii="微軟正黑體" w:eastAsia="微軟正黑體" w:hAnsi="微軟正黑體" w:cs="Arial" w:hint="eastAsia"/>
                <w:szCs w:val="24"/>
              </w:rPr>
              <w:t>6hrs4mins</w:t>
            </w:r>
          </w:p>
        </w:tc>
      </w:tr>
      <w:tr w:rsidR="00374BBF" w:rsidRPr="00010E37" w14:paraId="5017C2AF" w14:textId="77777777" w:rsidTr="00374BBF">
        <w:trPr>
          <w:trHeight w:val="401"/>
          <w:jc w:val="center"/>
        </w:trPr>
        <w:tc>
          <w:tcPr>
            <w:tcW w:w="398" w:type="pct"/>
            <w:tcBorders>
              <w:top w:val="single" w:sz="8" w:space="0" w:color="4BACC6"/>
              <w:left w:val="single" w:sz="8" w:space="0" w:color="4BACC6"/>
              <w:bottom w:val="single" w:sz="8" w:space="0" w:color="4BACC6"/>
            </w:tcBorders>
            <w:vAlign w:val="center"/>
          </w:tcPr>
          <w:p w14:paraId="1A59FBD9" w14:textId="46D6C38B" w:rsidR="00374BBF" w:rsidRPr="00010E37" w:rsidRDefault="00374BBF" w:rsidP="00374BBF">
            <w:pPr>
              <w:spacing w:line="0" w:lineRule="atLeast"/>
              <w:jc w:val="center"/>
              <w:rPr>
                <w:rFonts w:ascii="微軟正黑體" w:eastAsia="微軟正黑體" w:hAnsi="微軟正黑體"/>
                <w:bCs/>
                <w:sz w:val="28"/>
                <w:szCs w:val="28"/>
              </w:rPr>
            </w:pPr>
            <w:r w:rsidRPr="00010E37">
              <w:rPr>
                <w:rFonts w:ascii="微軟正黑體" w:eastAsia="微軟正黑體" w:hAnsi="微軟正黑體" w:hint="eastAsia"/>
                <w:bCs/>
                <w:sz w:val="28"/>
                <w:szCs w:val="28"/>
              </w:rPr>
              <w:t>1</w:t>
            </w:r>
            <w:r w:rsidRPr="00010E37">
              <w:rPr>
                <w:rFonts w:ascii="微軟正黑體" w:eastAsia="微軟正黑體" w:hAnsi="微軟正黑體"/>
                <w:bCs/>
                <w:sz w:val="28"/>
                <w:szCs w:val="28"/>
              </w:rPr>
              <w:t>0</w:t>
            </w:r>
          </w:p>
        </w:tc>
        <w:tc>
          <w:tcPr>
            <w:tcW w:w="654" w:type="pct"/>
            <w:tcBorders>
              <w:top w:val="single" w:sz="8" w:space="0" w:color="4BACC6"/>
              <w:left w:val="single" w:sz="8" w:space="0" w:color="4BACC6"/>
              <w:bottom w:val="single" w:sz="8" w:space="0" w:color="4BACC6"/>
            </w:tcBorders>
            <w:shd w:val="clear" w:color="auto" w:fill="auto"/>
            <w:vAlign w:val="center"/>
          </w:tcPr>
          <w:p w14:paraId="7564C56B" w14:textId="1A70D483" w:rsidR="00374BBF" w:rsidRPr="00010E37" w:rsidRDefault="00374BBF" w:rsidP="00374BBF">
            <w:pPr>
              <w:spacing w:line="0" w:lineRule="atLeast"/>
              <w:jc w:val="center"/>
              <w:rPr>
                <w:rFonts w:ascii="微軟正黑體" w:eastAsia="微軟正黑體" w:hAnsi="微軟正黑體"/>
                <w:bCs/>
                <w:sz w:val="28"/>
                <w:szCs w:val="28"/>
              </w:rPr>
            </w:pPr>
            <w:r>
              <w:rPr>
                <w:rFonts w:ascii="微軟正黑體" w:eastAsia="微軟正黑體" w:hAnsi="微軟正黑體" w:hint="eastAsia"/>
                <w:bCs/>
                <w:sz w:val="28"/>
                <w:szCs w:val="28"/>
              </w:rPr>
              <w:t>卡達航空</w:t>
            </w:r>
          </w:p>
        </w:tc>
        <w:tc>
          <w:tcPr>
            <w:tcW w:w="654" w:type="pct"/>
            <w:tcBorders>
              <w:top w:val="single" w:sz="8" w:space="0" w:color="4BACC6"/>
              <w:bottom w:val="single" w:sz="8" w:space="0" w:color="4BACC6"/>
            </w:tcBorders>
            <w:shd w:val="clear" w:color="auto" w:fill="auto"/>
            <w:vAlign w:val="center"/>
          </w:tcPr>
          <w:p w14:paraId="35F697FA" w14:textId="0D96FC80" w:rsidR="00374BBF" w:rsidRPr="00010E37" w:rsidRDefault="00374BBF" w:rsidP="00374BBF">
            <w:pPr>
              <w:pStyle w:val="ab"/>
              <w:spacing w:line="0" w:lineRule="atLeast"/>
              <w:jc w:val="center"/>
              <w:rPr>
                <w:rFonts w:ascii="微軟正黑體" w:eastAsia="微軟正黑體" w:hAnsi="微軟正黑體" w:cs="Arial"/>
                <w:color w:val="000000"/>
              </w:rPr>
            </w:pPr>
            <w:r>
              <w:rPr>
                <w:rFonts w:ascii="微軟正黑體" w:eastAsia="微軟正黑體" w:hAnsi="微軟正黑體" w:cs="Arial" w:hint="eastAsia"/>
                <w:color w:val="000000"/>
              </w:rPr>
              <w:t>QR818</w:t>
            </w:r>
          </w:p>
        </w:tc>
        <w:tc>
          <w:tcPr>
            <w:tcW w:w="654" w:type="pct"/>
            <w:tcBorders>
              <w:top w:val="single" w:sz="8" w:space="0" w:color="4BACC6"/>
              <w:bottom w:val="single" w:sz="8" w:space="0" w:color="4BACC6"/>
            </w:tcBorders>
            <w:shd w:val="clear" w:color="auto" w:fill="auto"/>
            <w:vAlign w:val="center"/>
          </w:tcPr>
          <w:p w14:paraId="50312045" w14:textId="3FE86BBC" w:rsidR="00374BBF" w:rsidRPr="00010E37" w:rsidRDefault="00374BBF" w:rsidP="00374BBF">
            <w:pPr>
              <w:spacing w:line="0" w:lineRule="atLeast"/>
              <w:jc w:val="center"/>
              <w:rPr>
                <w:rFonts w:ascii="微軟正黑體" w:eastAsia="微軟正黑體" w:hAnsi="微軟正黑體" w:cs="Arial"/>
                <w:szCs w:val="24"/>
              </w:rPr>
            </w:pPr>
            <w:r>
              <w:rPr>
                <w:rFonts w:ascii="微軟正黑體" w:eastAsia="微軟正黑體" w:hAnsi="微軟正黑體" w:cs="Arial" w:hint="eastAsia"/>
                <w:szCs w:val="24"/>
              </w:rPr>
              <w:t>杜哈</w:t>
            </w:r>
          </w:p>
        </w:tc>
        <w:tc>
          <w:tcPr>
            <w:tcW w:w="654" w:type="pct"/>
            <w:tcBorders>
              <w:top w:val="single" w:sz="8" w:space="0" w:color="4BACC6"/>
              <w:bottom w:val="single" w:sz="8" w:space="0" w:color="4BACC6"/>
            </w:tcBorders>
            <w:shd w:val="clear" w:color="auto" w:fill="auto"/>
            <w:vAlign w:val="center"/>
          </w:tcPr>
          <w:p w14:paraId="07AFD7BA" w14:textId="2A245835" w:rsidR="00374BBF" w:rsidRPr="00010E37" w:rsidRDefault="00374BBF" w:rsidP="00374BBF">
            <w:pPr>
              <w:spacing w:line="0" w:lineRule="atLeast"/>
              <w:jc w:val="center"/>
              <w:rPr>
                <w:rFonts w:ascii="微軟正黑體" w:eastAsia="微軟正黑體" w:hAnsi="微軟正黑體" w:cs="Arial"/>
                <w:szCs w:val="24"/>
              </w:rPr>
            </w:pPr>
            <w:r>
              <w:rPr>
                <w:rFonts w:ascii="微軟正黑體" w:eastAsia="微軟正黑體" w:hAnsi="微軟正黑體" w:cs="Arial" w:hint="eastAsia"/>
                <w:szCs w:val="24"/>
              </w:rPr>
              <w:t>香港</w:t>
            </w:r>
          </w:p>
        </w:tc>
        <w:tc>
          <w:tcPr>
            <w:tcW w:w="587" w:type="pct"/>
            <w:tcBorders>
              <w:top w:val="single" w:sz="8" w:space="0" w:color="4BACC6"/>
              <w:bottom w:val="single" w:sz="8" w:space="0" w:color="4BACC6"/>
            </w:tcBorders>
            <w:shd w:val="clear" w:color="auto" w:fill="auto"/>
            <w:vAlign w:val="center"/>
          </w:tcPr>
          <w:p w14:paraId="7FF3BA2E" w14:textId="17954BAF" w:rsidR="00374BBF" w:rsidRPr="00010E37" w:rsidRDefault="00374BBF" w:rsidP="00374BBF">
            <w:pPr>
              <w:spacing w:line="0" w:lineRule="atLeast"/>
              <w:jc w:val="center"/>
              <w:rPr>
                <w:rFonts w:ascii="微軟正黑體" w:eastAsia="微軟正黑體" w:hAnsi="微軟正黑體" w:cs="Arial"/>
                <w:szCs w:val="24"/>
              </w:rPr>
            </w:pPr>
            <w:r>
              <w:rPr>
                <w:rFonts w:ascii="微軟正黑體" w:eastAsia="微軟正黑體" w:hAnsi="微軟正黑體" w:cs="Arial" w:hint="eastAsia"/>
                <w:szCs w:val="24"/>
              </w:rPr>
              <w:t>0145</w:t>
            </w:r>
          </w:p>
        </w:tc>
        <w:tc>
          <w:tcPr>
            <w:tcW w:w="587" w:type="pct"/>
            <w:tcBorders>
              <w:top w:val="single" w:sz="8" w:space="0" w:color="4BACC6"/>
              <w:bottom w:val="single" w:sz="8" w:space="0" w:color="4BACC6"/>
            </w:tcBorders>
            <w:shd w:val="clear" w:color="auto" w:fill="auto"/>
            <w:vAlign w:val="center"/>
          </w:tcPr>
          <w:p w14:paraId="443A7F15" w14:textId="71A158C3" w:rsidR="00374BBF" w:rsidRPr="00010E37" w:rsidRDefault="00374BBF" w:rsidP="00374BBF">
            <w:pPr>
              <w:spacing w:line="0" w:lineRule="atLeast"/>
              <w:jc w:val="center"/>
              <w:rPr>
                <w:rFonts w:ascii="微軟正黑體" w:eastAsia="微軟正黑體" w:hAnsi="微軟正黑體" w:cs="Arial"/>
                <w:szCs w:val="24"/>
              </w:rPr>
            </w:pPr>
            <w:r>
              <w:rPr>
                <w:rFonts w:ascii="微軟正黑體" w:eastAsia="微軟正黑體" w:hAnsi="微軟正黑體" w:cs="Arial" w:hint="eastAsia"/>
                <w:szCs w:val="24"/>
              </w:rPr>
              <w:t>1505</w:t>
            </w:r>
          </w:p>
        </w:tc>
        <w:tc>
          <w:tcPr>
            <w:tcW w:w="813" w:type="pct"/>
            <w:tcBorders>
              <w:top w:val="single" w:sz="8" w:space="0" w:color="4BACC6"/>
              <w:bottom w:val="single" w:sz="8" w:space="0" w:color="4BACC6"/>
              <w:right w:val="single" w:sz="8" w:space="0" w:color="4BACC6"/>
            </w:tcBorders>
            <w:shd w:val="clear" w:color="auto" w:fill="auto"/>
          </w:tcPr>
          <w:p w14:paraId="132A1296" w14:textId="397EBBD1" w:rsidR="00374BBF" w:rsidRPr="00010E37" w:rsidRDefault="00374BBF" w:rsidP="00374BBF">
            <w:pPr>
              <w:spacing w:line="0" w:lineRule="atLeast"/>
              <w:jc w:val="center"/>
              <w:rPr>
                <w:rFonts w:ascii="微軟正黑體" w:eastAsia="微軟正黑體" w:hAnsi="微軟正黑體" w:cs="Arial"/>
                <w:szCs w:val="24"/>
              </w:rPr>
            </w:pPr>
            <w:r>
              <w:rPr>
                <w:rFonts w:ascii="微軟正黑體" w:eastAsia="微軟正黑體" w:hAnsi="微軟正黑體" w:cs="Arial" w:hint="eastAsia"/>
                <w:szCs w:val="24"/>
              </w:rPr>
              <w:t>8hrs20mins</w:t>
            </w:r>
          </w:p>
        </w:tc>
      </w:tr>
      <w:tr w:rsidR="00374BBF" w:rsidRPr="00010E37" w14:paraId="4C78BFA2" w14:textId="77777777" w:rsidTr="00374BBF">
        <w:trPr>
          <w:trHeight w:val="401"/>
          <w:jc w:val="center"/>
        </w:trPr>
        <w:tc>
          <w:tcPr>
            <w:tcW w:w="398" w:type="pct"/>
            <w:vAlign w:val="center"/>
          </w:tcPr>
          <w:p w14:paraId="14359A19" w14:textId="1F6F898A" w:rsidR="00374BBF" w:rsidRPr="00010E37" w:rsidRDefault="00374BBF" w:rsidP="00374BBF">
            <w:pPr>
              <w:spacing w:line="0" w:lineRule="atLeast"/>
              <w:jc w:val="center"/>
              <w:rPr>
                <w:rFonts w:ascii="微軟正黑體" w:eastAsia="微軟正黑體" w:hAnsi="微軟正黑體"/>
                <w:bCs/>
                <w:sz w:val="28"/>
                <w:szCs w:val="28"/>
              </w:rPr>
            </w:pPr>
            <w:r w:rsidRPr="00010E37">
              <w:rPr>
                <w:rFonts w:ascii="微軟正黑體" w:eastAsia="微軟正黑體" w:hAnsi="微軟正黑體" w:hint="eastAsia"/>
                <w:bCs/>
                <w:sz w:val="28"/>
                <w:szCs w:val="28"/>
              </w:rPr>
              <w:t>1</w:t>
            </w:r>
            <w:r w:rsidRPr="00010E37">
              <w:rPr>
                <w:rFonts w:ascii="微軟正黑體" w:eastAsia="微軟正黑體" w:hAnsi="微軟正黑體"/>
                <w:bCs/>
                <w:sz w:val="28"/>
                <w:szCs w:val="28"/>
              </w:rPr>
              <w:t>0</w:t>
            </w:r>
          </w:p>
        </w:tc>
        <w:tc>
          <w:tcPr>
            <w:tcW w:w="654" w:type="pct"/>
            <w:shd w:val="clear" w:color="auto" w:fill="auto"/>
            <w:vAlign w:val="center"/>
          </w:tcPr>
          <w:p w14:paraId="3A948446" w14:textId="4366B485" w:rsidR="00374BBF" w:rsidRPr="00010E37" w:rsidRDefault="00374BBF" w:rsidP="00374BBF">
            <w:pPr>
              <w:spacing w:line="0" w:lineRule="atLeast"/>
              <w:jc w:val="center"/>
              <w:rPr>
                <w:rFonts w:ascii="微軟正黑體" w:eastAsia="微軟正黑體" w:hAnsi="微軟正黑體"/>
                <w:bCs/>
                <w:sz w:val="28"/>
                <w:szCs w:val="28"/>
              </w:rPr>
            </w:pPr>
            <w:r>
              <w:rPr>
                <w:rFonts w:ascii="微軟正黑體" w:eastAsia="微軟正黑體" w:hAnsi="微軟正黑體" w:hint="eastAsia"/>
                <w:bCs/>
                <w:sz w:val="28"/>
                <w:szCs w:val="28"/>
              </w:rPr>
              <w:t>國泰航空</w:t>
            </w:r>
          </w:p>
        </w:tc>
        <w:tc>
          <w:tcPr>
            <w:tcW w:w="654" w:type="pct"/>
            <w:shd w:val="clear" w:color="auto" w:fill="auto"/>
            <w:vAlign w:val="center"/>
          </w:tcPr>
          <w:p w14:paraId="6EA33CF4" w14:textId="34066D64" w:rsidR="00374BBF" w:rsidRPr="00010E37" w:rsidRDefault="00374BBF" w:rsidP="00374BBF">
            <w:pPr>
              <w:pStyle w:val="ab"/>
              <w:spacing w:line="0" w:lineRule="atLeast"/>
              <w:jc w:val="center"/>
              <w:rPr>
                <w:rFonts w:ascii="微軟正黑體" w:eastAsia="微軟正黑體" w:hAnsi="微軟正黑體" w:cs="Arial"/>
                <w:color w:val="000000"/>
              </w:rPr>
            </w:pPr>
            <w:r>
              <w:rPr>
                <w:rFonts w:ascii="微軟正黑體" w:eastAsia="微軟正黑體" w:hAnsi="微軟正黑體" w:cs="Arial" w:hint="eastAsia"/>
                <w:color w:val="000000"/>
              </w:rPr>
              <w:t>CX470</w:t>
            </w:r>
          </w:p>
        </w:tc>
        <w:tc>
          <w:tcPr>
            <w:tcW w:w="654" w:type="pct"/>
            <w:shd w:val="clear" w:color="auto" w:fill="auto"/>
            <w:vAlign w:val="center"/>
          </w:tcPr>
          <w:p w14:paraId="07666071" w14:textId="1943AF13" w:rsidR="00374BBF" w:rsidRPr="00010E37" w:rsidRDefault="00374BBF" w:rsidP="00374BBF">
            <w:pPr>
              <w:spacing w:line="0" w:lineRule="atLeast"/>
              <w:jc w:val="center"/>
              <w:rPr>
                <w:rFonts w:ascii="微軟正黑體" w:eastAsia="微軟正黑體" w:hAnsi="微軟正黑體" w:cs="Arial"/>
                <w:szCs w:val="24"/>
              </w:rPr>
            </w:pPr>
            <w:r>
              <w:rPr>
                <w:rFonts w:ascii="微軟正黑體" w:eastAsia="微軟正黑體" w:hAnsi="微軟正黑體" w:cs="Arial" w:hint="eastAsia"/>
                <w:szCs w:val="24"/>
              </w:rPr>
              <w:t>香港</w:t>
            </w:r>
          </w:p>
        </w:tc>
        <w:tc>
          <w:tcPr>
            <w:tcW w:w="654" w:type="pct"/>
            <w:shd w:val="clear" w:color="auto" w:fill="auto"/>
            <w:vAlign w:val="center"/>
          </w:tcPr>
          <w:p w14:paraId="7D8E9601" w14:textId="2158D5F3" w:rsidR="00374BBF" w:rsidRPr="00010E37" w:rsidRDefault="00374BBF" w:rsidP="00374BBF">
            <w:pPr>
              <w:spacing w:line="0" w:lineRule="atLeast"/>
              <w:jc w:val="center"/>
              <w:rPr>
                <w:rFonts w:ascii="微軟正黑體" w:eastAsia="微軟正黑體" w:hAnsi="微軟正黑體" w:cs="Arial"/>
                <w:szCs w:val="24"/>
              </w:rPr>
            </w:pPr>
            <w:r>
              <w:rPr>
                <w:rFonts w:ascii="微軟正黑體" w:eastAsia="微軟正黑體" w:hAnsi="微軟正黑體" w:cs="Arial" w:hint="eastAsia"/>
                <w:szCs w:val="24"/>
              </w:rPr>
              <w:t>台北</w:t>
            </w:r>
          </w:p>
        </w:tc>
        <w:tc>
          <w:tcPr>
            <w:tcW w:w="587" w:type="pct"/>
            <w:shd w:val="clear" w:color="auto" w:fill="auto"/>
            <w:vAlign w:val="center"/>
          </w:tcPr>
          <w:p w14:paraId="621DA517" w14:textId="79E16F25" w:rsidR="00374BBF" w:rsidRPr="00010E37" w:rsidRDefault="00374BBF" w:rsidP="00374BBF">
            <w:pPr>
              <w:spacing w:line="0" w:lineRule="atLeast"/>
              <w:jc w:val="center"/>
              <w:rPr>
                <w:rFonts w:ascii="微軟正黑體" w:eastAsia="微軟正黑體" w:hAnsi="微軟正黑體" w:cs="Arial"/>
                <w:szCs w:val="24"/>
              </w:rPr>
            </w:pPr>
            <w:r>
              <w:rPr>
                <w:rFonts w:ascii="微軟正黑體" w:eastAsia="微軟正黑體" w:hAnsi="微軟正黑體" w:cs="Arial" w:hint="eastAsia"/>
                <w:szCs w:val="24"/>
              </w:rPr>
              <w:t>1745</w:t>
            </w:r>
          </w:p>
        </w:tc>
        <w:tc>
          <w:tcPr>
            <w:tcW w:w="587" w:type="pct"/>
            <w:shd w:val="clear" w:color="auto" w:fill="auto"/>
            <w:vAlign w:val="center"/>
          </w:tcPr>
          <w:p w14:paraId="26533F98" w14:textId="2500FFE6" w:rsidR="00374BBF" w:rsidRPr="00010E37" w:rsidRDefault="00374BBF" w:rsidP="00374BBF">
            <w:pPr>
              <w:spacing w:line="0" w:lineRule="atLeast"/>
              <w:jc w:val="center"/>
              <w:rPr>
                <w:rFonts w:ascii="微軟正黑體" w:eastAsia="微軟正黑體" w:hAnsi="微軟正黑體" w:cs="Arial"/>
                <w:szCs w:val="24"/>
              </w:rPr>
            </w:pPr>
            <w:r>
              <w:rPr>
                <w:rFonts w:ascii="微軟正黑體" w:eastAsia="微軟正黑體" w:hAnsi="微軟正黑體" w:cs="Arial" w:hint="eastAsia"/>
                <w:szCs w:val="24"/>
              </w:rPr>
              <w:t>1945</w:t>
            </w:r>
          </w:p>
        </w:tc>
        <w:tc>
          <w:tcPr>
            <w:tcW w:w="813" w:type="pct"/>
            <w:shd w:val="clear" w:color="auto" w:fill="auto"/>
          </w:tcPr>
          <w:p w14:paraId="62BB74B2" w14:textId="082D689B" w:rsidR="00374BBF" w:rsidRPr="00010E37" w:rsidRDefault="00374BBF" w:rsidP="00374BBF">
            <w:pPr>
              <w:spacing w:line="0" w:lineRule="atLeast"/>
              <w:jc w:val="center"/>
              <w:rPr>
                <w:rFonts w:ascii="微軟正黑體" w:eastAsia="微軟正黑體" w:hAnsi="微軟正黑體" w:cs="Arial"/>
                <w:szCs w:val="24"/>
              </w:rPr>
            </w:pPr>
            <w:r>
              <w:rPr>
                <w:rFonts w:ascii="微軟正黑體" w:eastAsia="微軟正黑體" w:hAnsi="微軟正黑體" w:cs="Arial" w:hint="eastAsia"/>
                <w:szCs w:val="24"/>
              </w:rPr>
              <w:t>2hrs0min</w:t>
            </w:r>
          </w:p>
        </w:tc>
      </w:tr>
    </w:tbl>
    <w:p w14:paraId="4F5C8411" w14:textId="77777777" w:rsidR="00337C2F" w:rsidRPr="00010E37" w:rsidRDefault="00337C2F" w:rsidP="00010E37">
      <w:pPr>
        <w:spacing w:line="0" w:lineRule="atLeast"/>
        <w:jc w:val="center"/>
        <w:rPr>
          <w:rFonts w:ascii="微軟正黑體" w:eastAsia="微軟正黑體" w:hAnsi="微軟正黑體"/>
          <w:color w:val="943634"/>
          <w:sz w:val="20"/>
          <w:szCs w:val="20"/>
        </w:rPr>
      </w:pPr>
      <w:r w:rsidRPr="00010E37">
        <w:rPr>
          <w:rFonts w:ascii="微軟正黑體" w:eastAsia="微軟正黑體" w:hAnsi="微軟正黑體" w:hint="eastAsia"/>
          <w:color w:val="943634"/>
          <w:sz w:val="20"/>
          <w:szCs w:val="20"/>
        </w:rPr>
        <w:t>* 以上為本行程預訂的航空班機及飛航路線，實際航班以團體確認的航班編號飛行時間為準。</w:t>
      </w:r>
    </w:p>
    <w:p w14:paraId="2B434E54" w14:textId="10BC1E0D" w:rsidR="00531C24" w:rsidRPr="00010E37" w:rsidRDefault="00337C2F" w:rsidP="00010E37">
      <w:pPr>
        <w:spacing w:line="0" w:lineRule="atLeast"/>
        <w:jc w:val="center"/>
        <w:rPr>
          <w:rFonts w:ascii="微軟正黑體" w:eastAsia="微軟正黑體" w:hAnsi="微軟正黑體"/>
          <w:color w:val="943634"/>
          <w:sz w:val="20"/>
          <w:szCs w:val="20"/>
        </w:rPr>
      </w:pPr>
      <w:r w:rsidRPr="00010E37">
        <w:rPr>
          <w:rFonts w:ascii="微軟正黑體" w:eastAsia="微軟正黑體" w:hAnsi="微軟正黑體" w:hint="eastAsia"/>
          <w:color w:val="943634"/>
          <w:sz w:val="20"/>
          <w:szCs w:val="20"/>
        </w:rPr>
        <w:t>* 因應國際油價波動，航空公司隨機票所增收燃油附加費用，會隨國際油價而有所調整。</w:t>
      </w:r>
    </w:p>
    <w:p w14:paraId="15680C42" w14:textId="77777777" w:rsidR="00757380" w:rsidRDefault="00757380" w:rsidP="00757380">
      <w:pPr>
        <w:spacing w:line="0" w:lineRule="atLeast"/>
        <w:jc w:val="center"/>
        <w:rPr>
          <w:rFonts w:ascii="微軟正黑體" w:eastAsia="微軟正黑體" w:hAnsi="微軟正黑體"/>
          <w:sz w:val="22"/>
        </w:rPr>
      </w:pPr>
      <w:r w:rsidRPr="00D279B4">
        <w:rPr>
          <w:rFonts w:ascii="微軟正黑體" w:eastAsia="微軟正黑體" w:hAnsi="微軟正黑體"/>
          <w:noProof/>
          <w:color w:val="943634"/>
          <w:sz w:val="22"/>
        </w:rPr>
        <w:drawing>
          <wp:inline distT="0" distB="0" distL="0" distR="0" wp14:anchorId="53AB0E34" wp14:editId="644CC3A5">
            <wp:extent cx="6480000" cy="2627271"/>
            <wp:effectExtent l="0" t="0" r="0" b="1905"/>
            <wp:docPr id="72" name="圖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耳機.jpg"/>
                    <pic:cNvPicPr/>
                  </pic:nvPicPr>
                  <pic:blipFill>
                    <a:blip r:embed="rId9" cstate="screen">
                      <a:extLst>
                        <a:ext uri="{28A0092B-C50C-407E-A947-70E740481C1C}">
                          <a14:useLocalDpi xmlns:a14="http://schemas.microsoft.com/office/drawing/2010/main"/>
                        </a:ext>
                      </a:extLst>
                    </a:blip>
                    <a:stretch>
                      <a:fillRect/>
                    </a:stretch>
                  </pic:blipFill>
                  <pic:spPr>
                    <a:xfrm>
                      <a:off x="0" y="0"/>
                      <a:ext cx="6480000" cy="2627271"/>
                    </a:xfrm>
                    <a:prstGeom prst="rect">
                      <a:avLst/>
                    </a:prstGeom>
                  </pic:spPr>
                </pic:pic>
              </a:graphicData>
            </a:graphic>
          </wp:inline>
        </w:drawing>
      </w:r>
    </w:p>
    <w:p w14:paraId="113EA713" w14:textId="77777777" w:rsidR="00C331F7" w:rsidRPr="00D279B4" w:rsidRDefault="00C331F7" w:rsidP="00010E37">
      <w:pPr>
        <w:spacing w:line="0" w:lineRule="atLeast"/>
        <w:rPr>
          <w:rFonts w:ascii="微軟正黑體" w:eastAsia="微軟正黑體" w:hAnsi="微軟正黑體"/>
          <w:color w:val="943634"/>
          <w:sz w:val="22"/>
        </w:rPr>
      </w:pPr>
    </w:p>
    <w:tbl>
      <w:tblPr>
        <w:tblW w:w="5000" w:type="pct"/>
        <w:jc w:val="center"/>
        <w:tblBorders>
          <w:top w:val="single" w:sz="8" w:space="0" w:color="4BACC6"/>
          <w:left w:val="single" w:sz="8" w:space="0" w:color="4BACC6"/>
          <w:bottom w:val="single" w:sz="8" w:space="0" w:color="4BACC6"/>
          <w:right w:val="single" w:sz="8" w:space="0" w:color="4BACC6"/>
        </w:tblBorders>
        <w:tblCellMar>
          <w:left w:w="57" w:type="dxa"/>
          <w:right w:w="57" w:type="dxa"/>
        </w:tblCellMar>
        <w:tblLook w:val="04A0" w:firstRow="1" w:lastRow="0" w:firstColumn="1" w:lastColumn="0" w:noHBand="0" w:noVBand="1"/>
      </w:tblPr>
      <w:tblGrid>
        <w:gridCol w:w="1676"/>
        <w:gridCol w:w="87"/>
        <w:gridCol w:w="1023"/>
        <w:gridCol w:w="1901"/>
        <w:gridCol w:w="888"/>
        <w:gridCol w:w="1901"/>
        <w:gridCol w:w="1023"/>
        <w:gridCol w:w="2047"/>
      </w:tblGrid>
      <w:tr w:rsidR="00010E37" w:rsidRPr="00010E37" w14:paraId="7BF3A6B7" w14:textId="77777777" w:rsidTr="00374BBF">
        <w:trPr>
          <w:jc w:val="center"/>
        </w:trPr>
        <w:tc>
          <w:tcPr>
            <w:tcW w:w="1676" w:type="dxa"/>
            <w:shd w:val="clear" w:color="auto" w:fill="4BACC6"/>
            <w:vAlign w:val="center"/>
          </w:tcPr>
          <w:p w14:paraId="2D044882" w14:textId="77777777" w:rsidR="00010E37" w:rsidRPr="00010E37" w:rsidRDefault="00010E37" w:rsidP="00010E37">
            <w:pPr>
              <w:spacing w:line="0" w:lineRule="atLeast"/>
              <w:jc w:val="center"/>
              <w:rPr>
                <w:rFonts w:ascii="微軟正黑體" w:eastAsia="微軟正黑體" w:hAnsi="微軟正黑體"/>
                <w:b/>
                <w:bCs/>
                <w:color w:val="FFFFFF"/>
                <w:sz w:val="28"/>
              </w:rPr>
            </w:pPr>
            <w:r w:rsidRPr="00010E37">
              <w:rPr>
                <w:rFonts w:ascii="微軟正黑體" w:eastAsia="微軟正黑體" w:hAnsi="微軟正黑體" w:hint="eastAsia"/>
                <w:b/>
                <w:bCs/>
                <w:color w:val="FFFFFF"/>
                <w:sz w:val="28"/>
              </w:rPr>
              <w:t>第1天</w:t>
            </w:r>
          </w:p>
        </w:tc>
        <w:tc>
          <w:tcPr>
            <w:tcW w:w="8870" w:type="dxa"/>
            <w:gridSpan w:val="7"/>
            <w:shd w:val="clear" w:color="auto" w:fill="4BACC6"/>
            <w:vAlign w:val="center"/>
          </w:tcPr>
          <w:p w14:paraId="185E7D25" w14:textId="77777777" w:rsidR="00010E37" w:rsidRPr="00010E37" w:rsidRDefault="00010E37" w:rsidP="00010E37">
            <w:pPr>
              <w:spacing w:line="0" w:lineRule="atLeast"/>
              <w:rPr>
                <w:rFonts w:ascii="微軟正黑體" w:eastAsia="微軟正黑體" w:hAnsi="微軟正黑體"/>
                <w:b/>
                <w:bCs/>
                <w:color w:val="FFFFFF"/>
                <w:sz w:val="28"/>
                <w:szCs w:val="28"/>
              </w:rPr>
            </w:pPr>
            <w:r w:rsidRPr="00010E37">
              <w:rPr>
                <w:rFonts w:ascii="微軟正黑體" w:eastAsia="微軟正黑體" w:hAnsi="微軟正黑體" w:hint="eastAsia"/>
                <w:b/>
                <w:bCs/>
                <w:color w:val="FFFFFF"/>
                <w:sz w:val="28"/>
                <w:szCs w:val="28"/>
              </w:rPr>
              <w:t>台北 / 香港</w:t>
            </w:r>
          </w:p>
        </w:tc>
      </w:tr>
      <w:tr w:rsidR="00010E37" w:rsidRPr="00010E37" w14:paraId="060A454A" w14:textId="77777777" w:rsidTr="00374BBF">
        <w:trPr>
          <w:jc w:val="center"/>
        </w:trPr>
        <w:tc>
          <w:tcPr>
            <w:tcW w:w="10546" w:type="dxa"/>
            <w:gridSpan w:val="8"/>
            <w:tcBorders>
              <w:top w:val="single" w:sz="8" w:space="0" w:color="4BACC6"/>
              <w:left w:val="single" w:sz="8" w:space="0" w:color="4BACC6"/>
              <w:bottom w:val="single" w:sz="8" w:space="0" w:color="4BACC6"/>
              <w:right w:val="single" w:sz="8" w:space="0" w:color="4BACC6"/>
            </w:tcBorders>
            <w:shd w:val="clear" w:color="auto" w:fill="auto"/>
            <w:vAlign w:val="center"/>
          </w:tcPr>
          <w:p w14:paraId="4D4FB61D" w14:textId="5AE530AD" w:rsidR="00010E37" w:rsidRPr="00010E37" w:rsidRDefault="00374BBF" w:rsidP="00010E37">
            <w:pPr>
              <w:spacing w:line="0" w:lineRule="atLeast"/>
              <w:rPr>
                <w:rFonts w:ascii="微軟正黑體" w:eastAsia="微軟正黑體" w:hAnsi="微軟正黑體"/>
                <w:bCs/>
                <w:color w:val="000000"/>
                <w:sz w:val="22"/>
              </w:rPr>
            </w:pPr>
            <w:r w:rsidRPr="000A61C3">
              <w:rPr>
                <w:rFonts w:ascii="微軟正黑體" w:eastAsia="微軟正黑體" w:hAnsi="微軟正黑體" w:hint="eastAsia"/>
                <w:bCs/>
                <w:sz w:val="22"/>
              </w:rPr>
              <w:t>今日集合於桃園國際機場帶著愉快的心情出發前往夢幻的國度－北歐。</w:t>
            </w:r>
          </w:p>
        </w:tc>
      </w:tr>
      <w:tr w:rsidR="00010E37" w:rsidRPr="00010E37" w14:paraId="5A2D6F77" w14:textId="77777777" w:rsidTr="00374BBF">
        <w:trPr>
          <w:jc w:val="center"/>
        </w:trPr>
        <w:tc>
          <w:tcPr>
            <w:tcW w:w="1763" w:type="dxa"/>
            <w:gridSpan w:val="2"/>
            <w:shd w:val="clear" w:color="auto" w:fill="auto"/>
            <w:vAlign w:val="center"/>
          </w:tcPr>
          <w:p w14:paraId="5310D7B0"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bCs/>
                <w:noProof/>
                <w:color w:val="000000"/>
                <w:sz w:val="22"/>
              </w:rPr>
              <w:drawing>
                <wp:inline distT="0" distB="0" distL="0" distR="0" wp14:anchorId="299C3A9A" wp14:editId="6980DD3D">
                  <wp:extent cx="939273" cy="252000"/>
                  <wp:effectExtent l="0" t="0" r="0" b="0"/>
                  <wp:docPr id="58" name="圖片 363" descr="描述: https://www.protour.com.tw/eWeb_protour/images/home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63" descr="描述: https://www.protour.com.tw/eWeb_protour/images/home01.gif"/>
                          <pic:cNvPicPr>
                            <a:picLocks noChangeAspect="1" noChangeArrowheads="1"/>
                          </pic:cNvPicPr>
                        </pic:nvPicPr>
                        <pic:blipFill>
                          <a:blip r:embed="rId10">
                            <a:extLst>
                              <a:ext uri="{28A0092B-C50C-407E-A947-70E740481C1C}">
                                <a14:useLocalDpi xmlns:a14="http://schemas.microsoft.com/office/drawing/2010/main"/>
                              </a:ext>
                            </a:extLst>
                          </a:blip>
                          <a:stretch>
                            <a:fillRect/>
                          </a:stretch>
                        </pic:blipFill>
                        <pic:spPr bwMode="auto">
                          <a:xfrm>
                            <a:off x="0" y="0"/>
                            <a:ext cx="939273" cy="252000"/>
                          </a:xfrm>
                          <a:prstGeom prst="rect">
                            <a:avLst/>
                          </a:prstGeom>
                        </pic:spPr>
                      </pic:pic>
                    </a:graphicData>
                  </a:graphic>
                </wp:inline>
              </w:drawing>
            </w:r>
          </w:p>
        </w:tc>
        <w:tc>
          <w:tcPr>
            <w:tcW w:w="8783" w:type="dxa"/>
            <w:gridSpan w:val="6"/>
            <w:shd w:val="clear" w:color="auto" w:fill="auto"/>
            <w:vAlign w:val="center"/>
          </w:tcPr>
          <w:p w14:paraId="482F506E"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hint="eastAsia"/>
                <w:bCs/>
                <w:color w:val="000000"/>
                <w:sz w:val="22"/>
              </w:rPr>
              <w:t>機上過夜</w:t>
            </w:r>
          </w:p>
        </w:tc>
      </w:tr>
      <w:tr w:rsidR="00010E37" w:rsidRPr="00010E37" w14:paraId="70918E44" w14:textId="77777777" w:rsidTr="00374BBF">
        <w:trPr>
          <w:jc w:val="center"/>
        </w:trPr>
        <w:tc>
          <w:tcPr>
            <w:tcW w:w="1763" w:type="dxa"/>
            <w:gridSpan w:val="2"/>
            <w:tcBorders>
              <w:top w:val="single" w:sz="8" w:space="0" w:color="4BACC6"/>
              <w:left w:val="single" w:sz="8" w:space="0" w:color="4BACC6"/>
              <w:bottom w:val="single" w:sz="8" w:space="0" w:color="4BACC6"/>
            </w:tcBorders>
            <w:shd w:val="clear" w:color="auto" w:fill="auto"/>
            <w:vAlign w:val="center"/>
          </w:tcPr>
          <w:p w14:paraId="1C1A0A77"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bCs/>
                <w:noProof/>
                <w:color w:val="000000"/>
                <w:sz w:val="22"/>
              </w:rPr>
              <w:drawing>
                <wp:inline distT="0" distB="0" distL="0" distR="0" wp14:anchorId="0FB46F50" wp14:editId="181F1719">
                  <wp:extent cx="939273" cy="252000"/>
                  <wp:effectExtent l="0" t="0" r="0" b="0"/>
                  <wp:docPr id="59" name="圖片 364" descr="描述: https://www.protour.com.tw/eWeb_protour/images/home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64" descr="描述: https://www.protour.com.tw/eWeb_protour/images/home02.gif"/>
                          <pic:cNvPicPr>
                            <a:picLocks noChangeAspect="1" noChangeArrowheads="1"/>
                          </pic:cNvPicPr>
                        </pic:nvPicPr>
                        <pic:blipFill>
                          <a:blip r:embed="rId11">
                            <a:extLst>
                              <a:ext uri="{28A0092B-C50C-407E-A947-70E740481C1C}">
                                <a14:useLocalDpi xmlns:a14="http://schemas.microsoft.com/office/drawing/2010/main"/>
                              </a:ext>
                            </a:extLst>
                          </a:blip>
                          <a:stretch>
                            <a:fillRect/>
                          </a:stretch>
                        </pic:blipFill>
                        <pic:spPr bwMode="auto">
                          <a:xfrm>
                            <a:off x="0" y="0"/>
                            <a:ext cx="939273" cy="252000"/>
                          </a:xfrm>
                          <a:prstGeom prst="rect">
                            <a:avLst/>
                          </a:prstGeom>
                        </pic:spPr>
                      </pic:pic>
                    </a:graphicData>
                  </a:graphic>
                </wp:inline>
              </w:drawing>
            </w:r>
          </w:p>
        </w:tc>
        <w:tc>
          <w:tcPr>
            <w:tcW w:w="1023" w:type="dxa"/>
            <w:tcBorders>
              <w:top w:val="single" w:sz="8" w:space="0" w:color="4BACC6"/>
              <w:bottom w:val="single" w:sz="8" w:space="0" w:color="4BACC6"/>
            </w:tcBorders>
            <w:shd w:val="clear" w:color="auto" w:fill="auto"/>
            <w:vAlign w:val="center"/>
          </w:tcPr>
          <w:p w14:paraId="2E102FBA"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bCs/>
                <w:noProof/>
                <w:color w:val="000000"/>
                <w:sz w:val="22"/>
              </w:rPr>
              <w:drawing>
                <wp:inline distT="0" distB="0" distL="0" distR="0" wp14:anchorId="7BC5D50C" wp14:editId="6F8B2BB0">
                  <wp:extent cx="409655" cy="360000"/>
                  <wp:effectExtent l="0" t="0" r="0" b="2540"/>
                  <wp:docPr id="61" name="圖片 365" descr="描述: https://www.protour.com.tw/eWeb_protour/images/food01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65" descr="描述: https://www.protour.com.tw/eWeb_protour/images/food01_1.gif"/>
                          <pic:cNvPicPr>
                            <a:picLocks noChangeAspect="1" noChangeArrowheads="1"/>
                          </pic:cNvPicPr>
                        </pic:nvPicPr>
                        <pic:blipFill>
                          <a:blip r:embed="rId12">
                            <a:extLst>
                              <a:ext uri="{28A0092B-C50C-407E-A947-70E740481C1C}">
                                <a14:useLocalDpi xmlns:a14="http://schemas.microsoft.com/office/drawing/2010/main"/>
                              </a:ext>
                            </a:extLst>
                          </a:blip>
                          <a:stretch>
                            <a:fillRect/>
                          </a:stretch>
                        </pic:blipFill>
                        <pic:spPr bwMode="auto">
                          <a:xfrm>
                            <a:off x="0" y="0"/>
                            <a:ext cx="409655" cy="360000"/>
                          </a:xfrm>
                          <a:prstGeom prst="rect">
                            <a:avLst/>
                          </a:prstGeom>
                        </pic:spPr>
                      </pic:pic>
                    </a:graphicData>
                  </a:graphic>
                </wp:inline>
              </w:drawing>
            </w:r>
          </w:p>
        </w:tc>
        <w:tc>
          <w:tcPr>
            <w:tcW w:w="1901" w:type="dxa"/>
            <w:tcBorders>
              <w:top w:val="single" w:sz="8" w:space="0" w:color="4BACC6"/>
              <w:bottom w:val="single" w:sz="8" w:space="0" w:color="4BACC6"/>
            </w:tcBorders>
            <w:shd w:val="clear" w:color="auto" w:fill="auto"/>
            <w:vAlign w:val="center"/>
          </w:tcPr>
          <w:p w14:paraId="3E03CAC3"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cs="細明體" w:hint="eastAsia"/>
                <w:bCs/>
                <w:sz w:val="22"/>
              </w:rPr>
              <w:t>X</w:t>
            </w:r>
          </w:p>
        </w:tc>
        <w:tc>
          <w:tcPr>
            <w:tcW w:w="888" w:type="dxa"/>
            <w:tcBorders>
              <w:top w:val="single" w:sz="8" w:space="0" w:color="4BACC6"/>
              <w:bottom w:val="single" w:sz="8" w:space="0" w:color="4BACC6"/>
            </w:tcBorders>
            <w:shd w:val="clear" w:color="auto" w:fill="auto"/>
            <w:vAlign w:val="center"/>
          </w:tcPr>
          <w:p w14:paraId="32866CAA"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bCs/>
                <w:noProof/>
                <w:color w:val="000000"/>
                <w:sz w:val="22"/>
              </w:rPr>
              <w:drawing>
                <wp:inline distT="0" distB="0" distL="0" distR="0" wp14:anchorId="4917E25E" wp14:editId="34540B7D">
                  <wp:extent cx="409655" cy="360000"/>
                  <wp:effectExtent l="0" t="0" r="0" b="2540"/>
                  <wp:docPr id="60" name="圖片 366" descr="描述: https://www.protour.com.tw/eWeb_protour/images/food02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66" descr="描述: https://www.protour.com.tw/eWeb_protour/images/food02_1.gif"/>
                          <pic:cNvPicPr>
                            <a:picLocks noChangeAspect="1" noChangeArrowheads="1"/>
                          </pic:cNvPicPr>
                        </pic:nvPicPr>
                        <pic:blipFill>
                          <a:blip r:embed="rId13">
                            <a:extLst>
                              <a:ext uri="{28A0092B-C50C-407E-A947-70E740481C1C}">
                                <a14:useLocalDpi xmlns:a14="http://schemas.microsoft.com/office/drawing/2010/main"/>
                              </a:ext>
                            </a:extLst>
                          </a:blip>
                          <a:stretch>
                            <a:fillRect/>
                          </a:stretch>
                        </pic:blipFill>
                        <pic:spPr bwMode="auto">
                          <a:xfrm>
                            <a:off x="0" y="0"/>
                            <a:ext cx="409655" cy="360000"/>
                          </a:xfrm>
                          <a:prstGeom prst="rect">
                            <a:avLst/>
                          </a:prstGeom>
                        </pic:spPr>
                      </pic:pic>
                    </a:graphicData>
                  </a:graphic>
                </wp:inline>
              </w:drawing>
            </w:r>
          </w:p>
        </w:tc>
        <w:tc>
          <w:tcPr>
            <w:tcW w:w="1901" w:type="dxa"/>
            <w:tcBorders>
              <w:top w:val="single" w:sz="8" w:space="0" w:color="4BACC6"/>
              <w:bottom w:val="single" w:sz="8" w:space="0" w:color="4BACC6"/>
            </w:tcBorders>
            <w:shd w:val="clear" w:color="auto" w:fill="auto"/>
            <w:vAlign w:val="center"/>
          </w:tcPr>
          <w:p w14:paraId="6A0376B8"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cs="細明體" w:hint="eastAsia"/>
                <w:bCs/>
                <w:sz w:val="22"/>
              </w:rPr>
              <w:t>X</w:t>
            </w:r>
          </w:p>
        </w:tc>
        <w:tc>
          <w:tcPr>
            <w:tcW w:w="1023" w:type="dxa"/>
            <w:tcBorders>
              <w:top w:val="single" w:sz="8" w:space="0" w:color="4BACC6"/>
              <w:bottom w:val="single" w:sz="8" w:space="0" w:color="4BACC6"/>
            </w:tcBorders>
            <w:shd w:val="clear" w:color="auto" w:fill="auto"/>
            <w:vAlign w:val="center"/>
          </w:tcPr>
          <w:p w14:paraId="21EE5D31"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bCs/>
                <w:noProof/>
                <w:color w:val="000000"/>
                <w:sz w:val="22"/>
              </w:rPr>
              <w:drawing>
                <wp:inline distT="0" distB="0" distL="0" distR="0" wp14:anchorId="17497E00" wp14:editId="79737354">
                  <wp:extent cx="409655" cy="360000"/>
                  <wp:effectExtent l="0" t="0" r="0" b="2540"/>
                  <wp:docPr id="62" name="圖片 367" descr="描述: https://www.protour.com.tw/eWeb_protour/images/food03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67" descr="描述: https://www.protour.com.tw/eWeb_protour/images/food03_1.gif"/>
                          <pic:cNvPicPr>
                            <a:picLocks noChangeAspect="1" noChangeArrowheads="1"/>
                          </pic:cNvPicPr>
                        </pic:nvPicPr>
                        <pic:blipFill>
                          <a:blip r:embed="rId14">
                            <a:extLst>
                              <a:ext uri="{28A0092B-C50C-407E-A947-70E740481C1C}">
                                <a14:useLocalDpi xmlns:a14="http://schemas.microsoft.com/office/drawing/2010/main"/>
                              </a:ext>
                            </a:extLst>
                          </a:blip>
                          <a:stretch>
                            <a:fillRect/>
                          </a:stretch>
                        </pic:blipFill>
                        <pic:spPr bwMode="auto">
                          <a:xfrm>
                            <a:off x="0" y="0"/>
                            <a:ext cx="409655" cy="360000"/>
                          </a:xfrm>
                          <a:prstGeom prst="rect">
                            <a:avLst/>
                          </a:prstGeom>
                        </pic:spPr>
                      </pic:pic>
                    </a:graphicData>
                  </a:graphic>
                </wp:inline>
              </w:drawing>
            </w:r>
          </w:p>
        </w:tc>
        <w:tc>
          <w:tcPr>
            <w:tcW w:w="2047" w:type="dxa"/>
            <w:tcBorders>
              <w:top w:val="single" w:sz="8" w:space="0" w:color="4BACC6"/>
              <w:bottom w:val="single" w:sz="8" w:space="0" w:color="4BACC6"/>
              <w:right w:val="single" w:sz="8" w:space="0" w:color="4BACC6"/>
            </w:tcBorders>
            <w:shd w:val="clear" w:color="auto" w:fill="auto"/>
            <w:vAlign w:val="center"/>
          </w:tcPr>
          <w:p w14:paraId="5079ED4D"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hint="eastAsia"/>
                <w:bCs/>
                <w:color w:val="000000"/>
                <w:sz w:val="22"/>
              </w:rPr>
              <w:t>機上餐食</w:t>
            </w:r>
          </w:p>
        </w:tc>
      </w:tr>
      <w:tr w:rsidR="00010E37" w:rsidRPr="00010E37" w14:paraId="526F0AC7" w14:textId="77777777" w:rsidTr="00374BBF">
        <w:trPr>
          <w:jc w:val="center"/>
        </w:trPr>
        <w:tc>
          <w:tcPr>
            <w:tcW w:w="1676" w:type="dxa"/>
            <w:shd w:val="clear" w:color="auto" w:fill="4BACC6"/>
            <w:vAlign w:val="center"/>
          </w:tcPr>
          <w:p w14:paraId="1B0BCB1B" w14:textId="77777777" w:rsidR="00010E37" w:rsidRPr="00010E37" w:rsidRDefault="00010E37" w:rsidP="00010E37">
            <w:pPr>
              <w:spacing w:line="0" w:lineRule="atLeast"/>
              <w:jc w:val="center"/>
              <w:rPr>
                <w:rFonts w:ascii="微軟正黑體" w:eastAsia="微軟正黑體" w:hAnsi="微軟正黑體"/>
                <w:b/>
                <w:bCs/>
                <w:color w:val="FFFFFF"/>
                <w:sz w:val="28"/>
              </w:rPr>
            </w:pPr>
            <w:r w:rsidRPr="00010E37">
              <w:rPr>
                <w:rFonts w:ascii="微軟正黑體" w:eastAsia="微軟正黑體" w:hAnsi="微軟正黑體" w:hint="eastAsia"/>
                <w:b/>
                <w:bCs/>
                <w:color w:val="FFFFFF"/>
                <w:sz w:val="28"/>
              </w:rPr>
              <w:t>第</w:t>
            </w:r>
            <w:r w:rsidRPr="00010E37">
              <w:rPr>
                <w:rFonts w:ascii="微軟正黑體" w:eastAsia="微軟正黑體" w:hAnsi="微軟正黑體"/>
                <w:b/>
                <w:bCs/>
                <w:color w:val="FFFFFF"/>
                <w:sz w:val="28"/>
              </w:rPr>
              <w:t>2</w:t>
            </w:r>
            <w:r w:rsidRPr="00010E37">
              <w:rPr>
                <w:rFonts w:ascii="微軟正黑體" w:eastAsia="微軟正黑體" w:hAnsi="微軟正黑體" w:hint="eastAsia"/>
                <w:b/>
                <w:bCs/>
                <w:color w:val="FFFFFF"/>
                <w:sz w:val="28"/>
              </w:rPr>
              <w:t>天</w:t>
            </w:r>
          </w:p>
        </w:tc>
        <w:tc>
          <w:tcPr>
            <w:tcW w:w="8870" w:type="dxa"/>
            <w:gridSpan w:val="7"/>
            <w:shd w:val="clear" w:color="auto" w:fill="4BACC6"/>
            <w:vAlign w:val="center"/>
          </w:tcPr>
          <w:p w14:paraId="2E7B7CCA" w14:textId="77777777" w:rsidR="00010E37" w:rsidRPr="00010E37" w:rsidRDefault="00010E37" w:rsidP="00010E37">
            <w:pPr>
              <w:spacing w:line="0" w:lineRule="atLeast"/>
              <w:rPr>
                <w:rFonts w:ascii="微軟正黑體" w:eastAsia="微軟正黑體" w:hAnsi="微軟正黑體"/>
                <w:b/>
                <w:bCs/>
                <w:color w:val="FFFFFF"/>
                <w:sz w:val="28"/>
                <w:szCs w:val="28"/>
              </w:rPr>
            </w:pPr>
            <w:r w:rsidRPr="00010E37">
              <w:rPr>
                <w:rFonts w:ascii="微軟正黑體" w:eastAsia="微軟正黑體" w:hAnsi="微軟正黑體" w:hint="eastAsia"/>
                <w:b/>
                <w:bCs/>
                <w:color w:val="FFFFFF"/>
                <w:sz w:val="28"/>
                <w:szCs w:val="28"/>
              </w:rPr>
              <w:t>香港 /</w:t>
            </w:r>
            <w:r w:rsidRPr="00010E37">
              <w:rPr>
                <w:rFonts w:ascii="微軟正黑體" w:eastAsia="微軟正黑體" w:hAnsi="微軟正黑體"/>
                <w:b/>
                <w:bCs/>
                <w:color w:val="FFFFFF"/>
                <w:sz w:val="28"/>
                <w:szCs w:val="28"/>
              </w:rPr>
              <w:t xml:space="preserve"> </w:t>
            </w:r>
            <w:r w:rsidRPr="00010E37">
              <w:rPr>
                <w:rFonts w:ascii="微軟正黑體" w:eastAsia="微軟正黑體" w:hAnsi="微軟正黑體" w:hint="eastAsia"/>
                <w:b/>
                <w:bCs/>
                <w:color w:val="FFFFFF"/>
                <w:sz w:val="28"/>
                <w:szCs w:val="28"/>
              </w:rPr>
              <w:t>杜哈 /</w:t>
            </w:r>
            <w:r w:rsidRPr="00010E37">
              <w:rPr>
                <w:rFonts w:ascii="微軟正黑體" w:eastAsia="微軟正黑體" w:hAnsi="微軟正黑體"/>
                <w:b/>
                <w:bCs/>
                <w:color w:val="FFFFFF"/>
                <w:sz w:val="28"/>
                <w:szCs w:val="28"/>
              </w:rPr>
              <w:t xml:space="preserve"> </w:t>
            </w:r>
            <w:r w:rsidRPr="00010E37">
              <w:rPr>
                <w:rFonts w:ascii="微軟正黑體" w:eastAsia="微軟正黑體" w:hAnsi="微軟正黑體" w:hint="eastAsia"/>
                <w:b/>
                <w:bCs/>
                <w:color w:val="FFFFFF"/>
                <w:sz w:val="28"/>
                <w:szCs w:val="28"/>
              </w:rPr>
              <w:t>赫爾辛基</w:t>
            </w:r>
            <w:r w:rsidRPr="00010E37">
              <w:rPr>
                <w:rFonts w:ascii="微軟正黑體" w:eastAsia="微軟正黑體" w:hAnsi="微軟正黑體"/>
                <w:b/>
                <w:bCs/>
                <w:color w:val="FFFFFF"/>
                <w:sz w:val="28"/>
                <w:szCs w:val="28"/>
              </w:rPr>
              <w:t xml:space="preserve"> / </w:t>
            </w:r>
            <w:r w:rsidRPr="00010E37">
              <w:rPr>
                <w:rFonts w:ascii="微軟正黑體" w:eastAsia="微軟正黑體" w:hAnsi="微軟正黑體" w:hint="eastAsia"/>
                <w:b/>
                <w:bCs/>
                <w:color w:val="FFFFFF"/>
                <w:sz w:val="28"/>
                <w:szCs w:val="28"/>
              </w:rPr>
              <w:t>斯德哥爾摩</w:t>
            </w:r>
          </w:p>
        </w:tc>
      </w:tr>
      <w:tr w:rsidR="00010E37" w:rsidRPr="00010E37" w14:paraId="2C96F7D3" w14:textId="77777777" w:rsidTr="00374BBF">
        <w:trPr>
          <w:jc w:val="center"/>
        </w:trPr>
        <w:tc>
          <w:tcPr>
            <w:tcW w:w="10546" w:type="dxa"/>
            <w:gridSpan w:val="8"/>
            <w:tcBorders>
              <w:top w:val="single" w:sz="8" w:space="0" w:color="4BACC6"/>
              <w:left w:val="single" w:sz="8" w:space="0" w:color="4BACC6"/>
              <w:bottom w:val="single" w:sz="8" w:space="0" w:color="4BACC6"/>
              <w:right w:val="single" w:sz="8" w:space="0" w:color="4BACC6"/>
            </w:tcBorders>
            <w:shd w:val="clear" w:color="auto" w:fill="auto"/>
            <w:vAlign w:val="center"/>
          </w:tcPr>
          <w:p w14:paraId="08FD5361" w14:textId="669D0DA4" w:rsidR="00010E37" w:rsidRPr="0053733C" w:rsidRDefault="00010E37" w:rsidP="00010E37">
            <w:pPr>
              <w:spacing w:line="0" w:lineRule="atLeast"/>
              <w:jc w:val="both"/>
              <w:rPr>
                <w:rFonts w:ascii="微軟正黑體" w:eastAsia="微軟正黑體" w:hAnsi="微軟正黑體" w:cs="細明體"/>
                <w:bCs/>
                <w:sz w:val="22"/>
              </w:rPr>
            </w:pPr>
            <w:r w:rsidRPr="0053733C">
              <w:rPr>
                <w:rFonts w:ascii="微軟正黑體" w:eastAsia="微軟正黑體" w:hAnsi="微軟正黑體" w:cs="細明體" w:hint="eastAsia"/>
                <w:bCs/>
                <w:sz w:val="22"/>
              </w:rPr>
              <w:t>班機於今日抵達聖誕老人的故鄉同時也是北方波羅地海的女兒</w:t>
            </w:r>
            <w:r w:rsidR="00374BBF">
              <w:rPr>
                <w:rFonts w:ascii="微軟正黑體" w:eastAsia="微軟正黑體" w:hAnsi="微軟正黑體" w:cs="細明體" w:hint="eastAsia"/>
                <w:bCs/>
                <w:sz w:val="22"/>
              </w:rPr>
              <w:t>－</w:t>
            </w:r>
            <w:r w:rsidRPr="0053733C">
              <w:rPr>
                <w:rFonts w:ascii="微軟正黑體" w:eastAsia="微軟正黑體" w:hAnsi="微軟正黑體" w:cs="細明體" w:hint="eastAsia"/>
                <w:bCs/>
                <w:sz w:val="22"/>
              </w:rPr>
              <w:t>芬蘭首都，赫爾辛基。</w:t>
            </w:r>
          </w:p>
          <w:p w14:paraId="0404F3EB" w14:textId="7AB9F82B" w:rsidR="00010E37" w:rsidRPr="0053733C" w:rsidRDefault="00010E37" w:rsidP="00010E37">
            <w:pPr>
              <w:spacing w:line="0" w:lineRule="atLeast"/>
              <w:jc w:val="both"/>
              <w:rPr>
                <w:rFonts w:ascii="微軟正黑體" w:eastAsia="微軟正黑體" w:hAnsi="微軟正黑體" w:cs="細明體"/>
                <w:bCs/>
                <w:sz w:val="22"/>
              </w:rPr>
            </w:pPr>
            <w:r w:rsidRPr="0053733C">
              <w:rPr>
                <w:rFonts w:ascii="微軟正黑體" w:eastAsia="微軟正黑體" w:hAnsi="微軟正黑體" w:cs="細明體" w:hint="eastAsia"/>
                <w:bCs/>
                <w:sz w:val="22"/>
              </w:rPr>
              <w:t>抵達後</w:t>
            </w:r>
            <w:r w:rsidRPr="0053733C">
              <w:rPr>
                <w:rFonts w:ascii="微軟正黑體" w:eastAsia="微軟正黑體" w:hAnsi="微軟正黑體" w:cs="細明體"/>
                <w:bCs/>
                <w:sz w:val="22"/>
              </w:rPr>
              <w:t>遊覽這個</w:t>
            </w:r>
            <w:r w:rsidRPr="0053733C">
              <w:rPr>
                <w:rFonts w:ascii="微軟正黑體" w:eastAsia="微軟正黑體" w:hAnsi="微軟正黑體" w:cs="細明體" w:hint="eastAsia"/>
                <w:bCs/>
                <w:sz w:val="22"/>
              </w:rPr>
              <w:t>位於芬蘭灣最深處的港口，</w:t>
            </w:r>
            <w:r w:rsidRPr="0053733C">
              <w:rPr>
                <w:rFonts w:ascii="微軟正黑體" w:eastAsia="微軟正黑體" w:hAnsi="微軟正黑體" w:cs="細明體"/>
                <w:bCs/>
                <w:sz w:val="22"/>
              </w:rPr>
              <w:t>融合北歐及俄羅斯風情的城市：</w:t>
            </w:r>
            <w:r w:rsidRPr="0053733C">
              <w:rPr>
                <w:rFonts w:ascii="微軟正黑體" w:eastAsia="微軟正黑體" w:hAnsi="微軟正黑體" w:cs="Segoe UI Emoji"/>
                <w:bCs/>
                <w:color w:val="E36C0A"/>
                <w:sz w:val="22"/>
              </w:rPr>
              <w:t>◎</w:t>
            </w:r>
            <w:r w:rsidRPr="0053733C">
              <w:rPr>
                <w:rFonts w:ascii="微軟正黑體" w:eastAsia="微軟正黑體" w:hAnsi="微軟正黑體" w:cs="細明體" w:hint="eastAsia"/>
                <w:bCs/>
                <w:color w:val="E36C0A"/>
                <w:sz w:val="22"/>
              </w:rPr>
              <w:t>露天市集</w:t>
            </w:r>
            <w:r w:rsidRPr="0053733C">
              <w:rPr>
                <w:rFonts w:ascii="微軟正黑體" w:eastAsia="微軟正黑體" w:hAnsi="微軟正黑體" w:cs="細明體" w:hint="eastAsia"/>
                <w:bCs/>
                <w:sz w:val="22"/>
              </w:rPr>
              <w:t>、</w:t>
            </w:r>
            <w:r w:rsidRPr="0053733C">
              <w:rPr>
                <w:rFonts w:ascii="微軟正黑體" w:eastAsia="微軟正黑體" w:hAnsi="微軟正黑體" w:cs="Segoe UI Emoji"/>
                <w:bCs/>
                <w:color w:val="E36C0A"/>
                <w:sz w:val="22"/>
              </w:rPr>
              <w:t>◎</w:t>
            </w:r>
            <w:r w:rsidRPr="0053733C">
              <w:rPr>
                <w:rFonts w:ascii="微軟正黑體" w:eastAsia="微軟正黑體" w:hAnsi="微軟正黑體" w:cs="細明體" w:hint="eastAsia"/>
                <w:bCs/>
                <w:color w:val="E36C0A"/>
                <w:sz w:val="22"/>
              </w:rPr>
              <w:t>議會廣場</w:t>
            </w:r>
            <w:r w:rsidRPr="0053733C">
              <w:rPr>
                <w:rFonts w:ascii="微軟正黑體" w:eastAsia="微軟正黑體" w:hAnsi="微軟正黑體" w:cs="細明體" w:hint="eastAsia"/>
                <w:bCs/>
                <w:sz w:val="22"/>
              </w:rPr>
              <w:t>、</w:t>
            </w:r>
            <w:r w:rsidRPr="0053733C">
              <w:rPr>
                <w:rFonts w:ascii="微軟正黑體" w:eastAsia="微軟正黑體" w:hAnsi="微軟正黑體" w:cs="Segoe UI Emoji"/>
                <w:bCs/>
                <w:color w:val="E36C0A"/>
                <w:sz w:val="22"/>
              </w:rPr>
              <w:t>◎</w:t>
            </w:r>
            <w:r w:rsidRPr="0053733C">
              <w:rPr>
                <w:rFonts w:ascii="微軟正黑體" w:eastAsia="微軟正黑體" w:hAnsi="微軟正黑體" w:cs="細明體"/>
                <w:bCs/>
                <w:color w:val="E36C0A"/>
                <w:sz w:val="22"/>
              </w:rPr>
              <w:t>東正教教堂</w:t>
            </w:r>
            <w:r w:rsidRPr="0053733C">
              <w:rPr>
                <w:rFonts w:ascii="微軟正黑體" w:eastAsia="微軟正黑體" w:hAnsi="微軟正黑體" w:cs="細明體"/>
                <w:bCs/>
                <w:sz w:val="22"/>
              </w:rPr>
              <w:t>、</w:t>
            </w:r>
            <w:r w:rsidRPr="0053733C">
              <w:rPr>
                <w:rFonts w:ascii="微軟正黑體" w:eastAsia="微軟正黑體" w:hAnsi="微軟正黑體" w:cs="Segoe UI Emoji"/>
                <w:bCs/>
                <w:color w:val="E36C0A"/>
                <w:sz w:val="22"/>
              </w:rPr>
              <w:t>◎</w:t>
            </w:r>
            <w:r w:rsidRPr="0053733C">
              <w:rPr>
                <w:rFonts w:ascii="微軟正黑體" w:eastAsia="微軟正黑體" w:hAnsi="微軟正黑體" w:cs="細明體"/>
                <w:bCs/>
                <w:color w:val="E36C0A"/>
                <w:sz w:val="22"/>
              </w:rPr>
              <w:t>西貝流士紀念公園</w:t>
            </w:r>
            <w:r w:rsidRPr="0053733C">
              <w:rPr>
                <w:rFonts w:ascii="微軟正黑體" w:eastAsia="微軟正黑體" w:hAnsi="微軟正黑體" w:cs="細明體" w:hint="eastAsia"/>
                <w:bCs/>
                <w:sz w:val="22"/>
              </w:rPr>
              <w:t>以及利用一塊岩石開鑿而成</w:t>
            </w:r>
            <w:r w:rsidRPr="0053733C">
              <w:rPr>
                <w:rFonts w:ascii="微軟正黑體" w:eastAsia="微軟正黑體" w:hAnsi="微軟正黑體" w:cs="細明體"/>
                <w:bCs/>
                <w:sz w:val="22"/>
              </w:rPr>
              <w:t>設計新穎奇特的</w:t>
            </w:r>
            <w:r w:rsidRPr="0053733C">
              <w:rPr>
                <w:rFonts w:ascii="微軟正黑體" w:eastAsia="微軟正黑體" w:hAnsi="微軟正黑體" w:cs="細明體" w:hint="eastAsia"/>
                <w:bCs/>
                <w:color w:val="E36C0A"/>
                <w:sz w:val="22"/>
              </w:rPr>
              <w:t>★</w:t>
            </w:r>
            <w:r w:rsidRPr="0053733C">
              <w:rPr>
                <w:rFonts w:ascii="微軟正黑體" w:eastAsia="微軟正黑體" w:hAnsi="微軟正黑體" w:cs="細明體"/>
                <w:bCs/>
                <w:color w:val="E36C0A"/>
                <w:sz w:val="22"/>
              </w:rPr>
              <w:t>岩石教堂</w:t>
            </w:r>
            <w:r w:rsidR="00374BBF" w:rsidRPr="0053733C">
              <w:rPr>
                <w:rFonts w:ascii="微軟正黑體" w:eastAsia="微軟正黑體" w:hAnsi="微軟正黑體" w:cs="細明體" w:hint="eastAsia"/>
                <w:bCs/>
                <w:sz w:val="22"/>
              </w:rPr>
              <w:t>。</w:t>
            </w:r>
          </w:p>
          <w:p w14:paraId="4D0E4088" w14:textId="3EABB2F2" w:rsidR="00010E37" w:rsidRPr="0053733C" w:rsidRDefault="00010E37" w:rsidP="00010E37">
            <w:pPr>
              <w:spacing w:line="0" w:lineRule="atLeast"/>
              <w:jc w:val="both"/>
              <w:rPr>
                <w:rFonts w:ascii="微軟正黑體" w:eastAsia="微軟正黑體" w:hAnsi="微軟正黑體" w:cs="細明體"/>
                <w:bCs/>
                <w:sz w:val="22"/>
              </w:rPr>
            </w:pPr>
            <w:r w:rsidRPr="0053733C">
              <w:rPr>
                <w:rFonts w:ascii="微軟正黑體" w:eastAsia="微軟正黑體" w:hAnsi="微軟正黑體" w:cs="細明體" w:hint="eastAsia"/>
                <w:bCs/>
                <w:sz w:val="22"/>
              </w:rPr>
              <w:t>後前往碼頭搭乘波羅的海豪華郵輪前往瑞典首都</w:t>
            </w:r>
            <w:r w:rsidR="00374BBF">
              <w:rPr>
                <w:rFonts w:ascii="微軟正黑體" w:eastAsia="微軟正黑體" w:hAnsi="微軟正黑體" w:cs="細明體" w:hint="eastAsia"/>
                <w:bCs/>
                <w:sz w:val="22"/>
              </w:rPr>
              <w:t>－</w:t>
            </w:r>
            <w:r w:rsidRPr="0053733C">
              <w:rPr>
                <w:rFonts w:ascii="微軟正黑體" w:eastAsia="微軟正黑體" w:hAnsi="微軟正黑體" w:cs="細明體" w:hint="eastAsia"/>
                <w:bCs/>
                <w:sz w:val="22"/>
              </w:rPr>
              <w:t>斯德哥爾摩。</w:t>
            </w:r>
          </w:p>
          <w:p w14:paraId="36CE8A28" w14:textId="77777777" w:rsidR="00010E37" w:rsidRPr="00010E37" w:rsidRDefault="00010E37" w:rsidP="00010E37">
            <w:pPr>
              <w:spacing w:line="0" w:lineRule="atLeast"/>
              <w:jc w:val="center"/>
              <w:rPr>
                <w:rFonts w:ascii="微軟正黑體" w:eastAsia="微軟正黑體" w:hAnsi="微軟正黑體"/>
                <w:bCs/>
                <w:color w:val="000000"/>
                <w:sz w:val="22"/>
              </w:rPr>
            </w:pPr>
            <w:r w:rsidRPr="00010E37">
              <w:rPr>
                <w:rFonts w:ascii="微軟正黑體" w:eastAsia="微軟正黑體" w:hAnsi="微軟正黑體"/>
                <w:noProof/>
                <w:sz w:val="22"/>
              </w:rPr>
              <w:lastRenderedPageBreak/>
              <w:drawing>
                <wp:inline distT="0" distB="0" distL="0" distR="0" wp14:anchorId="5D1C5998" wp14:editId="009BC3E2">
                  <wp:extent cx="3007665" cy="1908000"/>
                  <wp:effectExtent l="0" t="0" r="2540" b="0"/>
                  <wp:docPr id="1" name="圖片 1" descr="岩石教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岩石教堂"/>
                          <pic:cNvPicPr>
                            <a:picLocks noChangeAspect="1" noChangeArrowheads="1"/>
                          </pic:cNvPicPr>
                        </pic:nvPicPr>
                        <pic:blipFill>
                          <a:blip r:embed="rId15" cstate="screen">
                            <a:extLst>
                              <a:ext uri="{28A0092B-C50C-407E-A947-70E740481C1C}">
                                <a14:useLocalDpi xmlns:a14="http://schemas.microsoft.com/office/drawing/2010/main"/>
                              </a:ext>
                            </a:extLst>
                          </a:blip>
                          <a:stretch>
                            <a:fillRect/>
                          </a:stretch>
                        </pic:blipFill>
                        <pic:spPr bwMode="auto">
                          <a:xfrm>
                            <a:off x="0" y="0"/>
                            <a:ext cx="3007665" cy="1908000"/>
                          </a:xfrm>
                          <a:prstGeom prst="rect">
                            <a:avLst/>
                          </a:prstGeom>
                        </pic:spPr>
                      </pic:pic>
                    </a:graphicData>
                  </a:graphic>
                </wp:inline>
              </w:drawing>
            </w:r>
            <w:r w:rsidRPr="00010E37">
              <w:rPr>
                <w:rFonts w:ascii="微軟正黑體" w:eastAsia="微軟正黑體" w:hAnsi="微軟正黑體" w:hint="eastAsia"/>
                <w:bCs/>
                <w:color w:val="000000"/>
                <w:sz w:val="22"/>
              </w:rPr>
              <w:t xml:space="preserve"> </w:t>
            </w:r>
            <w:r w:rsidRPr="00010E37">
              <w:rPr>
                <w:rFonts w:ascii="微軟正黑體" w:eastAsia="微軟正黑體" w:hAnsi="微軟正黑體"/>
                <w:noProof/>
                <w:sz w:val="22"/>
              </w:rPr>
              <w:drawing>
                <wp:inline distT="0" distB="0" distL="0" distR="0" wp14:anchorId="35723A5B" wp14:editId="7A35950A">
                  <wp:extent cx="2994238" cy="1908000"/>
                  <wp:effectExtent l="0" t="0" r="0" b="0"/>
                  <wp:docPr id="2" name="圖片 2" descr="公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園"/>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2994238" cy="1908000"/>
                          </a:xfrm>
                          <a:prstGeom prst="rect">
                            <a:avLst/>
                          </a:prstGeom>
                          <a:noFill/>
                          <a:ln>
                            <a:noFill/>
                          </a:ln>
                        </pic:spPr>
                      </pic:pic>
                    </a:graphicData>
                  </a:graphic>
                </wp:inline>
              </w:drawing>
            </w:r>
          </w:p>
        </w:tc>
      </w:tr>
      <w:tr w:rsidR="00010E37" w:rsidRPr="00010E37" w14:paraId="51BE342E" w14:textId="77777777" w:rsidTr="00374BBF">
        <w:trPr>
          <w:jc w:val="center"/>
        </w:trPr>
        <w:tc>
          <w:tcPr>
            <w:tcW w:w="10546" w:type="dxa"/>
            <w:gridSpan w:val="8"/>
            <w:tcBorders>
              <w:top w:val="single" w:sz="8" w:space="0" w:color="4BACC6"/>
              <w:left w:val="single" w:sz="8" w:space="0" w:color="4BACC6"/>
              <w:bottom w:val="single" w:sz="8" w:space="0" w:color="4BACC6"/>
              <w:right w:val="single" w:sz="8" w:space="0" w:color="4BACC6"/>
            </w:tcBorders>
            <w:shd w:val="clear" w:color="auto" w:fill="auto"/>
            <w:vAlign w:val="center"/>
          </w:tcPr>
          <w:p w14:paraId="36AE2495" w14:textId="77777777" w:rsidR="00010E37" w:rsidRPr="00010E37" w:rsidRDefault="00010E37" w:rsidP="00010E37">
            <w:pPr>
              <w:spacing w:line="0" w:lineRule="atLeast"/>
              <w:jc w:val="both"/>
              <w:rPr>
                <w:rFonts w:ascii="微軟正黑體" w:eastAsia="微軟正黑體" w:hAnsi="微軟正黑體" w:cs="細明體"/>
                <w:bCs/>
                <w:sz w:val="22"/>
              </w:rPr>
            </w:pPr>
            <w:r w:rsidRPr="00010E37">
              <w:rPr>
                <w:rFonts w:ascii="微軟正黑體" w:eastAsia="微軟正黑體" w:hAnsi="微軟正黑體" w:hint="eastAsia"/>
                <w:sz w:val="22"/>
              </w:rPr>
              <w:lastRenderedPageBreak/>
              <w:t>下車參觀：</w:t>
            </w:r>
            <w:r w:rsidRPr="00010E37">
              <w:rPr>
                <w:rFonts w:ascii="微軟正黑體" w:eastAsia="微軟正黑體" w:hAnsi="微軟正黑體" w:cs="細明體" w:hint="eastAsia"/>
                <w:bCs/>
                <w:sz w:val="22"/>
              </w:rPr>
              <w:t>露天市集/議會廣場/</w:t>
            </w:r>
            <w:r w:rsidRPr="00010E37">
              <w:rPr>
                <w:rFonts w:ascii="微軟正黑體" w:eastAsia="微軟正黑體" w:hAnsi="微軟正黑體" w:cs="細明體"/>
                <w:bCs/>
                <w:sz w:val="22"/>
              </w:rPr>
              <w:t>東正教教堂</w:t>
            </w:r>
            <w:r w:rsidRPr="00010E37">
              <w:rPr>
                <w:rFonts w:ascii="微軟正黑體" w:eastAsia="微軟正黑體" w:hAnsi="微軟正黑體" w:cs="細明體" w:hint="eastAsia"/>
                <w:bCs/>
                <w:sz w:val="22"/>
              </w:rPr>
              <w:t>/</w:t>
            </w:r>
            <w:r w:rsidRPr="00010E37">
              <w:rPr>
                <w:rFonts w:ascii="微軟正黑體" w:eastAsia="微軟正黑體" w:hAnsi="微軟正黑體" w:cs="細明體"/>
                <w:bCs/>
                <w:sz w:val="22"/>
              </w:rPr>
              <w:t>西貝流士紀念公園</w:t>
            </w:r>
          </w:p>
        </w:tc>
      </w:tr>
      <w:tr w:rsidR="00010E37" w:rsidRPr="00010E37" w14:paraId="485654B6" w14:textId="77777777" w:rsidTr="00374BBF">
        <w:trPr>
          <w:jc w:val="center"/>
        </w:trPr>
        <w:tc>
          <w:tcPr>
            <w:tcW w:w="10546" w:type="dxa"/>
            <w:gridSpan w:val="8"/>
            <w:tcBorders>
              <w:top w:val="single" w:sz="8" w:space="0" w:color="4BACC6"/>
              <w:left w:val="single" w:sz="8" w:space="0" w:color="4BACC6"/>
              <w:bottom w:val="single" w:sz="8" w:space="0" w:color="4BACC6"/>
              <w:right w:val="single" w:sz="8" w:space="0" w:color="4BACC6"/>
            </w:tcBorders>
            <w:shd w:val="clear" w:color="auto" w:fill="auto"/>
            <w:vAlign w:val="center"/>
          </w:tcPr>
          <w:p w14:paraId="08E4B091" w14:textId="77777777" w:rsidR="00010E37" w:rsidRPr="00010E37" w:rsidRDefault="00010E37" w:rsidP="00010E37">
            <w:pPr>
              <w:spacing w:line="0" w:lineRule="atLeast"/>
              <w:jc w:val="both"/>
              <w:rPr>
                <w:rFonts w:ascii="微軟正黑體" w:eastAsia="微軟正黑體" w:hAnsi="微軟正黑體"/>
                <w:sz w:val="22"/>
              </w:rPr>
            </w:pPr>
            <w:r w:rsidRPr="00010E37">
              <w:rPr>
                <w:rFonts w:ascii="微軟正黑體" w:eastAsia="微軟正黑體" w:hAnsi="微軟正黑體" w:hint="eastAsia"/>
                <w:sz w:val="22"/>
              </w:rPr>
              <w:t>入內參觀：岩石教堂</w:t>
            </w:r>
          </w:p>
        </w:tc>
      </w:tr>
      <w:tr w:rsidR="00010E37" w:rsidRPr="00010E37" w14:paraId="080110D1" w14:textId="77777777" w:rsidTr="00374BBF">
        <w:trPr>
          <w:jc w:val="center"/>
        </w:trPr>
        <w:tc>
          <w:tcPr>
            <w:tcW w:w="1763" w:type="dxa"/>
            <w:gridSpan w:val="2"/>
            <w:shd w:val="clear" w:color="auto" w:fill="auto"/>
            <w:vAlign w:val="center"/>
          </w:tcPr>
          <w:p w14:paraId="32FCA023"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bCs/>
                <w:noProof/>
                <w:color w:val="000000"/>
                <w:sz w:val="22"/>
              </w:rPr>
              <w:drawing>
                <wp:inline distT="0" distB="0" distL="0" distR="0" wp14:anchorId="74A3949E" wp14:editId="4289787F">
                  <wp:extent cx="939273" cy="252000"/>
                  <wp:effectExtent l="0" t="0" r="0" b="0"/>
                  <wp:docPr id="11" name="圖片 363" descr="描述: https://www.protour.com.tw/eWeb_protour/images/home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63" descr="描述: https://www.protour.com.tw/eWeb_protour/images/home01.gif"/>
                          <pic:cNvPicPr>
                            <a:picLocks noChangeAspect="1" noChangeArrowheads="1"/>
                          </pic:cNvPicPr>
                        </pic:nvPicPr>
                        <pic:blipFill>
                          <a:blip r:embed="rId10">
                            <a:extLst>
                              <a:ext uri="{28A0092B-C50C-407E-A947-70E740481C1C}">
                                <a14:useLocalDpi xmlns:a14="http://schemas.microsoft.com/office/drawing/2010/main"/>
                              </a:ext>
                            </a:extLst>
                          </a:blip>
                          <a:stretch>
                            <a:fillRect/>
                          </a:stretch>
                        </pic:blipFill>
                        <pic:spPr bwMode="auto">
                          <a:xfrm>
                            <a:off x="0" y="0"/>
                            <a:ext cx="939273" cy="252000"/>
                          </a:xfrm>
                          <a:prstGeom prst="rect">
                            <a:avLst/>
                          </a:prstGeom>
                        </pic:spPr>
                      </pic:pic>
                    </a:graphicData>
                  </a:graphic>
                </wp:inline>
              </w:drawing>
            </w:r>
          </w:p>
        </w:tc>
        <w:tc>
          <w:tcPr>
            <w:tcW w:w="8783" w:type="dxa"/>
            <w:gridSpan w:val="6"/>
            <w:shd w:val="clear" w:color="auto" w:fill="auto"/>
            <w:vAlign w:val="center"/>
          </w:tcPr>
          <w:p w14:paraId="20982646"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cs="細明體" w:hint="eastAsia"/>
                <w:bCs/>
                <w:sz w:val="22"/>
              </w:rPr>
              <w:t>Silja Line (雙人內艙房)</w:t>
            </w:r>
          </w:p>
        </w:tc>
      </w:tr>
      <w:tr w:rsidR="00010E37" w:rsidRPr="00010E37" w14:paraId="43215E16" w14:textId="77777777" w:rsidTr="00374BBF">
        <w:trPr>
          <w:jc w:val="center"/>
        </w:trPr>
        <w:tc>
          <w:tcPr>
            <w:tcW w:w="1763" w:type="dxa"/>
            <w:gridSpan w:val="2"/>
            <w:tcBorders>
              <w:top w:val="single" w:sz="8" w:space="0" w:color="4BACC6"/>
              <w:left w:val="single" w:sz="8" w:space="0" w:color="4BACC6"/>
              <w:bottom w:val="single" w:sz="8" w:space="0" w:color="4BACC6"/>
            </w:tcBorders>
            <w:shd w:val="clear" w:color="auto" w:fill="auto"/>
            <w:vAlign w:val="center"/>
          </w:tcPr>
          <w:p w14:paraId="2BEEDD0C"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bCs/>
                <w:noProof/>
                <w:color w:val="000000"/>
                <w:sz w:val="22"/>
              </w:rPr>
              <w:drawing>
                <wp:inline distT="0" distB="0" distL="0" distR="0" wp14:anchorId="2EE066CC" wp14:editId="71D45E99">
                  <wp:extent cx="939273" cy="252000"/>
                  <wp:effectExtent l="0" t="0" r="0" b="0"/>
                  <wp:docPr id="12" name="圖片 364" descr="描述: https://www.protour.com.tw/eWeb_protour/images/home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64" descr="描述: https://www.protour.com.tw/eWeb_protour/images/home02.gif"/>
                          <pic:cNvPicPr>
                            <a:picLocks noChangeAspect="1" noChangeArrowheads="1"/>
                          </pic:cNvPicPr>
                        </pic:nvPicPr>
                        <pic:blipFill>
                          <a:blip r:embed="rId11">
                            <a:extLst>
                              <a:ext uri="{28A0092B-C50C-407E-A947-70E740481C1C}">
                                <a14:useLocalDpi xmlns:a14="http://schemas.microsoft.com/office/drawing/2010/main"/>
                              </a:ext>
                            </a:extLst>
                          </a:blip>
                          <a:stretch>
                            <a:fillRect/>
                          </a:stretch>
                        </pic:blipFill>
                        <pic:spPr bwMode="auto">
                          <a:xfrm>
                            <a:off x="0" y="0"/>
                            <a:ext cx="939273" cy="252000"/>
                          </a:xfrm>
                          <a:prstGeom prst="rect">
                            <a:avLst/>
                          </a:prstGeom>
                        </pic:spPr>
                      </pic:pic>
                    </a:graphicData>
                  </a:graphic>
                </wp:inline>
              </w:drawing>
            </w:r>
          </w:p>
        </w:tc>
        <w:tc>
          <w:tcPr>
            <w:tcW w:w="1023" w:type="dxa"/>
            <w:tcBorders>
              <w:top w:val="single" w:sz="8" w:space="0" w:color="4BACC6"/>
              <w:bottom w:val="single" w:sz="8" w:space="0" w:color="4BACC6"/>
            </w:tcBorders>
            <w:shd w:val="clear" w:color="auto" w:fill="auto"/>
            <w:vAlign w:val="center"/>
          </w:tcPr>
          <w:p w14:paraId="05A2D4E7"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bCs/>
                <w:noProof/>
                <w:color w:val="000000"/>
                <w:sz w:val="22"/>
              </w:rPr>
              <w:drawing>
                <wp:inline distT="0" distB="0" distL="0" distR="0" wp14:anchorId="7B3E0026" wp14:editId="1498B9A7">
                  <wp:extent cx="409655" cy="360000"/>
                  <wp:effectExtent l="0" t="0" r="0" b="2540"/>
                  <wp:docPr id="13" name="圖片 365" descr="描述: https://www.protour.com.tw/eWeb_protour/images/food01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65" descr="描述: https://www.protour.com.tw/eWeb_protour/images/food01_1.gif"/>
                          <pic:cNvPicPr>
                            <a:picLocks noChangeAspect="1" noChangeArrowheads="1"/>
                          </pic:cNvPicPr>
                        </pic:nvPicPr>
                        <pic:blipFill>
                          <a:blip r:embed="rId12">
                            <a:extLst>
                              <a:ext uri="{28A0092B-C50C-407E-A947-70E740481C1C}">
                                <a14:useLocalDpi xmlns:a14="http://schemas.microsoft.com/office/drawing/2010/main"/>
                              </a:ext>
                            </a:extLst>
                          </a:blip>
                          <a:stretch>
                            <a:fillRect/>
                          </a:stretch>
                        </pic:blipFill>
                        <pic:spPr bwMode="auto">
                          <a:xfrm>
                            <a:off x="0" y="0"/>
                            <a:ext cx="409655" cy="360000"/>
                          </a:xfrm>
                          <a:prstGeom prst="rect">
                            <a:avLst/>
                          </a:prstGeom>
                        </pic:spPr>
                      </pic:pic>
                    </a:graphicData>
                  </a:graphic>
                </wp:inline>
              </w:drawing>
            </w:r>
          </w:p>
        </w:tc>
        <w:tc>
          <w:tcPr>
            <w:tcW w:w="1901" w:type="dxa"/>
            <w:tcBorders>
              <w:top w:val="single" w:sz="8" w:space="0" w:color="4BACC6"/>
              <w:bottom w:val="single" w:sz="8" w:space="0" w:color="4BACC6"/>
            </w:tcBorders>
            <w:shd w:val="clear" w:color="auto" w:fill="auto"/>
            <w:vAlign w:val="center"/>
          </w:tcPr>
          <w:p w14:paraId="52CE5697"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hint="eastAsia"/>
                <w:bCs/>
                <w:color w:val="000000"/>
                <w:sz w:val="22"/>
              </w:rPr>
              <w:t>機上餐食</w:t>
            </w:r>
          </w:p>
        </w:tc>
        <w:tc>
          <w:tcPr>
            <w:tcW w:w="888" w:type="dxa"/>
            <w:tcBorders>
              <w:top w:val="single" w:sz="8" w:space="0" w:color="4BACC6"/>
              <w:bottom w:val="single" w:sz="8" w:space="0" w:color="4BACC6"/>
            </w:tcBorders>
            <w:shd w:val="clear" w:color="auto" w:fill="auto"/>
            <w:vAlign w:val="center"/>
          </w:tcPr>
          <w:p w14:paraId="50DCD34B"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bCs/>
                <w:noProof/>
                <w:color w:val="000000"/>
                <w:sz w:val="22"/>
              </w:rPr>
              <w:drawing>
                <wp:inline distT="0" distB="0" distL="0" distR="0" wp14:anchorId="4216FB48" wp14:editId="06B2DB2B">
                  <wp:extent cx="409655" cy="360000"/>
                  <wp:effectExtent l="0" t="0" r="0" b="2540"/>
                  <wp:docPr id="14" name="圖片 366" descr="描述: https://www.protour.com.tw/eWeb_protour/images/food02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66" descr="描述: https://www.protour.com.tw/eWeb_protour/images/food02_1.gif"/>
                          <pic:cNvPicPr>
                            <a:picLocks noChangeAspect="1" noChangeArrowheads="1"/>
                          </pic:cNvPicPr>
                        </pic:nvPicPr>
                        <pic:blipFill>
                          <a:blip r:embed="rId13">
                            <a:extLst>
                              <a:ext uri="{28A0092B-C50C-407E-A947-70E740481C1C}">
                                <a14:useLocalDpi xmlns:a14="http://schemas.microsoft.com/office/drawing/2010/main"/>
                              </a:ext>
                            </a:extLst>
                          </a:blip>
                          <a:stretch>
                            <a:fillRect/>
                          </a:stretch>
                        </pic:blipFill>
                        <pic:spPr bwMode="auto">
                          <a:xfrm>
                            <a:off x="0" y="0"/>
                            <a:ext cx="409655" cy="360000"/>
                          </a:xfrm>
                          <a:prstGeom prst="rect">
                            <a:avLst/>
                          </a:prstGeom>
                        </pic:spPr>
                      </pic:pic>
                    </a:graphicData>
                  </a:graphic>
                </wp:inline>
              </w:drawing>
            </w:r>
          </w:p>
        </w:tc>
        <w:tc>
          <w:tcPr>
            <w:tcW w:w="1901" w:type="dxa"/>
            <w:tcBorders>
              <w:top w:val="single" w:sz="8" w:space="0" w:color="4BACC6"/>
              <w:bottom w:val="single" w:sz="8" w:space="0" w:color="4BACC6"/>
            </w:tcBorders>
            <w:shd w:val="clear" w:color="auto" w:fill="auto"/>
            <w:vAlign w:val="center"/>
          </w:tcPr>
          <w:p w14:paraId="42A2C86D"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hint="eastAsia"/>
                <w:bCs/>
                <w:color w:val="000000"/>
                <w:sz w:val="22"/>
              </w:rPr>
              <w:t>機上餐食</w:t>
            </w:r>
          </w:p>
        </w:tc>
        <w:tc>
          <w:tcPr>
            <w:tcW w:w="1023" w:type="dxa"/>
            <w:tcBorders>
              <w:top w:val="single" w:sz="8" w:space="0" w:color="4BACC6"/>
              <w:bottom w:val="single" w:sz="8" w:space="0" w:color="4BACC6"/>
            </w:tcBorders>
            <w:shd w:val="clear" w:color="auto" w:fill="auto"/>
            <w:vAlign w:val="center"/>
          </w:tcPr>
          <w:p w14:paraId="79EFD1D0"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bCs/>
                <w:noProof/>
                <w:color w:val="000000"/>
                <w:sz w:val="22"/>
              </w:rPr>
              <w:drawing>
                <wp:inline distT="0" distB="0" distL="0" distR="0" wp14:anchorId="168EA437" wp14:editId="793E902B">
                  <wp:extent cx="409655" cy="360000"/>
                  <wp:effectExtent l="0" t="0" r="0" b="2540"/>
                  <wp:docPr id="15" name="圖片 367" descr="描述: https://www.protour.com.tw/eWeb_protour/images/food03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67" descr="描述: https://www.protour.com.tw/eWeb_protour/images/food03_1.gif"/>
                          <pic:cNvPicPr>
                            <a:picLocks noChangeAspect="1" noChangeArrowheads="1"/>
                          </pic:cNvPicPr>
                        </pic:nvPicPr>
                        <pic:blipFill>
                          <a:blip r:embed="rId14">
                            <a:extLst>
                              <a:ext uri="{28A0092B-C50C-407E-A947-70E740481C1C}">
                                <a14:useLocalDpi xmlns:a14="http://schemas.microsoft.com/office/drawing/2010/main"/>
                              </a:ext>
                            </a:extLst>
                          </a:blip>
                          <a:stretch>
                            <a:fillRect/>
                          </a:stretch>
                        </pic:blipFill>
                        <pic:spPr bwMode="auto">
                          <a:xfrm>
                            <a:off x="0" y="0"/>
                            <a:ext cx="409655" cy="360000"/>
                          </a:xfrm>
                          <a:prstGeom prst="rect">
                            <a:avLst/>
                          </a:prstGeom>
                        </pic:spPr>
                      </pic:pic>
                    </a:graphicData>
                  </a:graphic>
                </wp:inline>
              </w:drawing>
            </w:r>
          </w:p>
        </w:tc>
        <w:tc>
          <w:tcPr>
            <w:tcW w:w="2047" w:type="dxa"/>
            <w:tcBorders>
              <w:top w:val="single" w:sz="8" w:space="0" w:color="4BACC6"/>
              <w:bottom w:val="single" w:sz="8" w:space="0" w:color="4BACC6"/>
              <w:right w:val="single" w:sz="8" w:space="0" w:color="4BACC6"/>
            </w:tcBorders>
            <w:shd w:val="clear" w:color="auto" w:fill="auto"/>
            <w:vAlign w:val="center"/>
          </w:tcPr>
          <w:p w14:paraId="00511F10" w14:textId="5741A414" w:rsidR="00010E37" w:rsidRPr="00010E37" w:rsidRDefault="00374BBF" w:rsidP="00010E37">
            <w:pPr>
              <w:spacing w:line="0" w:lineRule="atLeast"/>
              <w:rPr>
                <w:rFonts w:ascii="微軟正黑體" w:eastAsia="微軟正黑體" w:hAnsi="微軟正黑體"/>
                <w:bCs/>
                <w:color w:val="000000"/>
                <w:sz w:val="22"/>
              </w:rPr>
            </w:pPr>
            <w:r w:rsidRPr="000A61C3">
              <w:rPr>
                <w:rFonts w:ascii="微軟正黑體" w:eastAsia="微軟正黑體" w:hAnsi="微軟正黑體" w:hint="eastAsia"/>
                <w:sz w:val="22"/>
              </w:rPr>
              <w:t>郵輪自助式</w:t>
            </w:r>
          </w:p>
        </w:tc>
      </w:tr>
      <w:tr w:rsidR="00010E37" w:rsidRPr="00010E37" w14:paraId="103B4529" w14:textId="77777777" w:rsidTr="00374BBF">
        <w:trPr>
          <w:jc w:val="center"/>
        </w:trPr>
        <w:tc>
          <w:tcPr>
            <w:tcW w:w="1676" w:type="dxa"/>
            <w:shd w:val="clear" w:color="auto" w:fill="4BACC6"/>
            <w:vAlign w:val="center"/>
          </w:tcPr>
          <w:p w14:paraId="72235173" w14:textId="77777777" w:rsidR="00010E37" w:rsidRPr="00010E37" w:rsidRDefault="00010E37" w:rsidP="00010E37">
            <w:pPr>
              <w:spacing w:line="0" w:lineRule="atLeast"/>
              <w:jc w:val="center"/>
              <w:rPr>
                <w:rFonts w:ascii="微軟正黑體" w:eastAsia="微軟正黑體" w:hAnsi="微軟正黑體"/>
                <w:b/>
                <w:bCs/>
                <w:color w:val="FFFFFF"/>
                <w:sz w:val="28"/>
              </w:rPr>
            </w:pPr>
            <w:r w:rsidRPr="00010E37">
              <w:rPr>
                <w:rFonts w:ascii="微軟正黑體" w:eastAsia="微軟正黑體" w:hAnsi="微軟正黑體" w:hint="eastAsia"/>
                <w:b/>
                <w:bCs/>
                <w:color w:val="FFFFFF"/>
                <w:sz w:val="28"/>
              </w:rPr>
              <w:t>第</w:t>
            </w:r>
            <w:r w:rsidRPr="00010E37">
              <w:rPr>
                <w:rFonts w:ascii="微軟正黑體" w:eastAsia="微軟正黑體" w:hAnsi="微軟正黑體"/>
                <w:b/>
                <w:bCs/>
                <w:color w:val="FFFFFF"/>
                <w:sz w:val="28"/>
              </w:rPr>
              <w:t>3</w:t>
            </w:r>
            <w:r w:rsidRPr="00010E37">
              <w:rPr>
                <w:rFonts w:ascii="微軟正黑體" w:eastAsia="微軟正黑體" w:hAnsi="微軟正黑體" w:hint="eastAsia"/>
                <w:b/>
                <w:bCs/>
                <w:color w:val="FFFFFF"/>
                <w:sz w:val="28"/>
              </w:rPr>
              <w:t>天</w:t>
            </w:r>
          </w:p>
        </w:tc>
        <w:tc>
          <w:tcPr>
            <w:tcW w:w="8870" w:type="dxa"/>
            <w:gridSpan w:val="7"/>
            <w:shd w:val="clear" w:color="auto" w:fill="4BACC6"/>
            <w:vAlign w:val="center"/>
          </w:tcPr>
          <w:p w14:paraId="4FF8A0BD" w14:textId="48207224" w:rsidR="00010E37" w:rsidRPr="00010E37" w:rsidRDefault="00010E37" w:rsidP="00010E37">
            <w:pPr>
              <w:spacing w:line="0" w:lineRule="atLeast"/>
              <w:rPr>
                <w:rFonts w:ascii="微軟正黑體" w:eastAsia="微軟正黑體" w:hAnsi="微軟正黑體"/>
                <w:b/>
                <w:bCs/>
                <w:color w:val="FFFFFF"/>
                <w:sz w:val="28"/>
                <w:szCs w:val="28"/>
              </w:rPr>
            </w:pPr>
            <w:r w:rsidRPr="00010E37">
              <w:rPr>
                <w:rFonts w:ascii="微軟正黑體" w:eastAsia="微軟正黑體" w:hAnsi="微軟正黑體" w:hint="eastAsia"/>
                <w:b/>
                <w:color w:val="FFFFFF"/>
                <w:sz w:val="28"/>
              </w:rPr>
              <w:t>斯德哥爾摩</w:t>
            </w:r>
          </w:p>
        </w:tc>
      </w:tr>
      <w:tr w:rsidR="00010E37" w:rsidRPr="00010E37" w14:paraId="02F2D10A" w14:textId="77777777" w:rsidTr="00374BBF">
        <w:trPr>
          <w:jc w:val="center"/>
        </w:trPr>
        <w:tc>
          <w:tcPr>
            <w:tcW w:w="10546" w:type="dxa"/>
            <w:gridSpan w:val="8"/>
            <w:tcBorders>
              <w:top w:val="single" w:sz="8" w:space="0" w:color="4BACC6"/>
              <w:left w:val="single" w:sz="8" w:space="0" w:color="4BACC6"/>
              <w:bottom w:val="single" w:sz="8" w:space="0" w:color="4BACC6"/>
              <w:right w:val="single" w:sz="8" w:space="0" w:color="4BACC6"/>
            </w:tcBorders>
            <w:shd w:val="clear" w:color="auto" w:fill="auto"/>
            <w:vAlign w:val="center"/>
          </w:tcPr>
          <w:p w14:paraId="4563063B" w14:textId="7EA8F7FB" w:rsidR="00010E37" w:rsidRPr="00010E37" w:rsidRDefault="00374BBF" w:rsidP="00010E37">
            <w:pPr>
              <w:spacing w:line="0" w:lineRule="atLeast"/>
              <w:rPr>
                <w:rFonts w:ascii="微軟正黑體" w:eastAsia="微軟正黑體" w:hAnsi="微軟正黑體"/>
                <w:bCs/>
                <w:color w:val="000000"/>
                <w:sz w:val="22"/>
              </w:rPr>
            </w:pPr>
            <w:r w:rsidRPr="00374BBF">
              <w:rPr>
                <w:rFonts w:ascii="微軟正黑體" w:eastAsia="微軟正黑體" w:hAnsi="微軟正黑體" w:hint="eastAsia"/>
                <w:bCs/>
                <w:sz w:val="22"/>
              </w:rPr>
              <w:t>今日抵達被譽為全世界最美的都市瑞典首都－斯德哥爾摩。</w:t>
            </w:r>
            <w:r w:rsidRPr="00374BBF">
              <w:rPr>
                <w:rFonts w:ascii="微軟正黑體" w:eastAsia="微軟正黑體" w:hAnsi="微軟正黑體"/>
                <w:bCs/>
                <w:sz w:val="22"/>
              </w:rPr>
              <w:t>此地建於波羅的海和梅拉倫湖之間的島上，市區由二萬多個大大小小的島嶼組成，這種特殊的水上景緻，為它贏得北歐威尼斯的美譽。此地又以諾貝爾頒獎典禮舉辦地而聞名，加上許多國際性的會議在此舉行，使其成為一座國際性的大都市。抵達後前往參觀北歐十七世紀的</w:t>
            </w:r>
            <w:r w:rsidRPr="00374BBF">
              <w:rPr>
                <w:rFonts w:ascii="微軟正黑體" w:eastAsia="微軟正黑體" w:hAnsi="微軟正黑體" w:hint="eastAsia"/>
                <w:bCs/>
                <w:color w:val="E36C0A"/>
                <w:sz w:val="22"/>
              </w:rPr>
              <w:t>★</w:t>
            </w:r>
            <w:r w:rsidRPr="00374BBF">
              <w:rPr>
                <w:rFonts w:ascii="微軟正黑體" w:eastAsia="微軟正黑體" w:hAnsi="微軟正黑體"/>
                <w:bCs/>
                <w:color w:val="E36C0A"/>
                <w:sz w:val="22"/>
              </w:rPr>
              <w:t>瓦薩號戰艦博物館</w:t>
            </w:r>
            <w:r w:rsidRPr="00374BBF">
              <w:rPr>
                <w:rFonts w:ascii="微軟正黑體" w:eastAsia="微軟正黑體" w:hAnsi="微軟正黑體"/>
                <w:bCs/>
                <w:sz w:val="22"/>
              </w:rPr>
              <w:t>，</w:t>
            </w:r>
            <w:r w:rsidRPr="00374BBF">
              <w:rPr>
                <w:rFonts w:ascii="微軟正黑體" w:eastAsia="微軟正黑體" w:hAnsi="微軟正黑體" w:hint="eastAsia"/>
                <w:bCs/>
                <w:sz w:val="22"/>
              </w:rPr>
              <w:t>於1628年進行處女首航時即沉沒從此</w:t>
            </w:r>
            <w:r w:rsidRPr="00374BBF">
              <w:rPr>
                <w:rFonts w:ascii="微軟正黑體" w:eastAsia="微軟正黑體" w:hAnsi="微軟正黑體"/>
                <w:bCs/>
                <w:sz w:val="22"/>
              </w:rPr>
              <w:t>在水下靜臥300年之久，</w:t>
            </w:r>
            <w:r w:rsidRPr="00374BBF">
              <w:rPr>
                <w:rFonts w:ascii="微軟正黑體" w:eastAsia="微軟正黑體" w:hAnsi="微軟正黑體" w:hint="eastAsia"/>
                <w:bCs/>
                <w:sz w:val="22"/>
              </w:rPr>
              <w:t>直到</w:t>
            </w:r>
            <w:r w:rsidRPr="00374BBF">
              <w:rPr>
                <w:rFonts w:ascii="微軟正黑體" w:eastAsia="微軟正黑體" w:hAnsi="微軟正黑體"/>
                <w:bCs/>
                <w:sz w:val="22"/>
              </w:rPr>
              <w:t>1961年</w:t>
            </w:r>
            <w:r w:rsidRPr="00374BBF">
              <w:rPr>
                <w:rFonts w:ascii="微軟正黑體" w:eastAsia="微軟正黑體" w:hAnsi="微軟正黑體" w:hint="eastAsia"/>
                <w:bCs/>
                <w:sz w:val="22"/>
              </w:rPr>
              <w:t>時才</w:t>
            </w:r>
            <w:r w:rsidRPr="00374BBF">
              <w:rPr>
                <w:rFonts w:ascii="微軟正黑體" w:eastAsia="微軟正黑體" w:hAnsi="微軟正黑體"/>
                <w:bCs/>
                <w:sz w:val="22"/>
              </w:rPr>
              <w:t>被發現打撈上來，</w:t>
            </w:r>
            <w:r w:rsidRPr="00374BBF">
              <w:rPr>
                <w:rFonts w:ascii="微軟正黑體" w:eastAsia="微軟正黑體" w:hAnsi="微軟正黑體" w:hint="eastAsia"/>
                <w:bCs/>
                <w:sz w:val="22"/>
              </w:rPr>
              <w:t>內部保存完好讓遊客能藉此一窺瑞典當時國力之強大與富庶。午餐後繼續參觀◎瑞典皇宮、◎貴族之家、◎諾貝爾博物館以及瑞典最古老哥德式尖塔建築的◎騎士島教堂</w:t>
            </w:r>
            <w:r>
              <w:rPr>
                <w:rFonts w:ascii="微軟正黑體" w:eastAsia="微軟正黑體" w:hAnsi="微軟正黑體" w:hint="eastAsia"/>
                <w:bCs/>
                <w:sz w:val="22"/>
              </w:rPr>
              <w:t>。</w:t>
            </w:r>
          </w:p>
        </w:tc>
      </w:tr>
      <w:tr w:rsidR="00010E37" w:rsidRPr="00010E37" w14:paraId="7F68D871" w14:textId="77777777" w:rsidTr="00374BBF">
        <w:trPr>
          <w:jc w:val="center"/>
        </w:trPr>
        <w:tc>
          <w:tcPr>
            <w:tcW w:w="1763" w:type="dxa"/>
            <w:gridSpan w:val="2"/>
            <w:shd w:val="clear" w:color="auto" w:fill="auto"/>
            <w:vAlign w:val="center"/>
          </w:tcPr>
          <w:p w14:paraId="384A2AAD"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hint="eastAsia"/>
                <w:sz w:val="22"/>
              </w:rPr>
              <w:t>下車參觀：</w:t>
            </w:r>
          </w:p>
        </w:tc>
        <w:tc>
          <w:tcPr>
            <w:tcW w:w="8783" w:type="dxa"/>
            <w:gridSpan w:val="6"/>
            <w:shd w:val="clear" w:color="auto" w:fill="auto"/>
            <w:vAlign w:val="center"/>
          </w:tcPr>
          <w:p w14:paraId="1053F19D" w14:textId="2EB702A7" w:rsidR="00010E37" w:rsidRPr="00010E37" w:rsidRDefault="00374BBF" w:rsidP="00010E37">
            <w:pPr>
              <w:spacing w:line="0" w:lineRule="atLeast"/>
              <w:rPr>
                <w:rFonts w:ascii="微軟正黑體" w:eastAsia="微軟正黑體" w:hAnsi="微軟正黑體"/>
                <w:bCs/>
                <w:color w:val="000000"/>
                <w:sz w:val="22"/>
              </w:rPr>
            </w:pPr>
            <w:r w:rsidRPr="000A61C3">
              <w:rPr>
                <w:rFonts w:ascii="微軟正黑體" w:eastAsia="微軟正黑體" w:hAnsi="微軟正黑體" w:hint="eastAsia"/>
                <w:sz w:val="22"/>
              </w:rPr>
              <w:t>瑞典皇宮/貴族之家/諾貝爾博物館/騎士島教堂</w:t>
            </w:r>
          </w:p>
        </w:tc>
      </w:tr>
      <w:tr w:rsidR="00010E37" w:rsidRPr="00010E37" w14:paraId="2D6F470F" w14:textId="77777777" w:rsidTr="00374BBF">
        <w:trPr>
          <w:jc w:val="center"/>
        </w:trPr>
        <w:tc>
          <w:tcPr>
            <w:tcW w:w="1763" w:type="dxa"/>
            <w:gridSpan w:val="2"/>
            <w:shd w:val="clear" w:color="auto" w:fill="auto"/>
            <w:vAlign w:val="center"/>
          </w:tcPr>
          <w:p w14:paraId="74446108"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hint="eastAsia"/>
                <w:sz w:val="22"/>
              </w:rPr>
              <w:t>入內參觀：</w:t>
            </w:r>
          </w:p>
        </w:tc>
        <w:tc>
          <w:tcPr>
            <w:tcW w:w="8783" w:type="dxa"/>
            <w:gridSpan w:val="6"/>
            <w:shd w:val="clear" w:color="auto" w:fill="auto"/>
            <w:vAlign w:val="center"/>
          </w:tcPr>
          <w:p w14:paraId="7E4B6504" w14:textId="072F1089" w:rsidR="00010E37" w:rsidRPr="00010E37" w:rsidRDefault="00374BBF" w:rsidP="00010E37">
            <w:pPr>
              <w:spacing w:line="0" w:lineRule="atLeast"/>
              <w:rPr>
                <w:rFonts w:ascii="微軟正黑體" w:eastAsia="微軟正黑體" w:hAnsi="微軟正黑體"/>
                <w:bCs/>
                <w:color w:val="000000"/>
                <w:sz w:val="22"/>
              </w:rPr>
            </w:pPr>
            <w:r w:rsidRPr="000A61C3">
              <w:rPr>
                <w:rFonts w:ascii="微軟正黑體" w:eastAsia="微軟正黑體" w:hAnsi="微軟正黑體" w:hint="eastAsia"/>
                <w:sz w:val="22"/>
              </w:rPr>
              <w:t>瓦薩戰艦博物館</w:t>
            </w:r>
          </w:p>
        </w:tc>
      </w:tr>
      <w:tr w:rsidR="00010E37" w:rsidRPr="00010E37" w14:paraId="546A7809" w14:textId="77777777" w:rsidTr="00374BBF">
        <w:trPr>
          <w:jc w:val="center"/>
        </w:trPr>
        <w:tc>
          <w:tcPr>
            <w:tcW w:w="1763" w:type="dxa"/>
            <w:gridSpan w:val="2"/>
            <w:shd w:val="clear" w:color="auto" w:fill="auto"/>
            <w:vAlign w:val="center"/>
          </w:tcPr>
          <w:p w14:paraId="2D5DC86C" w14:textId="77777777" w:rsidR="00010E37" w:rsidRPr="00010E37" w:rsidRDefault="00010E37" w:rsidP="00010E37">
            <w:pPr>
              <w:spacing w:line="0" w:lineRule="atLeast"/>
              <w:rPr>
                <w:rFonts w:ascii="微軟正黑體" w:eastAsia="微軟正黑體" w:hAnsi="微軟正黑體"/>
                <w:bCs/>
                <w:color w:val="000000"/>
                <w:szCs w:val="24"/>
              </w:rPr>
            </w:pPr>
            <w:r w:rsidRPr="00010E37">
              <w:rPr>
                <w:rFonts w:ascii="微軟正黑體" w:eastAsia="微軟正黑體" w:hAnsi="微軟正黑體"/>
                <w:bCs/>
                <w:noProof/>
                <w:color w:val="000000"/>
                <w:szCs w:val="24"/>
              </w:rPr>
              <w:drawing>
                <wp:inline distT="0" distB="0" distL="0" distR="0" wp14:anchorId="53778809" wp14:editId="2BAA9E55">
                  <wp:extent cx="939273" cy="252000"/>
                  <wp:effectExtent l="0" t="0" r="0" b="0"/>
                  <wp:docPr id="16" name="圖片 363" descr="描述: https://www.protour.com.tw/eWeb_protour/images/home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63" descr="描述: https://www.protour.com.tw/eWeb_protour/images/home01.gif"/>
                          <pic:cNvPicPr>
                            <a:picLocks noChangeAspect="1" noChangeArrowheads="1"/>
                          </pic:cNvPicPr>
                        </pic:nvPicPr>
                        <pic:blipFill>
                          <a:blip r:embed="rId10">
                            <a:extLst>
                              <a:ext uri="{28A0092B-C50C-407E-A947-70E740481C1C}">
                                <a14:useLocalDpi xmlns:a14="http://schemas.microsoft.com/office/drawing/2010/main"/>
                              </a:ext>
                            </a:extLst>
                          </a:blip>
                          <a:stretch>
                            <a:fillRect/>
                          </a:stretch>
                        </pic:blipFill>
                        <pic:spPr bwMode="auto">
                          <a:xfrm>
                            <a:off x="0" y="0"/>
                            <a:ext cx="939273" cy="252000"/>
                          </a:xfrm>
                          <a:prstGeom prst="rect">
                            <a:avLst/>
                          </a:prstGeom>
                        </pic:spPr>
                      </pic:pic>
                    </a:graphicData>
                  </a:graphic>
                </wp:inline>
              </w:drawing>
            </w:r>
          </w:p>
        </w:tc>
        <w:tc>
          <w:tcPr>
            <w:tcW w:w="8783" w:type="dxa"/>
            <w:gridSpan w:val="6"/>
            <w:shd w:val="clear" w:color="auto" w:fill="auto"/>
            <w:vAlign w:val="center"/>
          </w:tcPr>
          <w:p w14:paraId="01DE9E45" w14:textId="591206BB" w:rsidR="00010E37" w:rsidRPr="00010E37" w:rsidRDefault="00374BBF" w:rsidP="00010E37">
            <w:pPr>
              <w:spacing w:line="0" w:lineRule="atLeast"/>
              <w:rPr>
                <w:rFonts w:ascii="微軟正黑體" w:eastAsia="微軟正黑體" w:hAnsi="微軟正黑體"/>
                <w:bCs/>
                <w:color w:val="000000"/>
                <w:szCs w:val="24"/>
              </w:rPr>
            </w:pPr>
            <w:r w:rsidRPr="000A61C3">
              <w:rPr>
                <w:rFonts w:ascii="微軟正黑體" w:eastAsia="微軟正黑體" w:hAnsi="微軟正黑體" w:cs="細明體" w:hint="eastAsia"/>
                <w:bCs/>
                <w:sz w:val="22"/>
              </w:rPr>
              <w:t>5★</w:t>
            </w:r>
            <w:r>
              <w:rPr>
                <w:rFonts w:ascii="微軟正黑體" w:eastAsia="微軟正黑體" w:hAnsi="微軟正黑體" w:cs="細明體" w:hint="eastAsia"/>
                <w:bCs/>
                <w:sz w:val="22"/>
              </w:rPr>
              <w:t xml:space="preserve"> </w:t>
            </w:r>
            <w:r w:rsidRPr="000A61C3">
              <w:rPr>
                <w:rFonts w:ascii="微軟正黑體" w:eastAsia="微軟正黑體" w:hAnsi="微軟正黑體" w:cs="細明體"/>
                <w:bCs/>
                <w:sz w:val="22"/>
              </w:rPr>
              <w:t>Radisson Collection Strand Hotel</w:t>
            </w:r>
            <w:r w:rsidRPr="000A61C3">
              <w:rPr>
                <w:rFonts w:ascii="微軟正黑體" w:eastAsia="微軟正黑體" w:hAnsi="微軟正黑體" w:cs="細明體" w:hint="eastAsia"/>
                <w:bCs/>
                <w:sz w:val="22"/>
              </w:rPr>
              <w:t xml:space="preserve"> </w:t>
            </w:r>
            <w:r w:rsidRPr="000A61C3">
              <w:rPr>
                <w:rFonts w:ascii="微軟正黑體" w:eastAsia="微軟正黑體" w:hAnsi="微軟正黑體" w:cs="細明體"/>
                <w:bCs/>
                <w:sz w:val="22"/>
              </w:rPr>
              <w:t>Stockholm</w:t>
            </w:r>
            <w:r w:rsidRPr="000A61C3">
              <w:rPr>
                <w:rFonts w:ascii="微軟正黑體" w:eastAsia="微軟正黑體" w:hAnsi="微軟正黑體" w:cs="細明體" w:hint="eastAsia"/>
                <w:bCs/>
                <w:sz w:val="22"/>
              </w:rPr>
              <w:t xml:space="preserve"> 或同等級</w:t>
            </w:r>
          </w:p>
        </w:tc>
      </w:tr>
      <w:tr w:rsidR="00010E37" w:rsidRPr="00374BBF" w14:paraId="6E10DE69" w14:textId="77777777" w:rsidTr="00374BBF">
        <w:trPr>
          <w:jc w:val="center"/>
        </w:trPr>
        <w:tc>
          <w:tcPr>
            <w:tcW w:w="1763" w:type="dxa"/>
            <w:gridSpan w:val="2"/>
            <w:tcBorders>
              <w:top w:val="single" w:sz="8" w:space="0" w:color="4BACC6"/>
              <w:left w:val="single" w:sz="8" w:space="0" w:color="4BACC6"/>
              <w:bottom w:val="single" w:sz="8" w:space="0" w:color="4BACC6"/>
            </w:tcBorders>
            <w:shd w:val="clear" w:color="auto" w:fill="auto"/>
            <w:vAlign w:val="center"/>
          </w:tcPr>
          <w:p w14:paraId="138BC93E" w14:textId="77777777" w:rsidR="00010E37" w:rsidRPr="00374BBF" w:rsidRDefault="00010E37" w:rsidP="00010E37">
            <w:pPr>
              <w:spacing w:line="0" w:lineRule="atLeast"/>
              <w:rPr>
                <w:rFonts w:ascii="微軟正黑體" w:eastAsia="微軟正黑體" w:hAnsi="微軟正黑體"/>
                <w:bCs/>
                <w:color w:val="000000"/>
                <w:sz w:val="22"/>
              </w:rPr>
            </w:pPr>
            <w:r w:rsidRPr="00374BBF">
              <w:rPr>
                <w:rFonts w:ascii="微軟正黑體" w:eastAsia="微軟正黑體" w:hAnsi="微軟正黑體"/>
                <w:bCs/>
                <w:noProof/>
                <w:color w:val="000000"/>
                <w:sz w:val="22"/>
              </w:rPr>
              <w:drawing>
                <wp:inline distT="0" distB="0" distL="0" distR="0" wp14:anchorId="4B88ED48" wp14:editId="5F03CB28">
                  <wp:extent cx="939273" cy="252000"/>
                  <wp:effectExtent l="0" t="0" r="0" b="0"/>
                  <wp:docPr id="17" name="圖片 364" descr="描述: https://www.protour.com.tw/eWeb_protour/images/home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64" descr="描述: https://www.protour.com.tw/eWeb_protour/images/home02.gif"/>
                          <pic:cNvPicPr>
                            <a:picLocks noChangeAspect="1" noChangeArrowheads="1"/>
                          </pic:cNvPicPr>
                        </pic:nvPicPr>
                        <pic:blipFill>
                          <a:blip r:embed="rId11">
                            <a:extLst>
                              <a:ext uri="{28A0092B-C50C-407E-A947-70E740481C1C}">
                                <a14:useLocalDpi xmlns:a14="http://schemas.microsoft.com/office/drawing/2010/main"/>
                              </a:ext>
                            </a:extLst>
                          </a:blip>
                          <a:stretch>
                            <a:fillRect/>
                          </a:stretch>
                        </pic:blipFill>
                        <pic:spPr bwMode="auto">
                          <a:xfrm>
                            <a:off x="0" y="0"/>
                            <a:ext cx="939273" cy="252000"/>
                          </a:xfrm>
                          <a:prstGeom prst="rect">
                            <a:avLst/>
                          </a:prstGeom>
                        </pic:spPr>
                      </pic:pic>
                    </a:graphicData>
                  </a:graphic>
                </wp:inline>
              </w:drawing>
            </w:r>
          </w:p>
        </w:tc>
        <w:tc>
          <w:tcPr>
            <w:tcW w:w="1023" w:type="dxa"/>
            <w:tcBorders>
              <w:top w:val="single" w:sz="8" w:space="0" w:color="4BACC6"/>
              <w:bottom w:val="single" w:sz="8" w:space="0" w:color="4BACC6"/>
            </w:tcBorders>
            <w:shd w:val="clear" w:color="auto" w:fill="auto"/>
            <w:vAlign w:val="center"/>
          </w:tcPr>
          <w:p w14:paraId="74B3FD14" w14:textId="77777777" w:rsidR="00010E37" w:rsidRPr="00374BBF" w:rsidRDefault="00010E37" w:rsidP="00010E37">
            <w:pPr>
              <w:spacing w:line="0" w:lineRule="atLeast"/>
              <w:rPr>
                <w:rFonts w:ascii="微軟正黑體" w:eastAsia="微軟正黑體" w:hAnsi="微軟正黑體"/>
                <w:bCs/>
                <w:color w:val="000000"/>
                <w:sz w:val="22"/>
              </w:rPr>
            </w:pPr>
            <w:r w:rsidRPr="00374BBF">
              <w:rPr>
                <w:rFonts w:ascii="微軟正黑體" w:eastAsia="微軟正黑體" w:hAnsi="微軟正黑體"/>
                <w:bCs/>
                <w:noProof/>
                <w:color w:val="000000"/>
                <w:sz w:val="22"/>
              </w:rPr>
              <w:drawing>
                <wp:inline distT="0" distB="0" distL="0" distR="0" wp14:anchorId="2F959BDE" wp14:editId="1989616D">
                  <wp:extent cx="409655" cy="360000"/>
                  <wp:effectExtent l="0" t="0" r="0" b="2540"/>
                  <wp:docPr id="18" name="圖片 365" descr="描述: https://www.protour.com.tw/eWeb_protour/images/food01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65" descr="描述: https://www.protour.com.tw/eWeb_protour/images/food01_1.gif"/>
                          <pic:cNvPicPr>
                            <a:picLocks noChangeAspect="1" noChangeArrowheads="1"/>
                          </pic:cNvPicPr>
                        </pic:nvPicPr>
                        <pic:blipFill>
                          <a:blip r:embed="rId12">
                            <a:extLst>
                              <a:ext uri="{28A0092B-C50C-407E-A947-70E740481C1C}">
                                <a14:useLocalDpi xmlns:a14="http://schemas.microsoft.com/office/drawing/2010/main"/>
                              </a:ext>
                            </a:extLst>
                          </a:blip>
                          <a:stretch>
                            <a:fillRect/>
                          </a:stretch>
                        </pic:blipFill>
                        <pic:spPr bwMode="auto">
                          <a:xfrm>
                            <a:off x="0" y="0"/>
                            <a:ext cx="409655" cy="360000"/>
                          </a:xfrm>
                          <a:prstGeom prst="rect">
                            <a:avLst/>
                          </a:prstGeom>
                        </pic:spPr>
                      </pic:pic>
                    </a:graphicData>
                  </a:graphic>
                </wp:inline>
              </w:drawing>
            </w:r>
          </w:p>
        </w:tc>
        <w:tc>
          <w:tcPr>
            <w:tcW w:w="1901" w:type="dxa"/>
            <w:tcBorders>
              <w:top w:val="single" w:sz="8" w:space="0" w:color="4BACC6"/>
              <w:bottom w:val="single" w:sz="8" w:space="0" w:color="4BACC6"/>
            </w:tcBorders>
            <w:shd w:val="clear" w:color="auto" w:fill="auto"/>
            <w:vAlign w:val="center"/>
          </w:tcPr>
          <w:p w14:paraId="3800D2E4" w14:textId="457DE425" w:rsidR="00010E37" w:rsidRPr="00374BBF" w:rsidRDefault="00374BBF" w:rsidP="00010E37">
            <w:pPr>
              <w:spacing w:line="0" w:lineRule="atLeast"/>
              <w:rPr>
                <w:rFonts w:ascii="微軟正黑體" w:eastAsia="微軟正黑體" w:hAnsi="微軟正黑體"/>
                <w:bCs/>
                <w:color w:val="000000"/>
                <w:sz w:val="22"/>
              </w:rPr>
            </w:pPr>
            <w:r w:rsidRPr="000A61C3">
              <w:rPr>
                <w:rFonts w:ascii="微軟正黑體" w:eastAsia="微軟正黑體" w:hAnsi="微軟正黑體" w:hint="eastAsia"/>
                <w:sz w:val="22"/>
              </w:rPr>
              <w:t>郵輪自助式</w:t>
            </w:r>
          </w:p>
        </w:tc>
        <w:tc>
          <w:tcPr>
            <w:tcW w:w="888" w:type="dxa"/>
            <w:tcBorders>
              <w:top w:val="single" w:sz="8" w:space="0" w:color="4BACC6"/>
              <w:bottom w:val="single" w:sz="8" w:space="0" w:color="4BACC6"/>
            </w:tcBorders>
            <w:shd w:val="clear" w:color="auto" w:fill="auto"/>
            <w:vAlign w:val="center"/>
          </w:tcPr>
          <w:p w14:paraId="12A73A97" w14:textId="77777777" w:rsidR="00010E37" w:rsidRPr="00374BBF" w:rsidRDefault="00010E37" w:rsidP="00010E37">
            <w:pPr>
              <w:spacing w:line="0" w:lineRule="atLeast"/>
              <w:rPr>
                <w:rFonts w:ascii="微軟正黑體" w:eastAsia="微軟正黑體" w:hAnsi="微軟正黑體"/>
                <w:bCs/>
                <w:color w:val="000000"/>
                <w:sz w:val="22"/>
              </w:rPr>
            </w:pPr>
            <w:r w:rsidRPr="00374BBF">
              <w:rPr>
                <w:rFonts w:ascii="微軟正黑體" w:eastAsia="微軟正黑體" w:hAnsi="微軟正黑體"/>
                <w:bCs/>
                <w:noProof/>
                <w:color w:val="000000"/>
                <w:sz w:val="22"/>
              </w:rPr>
              <w:drawing>
                <wp:inline distT="0" distB="0" distL="0" distR="0" wp14:anchorId="466B5AE7" wp14:editId="1F8B34A0">
                  <wp:extent cx="409655" cy="360000"/>
                  <wp:effectExtent l="0" t="0" r="0" b="2540"/>
                  <wp:docPr id="19" name="圖片 366" descr="描述: https://www.protour.com.tw/eWeb_protour/images/food02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66" descr="描述: https://www.protour.com.tw/eWeb_protour/images/food02_1.gif"/>
                          <pic:cNvPicPr>
                            <a:picLocks noChangeAspect="1" noChangeArrowheads="1"/>
                          </pic:cNvPicPr>
                        </pic:nvPicPr>
                        <pic:blipFill>
                          <a:blip r:embed="rId13">
                            <a:extLst>
                              <a:ext uri="{28A0092B-C50C-407E-A947-70E740481C1C}">
                                <a14:useLocalDpi xmlns:a14="http://schemas.microsoft.com/office/drawing/2010/main"/>
                              </a:ext>
                            </a:extLst>
                          </a:blip>
                          <a:stretch>
                            <a:fillRect/>
                          </a:stretch>
                        </pic:blipFill>
                        <pic:spPr bwMode="auto">
                          <a:xfrm>
                            <a:off x="0" y="0"/>
                            <a:ext cx="409655" cy="360000"/>
                          </a:xfrm>
                          <a:prstGeom prst="rect">
                            <a:avLst/>
                          </a:prstGeom>
                        </pic:spPr>
                      </pic:pic>
                    </a:graphicData>
                  </a:graphic>
                </wp:inline>
              </w:drawing>
            </w:r>
          </w:p>
        </w:tc>
        <w:tc>
          <w:tcPr>
            <w:tcW w:w="1901" w:type="dxa"/>
            <w:tcBorders>
              <w:top w:val="single" w:sz="8" w:space="0" w:color="4BACC6"/>
              <w:bottom w:val="single" w:sz="8" w:space="0" w:color="4BACC6"/>
            </w:tcBorders>
            <w:shd w:val="clear" w:color="auto" w:fill="auto"/>
            <w:vAlign w:val="center"/>
          </w:tcPr>
          <w:p w14:paraId="347F6A74" w14:textId="5789CA64" w:rsidR="00010E37" w:rsidRPr="00374BBF" w:rsidRDefault="00374BBF" w:rsidP="00010E37">
            <w:pPr>
              <w:spacing w:line="0" w:lineRule="atLeast"/>
              <w:rPr>
                <w:rFonts w:ascii="微軟正黑體" w:eastAsia="微軟正黑體" w:hAnsi="微軟正黑體"/>
                <w:bCs/>
                <w:color w:val="000000"/>
                <w:sz w:val="22"/>
              </w:rPr>
            </w:pPr>
            <w:r w:rsidRPr="000A61C3">
              <w:rPr>
                <w:rFonts w:ascii="微軟正黑體" w:eastAsia="微軟正黑體" w:hAnsi="微軟正黑體" w:hint="eastAsia"/>
                <w:sz w:val="22"/>
              </w:rPr>
              <w:t>中式6菜1湯</w:t>
            </w:r>
          </w:p>
        </w:tc>
        <w:tc>
          <w:tcPr>
            <w:tcW w:w="1023" w:type="dxa"/>
            <w:tcBorders>
              <w:top w:val="single" w:sz="8" w:space="0" w:color="4BACC6"/>
              <w:bottom w:val="single" w:sz="8" w:space="0" w:color="4BACC6"/>
            </w:tcBorders>
            <w:shd w:val="clear" w:color="auto" w:fill="auto"/>
            <w:vAlign w:val="center"/>
          </w:tcPr>
          <w:p w14:paraId="1723B571" w14:textId="77777777" w:rsidR="00010E37" w:rsidRPr="00374BBF" w:rsidRDefault="00010E37" w:rsidP="00010E37">
            <w:pPr>
              <w:spacing w:line="0" w:lineRule="atLeast"/>
              <w:rPr>
                <w:rFonts w:ascii="微軟正黑體" w:eastAsia="微軟正黑體" w:hAnsi="微軟正黑體"/>
                <w:bCs/>
                <w:color w:val="000000"/>
                <w:sz w:val="22"/>
              </w:rPr>
            </w:pPr>
            <w:r w:rsidRPr="00374BBF">
              <w:rPr>
                <w:rFonts w:ascii="微軟正黑體" w:eastAsia="微軟正黑體" w:hAnsi="微軟正黑體"/>
                <w:bCs/>
                <w:noProof/>
                <w:color w:val="000000"/>
                <w:sz w:val="22"/>
              </w:rPr>
              <w:drawing>
                <wp:inline distT="0" distB="0" distL="0" distR="0" wp14:anchorId="3A6E9666" wp14:editId="3F8C8A57">
                  <wp:extent cx="409655" cy="360000"/>
                  <wp:effectExtent l="0" t="0" r="0" b="2540"/>
                  <wp:docPr id="20" name="圖片 367" descr="描述: https://www.protour.com.tw/eWeb_protour/images/food03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67" descr="描述: https://www.protour.com.tw/eWeb_protour/images/food03_1.gif"/>
                          <pic:cNvPicPr>
                            <a:picLocks noChangeAspect="1" noChangeArrowheads="1"/>
                          </pic:cNvPicPr>
                        </pic:nvPicPr>
                        <pic:blipFill>
                          <a:blip r:embed="rId14">
                            <a:extLst>
                              <a:ext uri="{28A0092B-C50C-407E-A947-70E740481C1C}">
                                <a14:useLocalDpi xmlns:a14="http://schemas.microsoft.com/office/drawing/2010/main"/>
                              </a:ext>
                            </a:extLst>
                          </a:blip>
                          <a:stretch>
                            <a:fillRect/>
                          </a:stretch>
                        </pic:blipFill>
                        <pic:spPr bwMode="auto">
                          <a:xfrm>
                            <a:off x="0" y="0"/>
                            <a:ext cx="409655" cy="360000"/>
                          </a:xfrm>
                          <a:prstGeom prst="rect">
                            <a:avLst/>
                          </a:prstGeom>
                        </pic:spPr>
                      </pic:pic>
                    </a:graphicData>
                  </a:graphic>
                </wp:inline>
              </w:drawing>
            </w:r>
          </w:p>
        </w:tc>
        <w:tc>
          <w:tcPr>
            <w:tcW w:w="2047" w:type="dxa"/>
            <w:tcBorders>
              <w:top w:val="single" w:sz="8" w:space="0" w:color="4BACC6"/>
              <w:bottom w:val="single" w:sz="8" w:space="0" w:color="4BACC6"/>
              <w:right w:val="single" w:sz="8" w:space="0" w:color="4BACC6"/>
            </w:tcBorders>
            <w:shd w:val="clear" w:color="auto" w:fill="auto"/>
            <w:vAlign w:val="center"/>
          </w:tcPr>
          <w:p w14:paraId="4FF46699" w14:textId="2F6D3168" w:rsidR="00010E37" w:rsidRPr="00374BBF" w:rsidRDefault="00374BBF" w:rsidP="00010E37">
            <w:pPr>
              <w:spacing w:line="0" w:lineRule="atLeast"/>
              <w:rPr>
                <w:rFonts w:ascii="微軟正黑體" w:eastAsia="微軟正黑體" w:hAnsi="微軟正黑體"/>
                <w:bCs/>
                <w:color w:val="000000"/>
                <w:sz w:val="22"/>
              </w:rPr>
            </w:pPr>
            <w:r w:rsidRPr="000A61C3">
              <w:rPr>
                <w:rFonts w:ascii="微軟正黑體" w:eastAsia="微軟正黑體" w:hAnsi="微軟正黑體" w:hint="eastAsia"/>
                <w:sz w:val="22"/>
              </w:rPr>
              <w:t>瑞典風味餐</w:t>
            </w:r>
          </w:p>
        </w:tc>
      </w:tr>
      <w:tr w:rsidR="00010E37" w:rsidRPr="00010E37" w14:paraId="270D1EC9" w14:textId="77777777" w:rsidTr="00374BBF">
        <w:trPr>
          <w:jc w:val="center"/>
        </w:trPr>
        <w:tc>
          <w:tcPr>
            <w:tcW w:w="1676" w:type="dxa"/>
            <w:shd w:val="clear" w:color="auto" w:fill="4BACC6"/>
            <w:vAlign w:val="center"/>
          </w:tcPr>
          <w:p w14:paraId="18315264" w14:textId="77777777" w:rsidR="00010E37" w:rsidRPr="00010E37" w:rsidRDefault="00010E37" w:rsidP="00010E37">
            <w:pPr>
              <w:spacing w:line="0" w:lineRule="atLeast"/>
              <w:jc w:val="center"/>
              <w:rPr>
                <w:rFonts w:ascii="微軟正黑體" w:eastAsia="微軟正黑體" w:hAnsi="微軟正黑體"/>
                <w:b/>
                <w:bCs/>
                <w:color w:val="FFFFFF"/>
                <w:sz w:val="28"/>
              </w:rPr>
            </w:pPr>
            <w:r w:rsidRPr="00010E37">
              <w:rPr>
                <w:rFonts w:ascii="微軟正黑體" w:eastAsia="微軟正黑體" w:hAnsi="微軟正黑體" w:hint="eastAsia"/>
                <w:b/>
                <w:bCs/>
                <w:color w:val="FFFFFF"/>
                <w:sz w:val="28"/>
              </w:rPr>
              <w:t>第</w:t>
            </w:r>
            <w:r w:rsidRPr="00010E37">
              <w:rPr>
                <w:rFonts w:ascii="微軟正黑體" w:eastAsia="微軟正黑體" w:hAnsi="微軟正黑體"/>
                <w:b/>
                <w:bCs/>
                <w:color w:val="FFFFFF"/>
                <w:sz w:val="28"/>
              </w:rPr>
              <w:t>4</w:t>
            </w:r>
            <w:r w:rsidRPr="00010E37">
              <w:rPr>
                <w:rFonts w:ascii="微軟正黑體" w:eastAsia="微軟正黑體" w:hAnsi="微軟正黑體" w:hint="eastAsia"/>
                <w:b/>
                <w:bCs/>
                <w:color w:val="FFFFFF"/>
                <w:sz w:val="28"/>
              </w:rPr>
              <w:t>天</w:t>
            </w:r>
          </w:p>
        </w:tc>
        <w:tc>
          <w:tcPr>
            <w:tcW w:w="8870" w:type="dxa"/>
            <w:gridSpan w:val="7"/>
            <w:shd w:val="clear" w:color="auto" w:fill="4BACC6"/>
            <w:vAlign w:val="center"/>
          </w:tcPr>
          <w:p w14:paraId="37327DB3" w14:textId="408C5337" w:rsidR="00010E37" w:rsidRPr="00010E37" w:rsidRDefault="00374BBF" w:rsidP="00010E37">
            <w:pPr>
              <w:spacing w:line="0" w:lineRule="atLeast"/>
              <w:rPr>
                <w:rFonts w:ascii="微軟正黑體" w:eastAsia="微軟正黑體" w:hAnsi="微軟正黑體"/>
                <w:b/>
                <w:bCs/>
                <w:color w:val="FFFFFF"/>
                <w:sz w:val="28"/>
                <w:szCs w:val="28"/>
              </w:rPr>
            </w:pPr>
            <w:r w:rsidRPr="00374BBF">
              <w:rPr>
                <w:rFonts w:ascii="微軟正黑體" w:eastAsia="微軟正黑體" w:hAnsi="微軟正黑體" w:hint="eastAsia"/>
                <w:b/>
                <w:color w:val="FFFFFF"/>
                <w:sz w:val="28"/>
              </w:rPr>
              <w:t>斯德哥爾摩</w:t>
            </w:r>
            <w:r>
              <w:rPr>
                <w:rFonts w:ascii="微軟正黑體" w:eastAsia="微軟正黑體" w:hAnsi="微軟正黑體"/>
                <w:b/>
                <w:color w:val="FFFFFF"/>
                <w:sz w:val="28"/>
              </w:rPr>
              <w:t xml:space="preserve"> / </w:t>
            </w:r>
            <w:r w:rsidRPr="00374BBF">
              <w:rPr>
                <w:rFonts w:ascii="微軟正黑體" w:eastAsia="微軟正黑體" w:hAnsi="微軟正黑體" w:hint="eastAsia"/>
                <w:b/>
                <w:color w:val="FFFFFF"/>
                <w:sz w:val="28"/>
              </w:rPr>
              <w:t>皇后島宮</w:t>
            </w:r>
            <w:r>
              <w:rPr>
                <w:rFonts w:ascii="微軟正黑體" w:eastAsia="微軟正黑體" w:hAnsi="微軟正黑體"/>
                <w:b/>
                <w:color w:val="FFFFFF"/>
                <w:sz w:val="28"/>
              </w:rPr>
              <w:t xml:space="preserve"> / </w:t>
            </w:r>
            <w:r w:rsidRPr="00374BBF">
              <w:rPr>
                <w:rFonts w:ascii="微軟正黑體" w:eastAsia="微軟正黑體" w:hAnsi="微軟正黑體" w:hint="eastAsia"/>
                <w:b/>
                <w:color w:val="FFFFFF"/>
                <w:sz w:val="28"/>
              </w:rPr>
              <w:t>斯德哥爾摩</w:t>
            </w:r>
          </w:p>
        </w:tc>
      </w:tr>
      <w:tr w:rsidR="00010E37" w:rsidRPr="00010E37" w14:paraId="119CD72C" w14:textId="77777777" w:rsidTr="00374BBF">
        <w:trPr>
          <w:jc w:val="center"/>
        </w:trPr>
        <w:tc>
          <w:tcPr>
            <w:tcW w:w="10546" w:type="dxa"/>
            <w:gridSpan w:val="8"/>
            <w:tcBorders>
              <w:top w:val="single" w:sz="8" w:space="0" w:color="4BACC6"/>
              <w:left w:val="single" w:sz="8" w:space="0" w:color="4BACC6"/>
              <w:bottom w:val="single" w:sz="8" w:space="0" w:color="4BACC6"/>
              <w:right w:val="single" w:sz="8" w:space="0" w:color="4BACC6"/>
            </w:tcBorders>
            <w:shd w:val="clear" w:color="auto" w:fill="auto"/>
            <w:vAlign w:val="center"/>
          </w:tcPr>
          <w:p w14:paraId="3D62C7EE" w14:textId="3F9EDCA4" w:rsidR="00010E37" w:rsidRPr="00010E37" w:rsidRDefault="00374BBF" w:rsidP="00010E37">
            <w:pPr>
              <w:spacing w:line="0" w:lineRule="atLeast"/>
              <w:rPr>
                <w:rFonts w:ascii="微軟正黑體" w:eastAsia="微軟正黑體" w:hAnsi="微軟正黑體"/>
                <w:bCs/>
                <w:color w:val="000000"/>
                <w:sz w:val="22"/>
              </w:rPr>
            </w:pPr>
            <w:r w:rsidRPr="00374BBF">
              <w:rPr>
                <w:rFonts w:ascii="微軟正黑體" w:eastAsia="微軟正黑體" w:hAnsi="微軟正黑體" w:hint="eastAsia"/>
                <w:color w:val="000000"/>
                <w:sz w:val="22"/>
              </w:rPr>
              <w:t>早餐後出發前往遊覽瑞典世界遺產－</w:t>
            </w:r>
            <w:r w:rsidRPr="00374BBF">
              <w:rPr>
                <w:rFonts w:ascii="微軟正黑體" w:eastAsia="微軟正黑體" w:hAnsi="微軟正黑體"/>
                <w:color w:val="E36C0A"/>
                <w:sz w:val="22"/>
              </w:rPr>
              <w:t>★</w:t>
            </w:r>
            <w:r w:rsidRPr="00374BBF">
              <w:rPr>
                <w:rFonts w:ascii="微軟正黑體" w:eastAsia="微軟正黑體" w:hAnsi="微軟正黑體" w:hint="eastAsia"/>
                <w:color w:val="E36C0A"/>
                <w:sz w:val="22"/>
              </w:rPr>
              <w:t>皇后島宮</w:t>
            </w:r>
            <w:r w:rsidRPr="00374BBF">
              <w:rPr>
                <w:rFonts w:ascii="微軟正黑體" w:eastAsia="微軟正黑體" w:hAnsi="微軟正黑體" w:hint="eastAsia"/>
                <w:color w:val="000000"/>
                <w:sz w:val="22"/>
              </w:rPr>
              <w:t>，奶油色的法是建築倒映水中十分優雅細緻，島上有座17世紀的宮殿建築還有歐洲最古老的劇院以及巴洛克式花園和中國亭閣。後返回斯德哥爾摩舊城區參觀</w:t>
            </w:r>
            <w:r w:rsidRPr="00374BBF">
              <w:rPr>
                <w:rFonts w:ascii="微軟正黑體" w:eastAsia="微軟正黑體" w:hAnsi="微軟正黑體"/>
                <w:color w:val="E36C0A"/>
                <w:sz w:val="22"/>
              </w:rPr>
              <w:t>★市政廳</w:t>
            </w:r>
            <w:r w:rsidRPr="00374BBF">
              <w:rPr>
                <w:rFonts w:ascii="微軟正黑體" w:eastAsia="微軟正黑體" w:hAnsi="微軟正黑體"/>
                <w:color w:val="000000"/>
                <w:sz w:val="22"/>
              </w:rPr>
              <w:t>由瑞典民族運動啟蒙大師RAGNAR OSTBERG設計1911起造共花費12年建成；面對梅拉連湖，是一棟106公尺的高塔，以紅磚砌成優美的外觀被譽為「20世紀歐洲最美的建築物」。</w:t>
            </w:r>
            <w:r w:rsidRPr="00374BBF">
              <w:rPr>
                <w:rFonts w:ascii="微軟正黑體" w:eastAsia="微軟正黑體" w:hAnsi="微軟正黑體" w:hint="eastAsia"/>
                <w:color w:val="000000"/>
                <w:sz w:val="22"/>
              </w:rPr>
              <w:t>隨後來到瑞典最熱鬧也是最大型的文化結合購物商場的◎賽格爾廣場，兩旁連串的人行徒步街以及商店街以及由八萬片玻璃打造的透明塔入夜之後更是斯德哥爾摩</w:t>
            </w:r>
            <w:bookmarkStart w:id="0" w:name="_GoBack"/>
            <w:bookmarkEnd w:id="0"/>
            <w:r w:rsidRPr="00374BBF">
              <w:rPr>
                <w:rFonts w:ascii="微軟正黑體" w:eastAsia="微軟正黑體" w:hAnsi="微軟正黑體" w:hint="eastAsia"/>
                <w:color w:val="000000"/>
                <w:sz w:val="22"/>
              </w:rPr>
              <w:t>最璀璨的裝置藝術</w:t>
            </w:r>
            <w:r>
              <w:rPr>
                <w:rFonts w:ascii="微軟正黑體" w:eastAsia="微軟正黑體" w:hAnsi="微軟正黑體" w:hint="eastAsia"/>
                <w:color w:val="000000"/>
                <w:sz w:val="22"/>
              </w:rPr>
              <w:t>。</w:t>
            </w:r>
          </w:p>
        </w:tc>
      </w:tr>
      <w:tr w:rsidR="00374BBF" w:rsidRPr="00010E37" w14:paraId="43E70E1F" w14:textId="77777777" w:rsidTr="00FC7185">
        <w:trPr>
          <w:jc w:val="center"/>
        </w:trPr>
        <w:tc>
          <w:tcPr>
            <w:tcW w:w="1763" w:type="dxa"/>
            <w:gridSpan w:val="2"/>
            <w:shd w:val="clear" w:color="auto" w:fill="auto"/>
          </w:tcPr>
          <w:p w14:paraId="09F61E71" w14:textId="77777777" w:rsidR="00374BBF" w:rsidRPr="00010E37" w:rsidRDefault="00374BBF" w:rsidP="00FC7185">
            <w:pPr>
              <w:spacing w:line="0" w:lineRule="atLeast"/>
              <w:rPr>
                <w:rFonts w:ascii="微軟正黑體" w:eastAsia="微軟正黑體" w:hAnsi="微軟正黑體"/>
                <w:bCs/>
                <w:color w:val="000000"/>
                <w:sz w:val="22"/>
              </w:rPr>
            </w:pPr>
            <w:r w:rsidRPr="00A65D7B">
              <w:rPr>
                <w:rFonts w:ascii="微軟正黑體" w:eastAsia="微軟正黑體" w:hAnsi="微軟正黑體" w:hint="eastAsia"/>
                <w:sz w:val="22"/>
              </w:rPr>
              <w:t>特別安排：</w:t>
            </w:r>
          </w:p>
        </w:tc>
        <w:tc>
          <w:tcPr>
            <w:tcW w:w="8783" w:type="dxa"/>
            <w:gridSpan w:val="6"/>
            <w:shd w:val="clear" w:color="auto" w:fill="auto"/>
          </w:tcPr>
          <w:p w14:paraId="41FA8C59" w14:textId="77777777" w:rsidR="00374BBF" w:rsidRPr="00010E37" w:rsidRDefault="00374BBF" w:rsidP="00FC7185">
            <w:pPr>
              <w:spacing w:line="0" w:lineRule="atLeast"/>
              <w:rPr>
                <w:rFonts w:ascii="微軟正黑體" w:eastAsia="微軟正黑體" w:hAnsi="微軟正黑體"/>
                <w:bCs/>
                <w:color w:val="000000"/>
                <w:sz w:val="22"/>
              </w:rPr>
            </w:pPr>
            <w:r w:rsidRPr="000A61C3">
              <w:rPr>
                <w:rFonts w:ascii="微軟正黑體" w:eastAsia="微軟正黑體" w:hAnsi="微軟正黑體" w:hint="eastAsia"/>
                <w:sz w:val="22"/>
              </w:rPr>
              <w:t>皇后島宮遊船</w:t>
            </w:r>
          </w:p>
        </w:tc>
      </w:tr>
      <w:tr w:rsidR="00010E37" w:rsidRPr="00010E37" w14:paraId="02F55566" w14:textId="77777777" w:rsidTr="00374BBF">
        <w:trPr>
          <w:jc w:val="center"/>
        </w:trPr>
        <w:tc>
          <w:tcPr>
            <w:tcW w:w="1763" w:type="dxa"/>
            <w:gridSpan w:val="2"/>
            <w:shd w:val="clear" w:color="auto" w:fill="auto"/>
            <w:vAlign w:val="center"/>
          </w:tcPr>
          <w:p w14:paraId="48F76111"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hint="eastAsia"/>
                <w:sz w:val="22"/>
              </w:rPr>
              <w:t>下車參觀：</w:t>
            </w:r>
          </w:p>
        </w:tc>
        <w:tc>
          <w:tcPr>
            <w:tcW w:w="8783" w:type="dxa"/>
            <w:gridSpan w:val="6"/>
            <w:shd w:val="clear" w:color="auto" w:fill="auto"/>
            <w:vAlign w:val="center"/>
          </w:tcPr>
          <w:p w14:paraId="555397D9" w14:textId="180C91DD" w:rsidR="00010E37" w:rsidRPr="00010E37" w:rsidRDefault="00374BBF" w:rsidP="00010E37">
            <w:pPr>
              <w:spacing w:line="0" w:lineRule="atLeast"/>
              <w:rPr>
                <w:rFonts w:ascii="微軟正黑體" w:eastAsia="微軟正黑體" w:hAnsi="微軟正黑體"/>
                <w:bCs/>
                <w:color w:val="000000"/>
                <w:sz w:val="22"/>
              </w:rPr>
            </w:pPr>
            <w:r w:rsidRPr="000A61C3">
              <w:rPr>
                <w:rFonts w:ascii="微軟正黑體" w:eastAsia="微軟正黑體" w:hAnsi="微軟正黑體" w:hint="eastAsia"/>
                <w:color w:val="000000"/>
                <w:sz w:val="22"/>
              </w:rPr>
              <w:t>賽格爾廣場</w:t>
            </w:r>
          </w:p>
        </w:tc>
      </w:tr>
      <w:tr w:rsidR="00010E37" w:rsidRPr="00010E37" w14:paraId="5715BDFC" w14:textId="77777777" w:rsidTr="00374BBF">
        <w:trPr>
          <w:jc w:val="center"/>
        </w:trPr>
        <w:tc>
          <w:tcPr>
            <w:tcW w:w="1763" w:type="dxa"/>
            <w:gridSpan w:val="2"/>
            <w:shd w:val="clear" w:color="auto" w:fill="auto"/>
            <w:vAlign w:val="center"/>
          </w:tcPr>
          <w:p w14:paraId="18D9DD4F"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hint="eastAsia"/>
                <w:sz w:val="22"/>
              </w:rPr>
              <w:t>入內參觀：</w:t>
            </w:r>
          </w:p>
        </w:tc>
        <w:tc>
          <w:tcPr>
            <w:tcW w:w="8783" w:type="dxa"/>
            <w:gridSpan w:val="6"/>
            <w:shd w:val="clear" w:color="auto" w:fill="auto"/>
            <w:vAlign w:val="center"/>
          </w:tcPr>
          <w:p w14:paraId="790BDC77" w14:textId="0112D7B3" w:rsidR="00010E37" w:rsidRPr="00010E37" w:rsidRDefault="00374BBF" w:rsidP="00010E37">
            <w:pPr>
              <w:spacing w:line="0" w:lineRule="atLeast"/>
              <w:rPr>
                <w:rFonts w:ascii="微軟正黑體" w:eastAsia="微軟正黑體" w:hAnsi="微軟正黑體"/>
                <w:bCs/>
                <w:color w:val="000000"/>
                <w:sz w:val="22"/>
              </w:rPr>
            </w:pPr>
            <w:r w:rsidRPr="000A61C3">
              <w:rPr>
                <w:rFonts w:ascii="微軟正黑體" w:eastAsia="微軟正黑體" w:hAnsi="微軟正黑體" w:hint="eastAsia"/>
                <w:bCs/>
                <w:color w:val="000000"/>
                <w:sz w:val="22"/>
              </w:rPr>
              <w:t>皇后島宮</w:t>
            </w:r>
            <w:r>
              <w:rPr>
                <w:rFonts w:ascii="微軟正黑體" w:eastAsia="微軟正黑體" w:hAnsi="微軟正黑體" w:hint="eastAsia"/>
                <w:bCs/>
                <w:color w:val="000000"/>
                <w:sz w:val="22"/>
              </w:rPr>
              <w:t xml:space="preserve"> </w:t>
            </w:r>
            <w:r w:rsidRPr="000A61C3">
              <w:rPr>
                <w:rFonts w:ascii="微軟正黑體" w:eastAsia="微軟正黑體" w:hAnsi="微軟正黑體" w:hint="eastAsia"/>
                <w:bCs/>
                <w:color w:val="000000"/>
                <w:sz w:val="22"/>
              </w:rPr>
              <w:t>/</w:t>
            </w:r>
            <w:r>
              <w:rPr>
                <w:rFonts w:ascii="微軟正黑體" w:eastAsia="微軟正黑體" w:hAnsi="微軟正黑體"/>
                <w:bCs/>
                <w:color w:val="000000"/>
                <w:sz w:val="22"/>
              </w:rPr>
              <w:t xml:space="preserve"> </w:t>
            </w:r>
            <w:r w:rsidRPr="000A61C3">
              <w:rPr>
                <w:rFonts w:ascii="微軟正黑體" w:eastAsia="微軟正黑體" w:hAnsi="微軟正黑體" w:hint="eastAsia"/>
                <w:bCs/>
                <w:color w:val="000000"/>
                <w:sz w:val="22"/>
              </w:rPr>
              <w:t>斯德哥爾摩市政廳</w:t>
            </w:r>
          </w:p>
        </w:tc>
      </w:tr>
      <w:tr w:rsidR="00010E37" w:rsidRPr="00010E37" w14:paraId="65BA58C7" w14:textId="77777777" w:rsidTr="00374BBF">
        <w:trPr>
          <w:jc w:val="center"/>
        </w:trPr>
        <w:tc>
          <w:tcPr>
            <w:tcW w:w="1763" w:type="dxa"/>
            <w:gridSpan w:val="2"/>
            <w:shd w:val="clear" w:color="auto" w:fill="auto"/>
            <w:vAlign w:val="center"/>
          </w:tcPr>
          <w:p w14:paraId="19B080A0"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bCs/>
                <w:noProof/>
                <w:color w:val="000000"/>
                <w:sz w:val="22"/>
              </w:rPr>
              <w:drawing>
                <wp:inline distT="0" distB="0" distL="0" distR="0" wp14:anchorId="69A3FB0A" wp14:editId="52E29296">
                  <wp:extent cx="939273" cy="252000"/>
                  <wp:effectExtent l="0" t="0" r="0" b="0"/>
                  <wp:docPr id="21" name="圖片 363" descr="描述: https://www.protour.com.tw/eWeb_protour/images/home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63" descr="描述: https://www.protour.com.tw/eWeb_protour/images/home01.gif"/>
                          <pic:cNvPicPr>
                            <a:picLocks noChangeAspect="1" noChangeArrowheads="1"/>
                          </pic:cNvPicPr>
                        </pic:nvPicPr>
                        <pic:blipFill>
                          <a:blip r:embed="rId10">
                            <a:extLst>
                              <a:ext uri="{28A0092B-C50C-407E-A947-70E740481C1C}">
                                <a14:useLocalDpi xmlns:a14="http://schemas.microsoft.com/office/drawing/2010/main"/>
                              </a:ext>
                            </a:extLst>
                          </a:blip>
                          <a:stretch>
                            <a:fillRect/>
                          </a:stretch>
                        </pic:blipFill>
                        <pic:spPr bwMode="auto">
                          <a:xfrm>
                            <a:off x="0" y="0"/>
                            <a:ext cx="939273" cy="252000"/>
                          </a:xfrm>
                          <a:prstGeom prst="rect">
                            <a:avLst/>
                          </a:prstGeom>
                        </pic:spPr>
                      </pic:pic>
                    </a:graphicData>
                  </a:graphic>
                </wp:inline>
              </w:drawing>
            </w:r>
          </w:p>
        </w:tc>
        <w:tc>
          <w:tcPr>
            <w:tcW w:w="8783" w:type="dxa"/>
            <w:gridSpan w:val="6"/>
            <w:shd w:val="clear" w:color="auto" w:fill="auto"/>
            <w:vAlign w:val="center"/>
          </w:tcPr>
          <w:p w14:paraId="23433E50" w14:textId="0D55E180" w:rsidR="00010E37" w:rsidRPr="00010E37" w:rsidRDefault="00374BBF" w:rsidP="00010E37">
            <w:pPr>
              <w:spacing w:line="0" w:lineRule="atLeast"/>
              <w:rPr>
                <w:rFonts w:ascii="微軟正黑體" w:eastAsia="微軟正黑體" w:hAnsi="微軟正黑體"/>
                <w:bCs/>
                <w:color w:val="000000"/>
                <w:sz w:val="22"/>
              </w:rPr>
            </w:pPr>
            <w:r w:rsidRPr="000A61C3">
              <w:rPr>
                <w:rFonts w:ascii="微軟正黑體" w:eastAsia="微軟正黑體" w:hAnsi="微軟正黑體" w:cs="細明體" w:hint="eastAsia"/>
                <w:bCs/>
                <w:sz w:val="22"/>
              </w:rPr>
              <w:t>5★</w:t>
            </w:r>
            <w:r>
              <w:rPr>
                <w:rFonts w:ascii="微軟正黑體" w:eastAsia="微軟正黑體" w:hAnsi="微軟正黑體" w:cs="細明體" w:hint="eastAsia"/>
                <w:bCs/>
                <w:sz w:val="22"/>
              </w:rPr>
              <w:t xml:space="preserve"> </w:t>
            </w:r>
            <w:r w:rsidRPr="000A61C3">
              <w:rPr>
                <w:rFonts w:ascii="微軟正黑體" w:eastAsia="微軟正黑體" w:hAnsi="微軟正黑體" w:cs="細明體"/>
                <w:bCs/>
                <w:sz w:val="22"/>
              </w:rPr>
              <w:t>Radisson Collection Strand Hotel</w:t>
            </w:r>
            <w:r w:rsidRPr="000A61C3">
              <w:rPr>
                <w:rFonts w:ascii="微軟正黑體" w:eastAsia="微軟正黑體" w:hAnsi="微軟正黑體" w:cs="細明體" w:hint="eastAsia"/>
                <w:bCs/>
                <w:sz w:val="22"/>
              </w:rPr>
              <w:t xml:space="preserve"> </w:t>
            </w:r>
            <w:r w:rsidRPr="000A61C3">
              <w:rPr>
                <w:rFonts w:ascii="微軟正黑體" w:eastAsia="微軟正黑體" w:hAnsi="微軟正黑體" w:cs="細明體"/>
                <w:bCs/>
                <w:sz w:val="22"/>
              </w:rPr>
              <w:t>Stockholm</w:t>
            </w:r>
            <w:r w:rsidRPr="000A61C3">
              <w:rPr>
                <w:rFonts w:ascii="微軟正黑體" w:eastAsia="微軟正黑體" w:hAnsi="微軟正黑體" w:cs="細明體" w:hint="eastAsia"/>
                <w:bCs/>
                <w:sz w:val="22"/>
              </w:rPr>
              <w:t xml:space="preserve"> 或同等級</w:t>
            </w:r>
          </w:p>
        </w:tc>
      </w:tr>
      <w:tr w:rsidR="00010E37" w:rsidRPr="00010E37" w14:paraId="369C9231" w14:textId="77777777" w:rsidTr="00374BBF">
        <w:trPr>
          <w:jc w:val="center"/>
        </w:trPr>
        <w:tc>
          <w:tcPr>
            <w:tcW w:w="1763" w:type="dxa"/>
            <w:gridSpan w:val="2"/>
            <w:tcBorders>
              <w:top w:val="single" w:sz="8" w:space="0" w:color="4BACC6"/>
              <w:left w:val="single" w:sz="8" w:space="0" w:color="4BACC6"/>
              <w:bottom w:val="single" w:sz="8" w:space="0" w:color="4BACC6"/>
            </w:tcBorders>
            <w:shd w:val="clear" w:color="auto" w:fill="auto"/>
            <w:vAlign w:val="center"/>
          </w:tcPr>
          <w:p w14:paraId="38ECC2B4"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bCs/>
                <w:noProof/>
                <w:color w:val="000000"/>
                <w:sz w:val="22"/>
              </w:rPr>
              <w:drawing>
                <wp:inline distT="0" distB="0" distL="0" distR="0" wp14:anchorId="591E6A2B" wp14:editId="7EDBE01D">
                  <wp:extent cx="939273" cy="252000"/>
                  <wp:effectExtent l="0" t="0" r="0" b="0"/>
                  <wp:docPr id="22" name="圖片 364" descr="描述: https://www.protour.com.tw/eWeb_protour/images/home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64" descr="描述: https://www.protour.com.tw/eWeb_protour/images/home02.gif"/>
                          <pic:cNvPicPr>
                            <a:picLocks noChangeAspect="1" noChangeArrowheads="1"/>
                          </pic:cNvPicPr>
                        </pic:nvPicPr>
                        <pic:blipFill>
                          <a:blip r:embed="rId11">
                            <a:extLst>
                              <a:ext uri="{28A0092B-C50C-407E-A947-70E740481C1C}">
                                <a14:useLocalDpi xmlns:a14="http://schemas.microsoft.com/office/drawing/2010/main"/>
                              </a:ext>
                            </a:extLst>
                          </a:blip>
                          <a:stretch>
                            <a:fillRect/>
                          </a:stretch>
                        </pic:blipFill>
                        <pic:spPr bwMode="auto">
                          <a:xfrm>
                            <a:off x="0" y="0"/>
                            <a:ext cx="939273" cy="252000"/>
                          </a:xfrm>
                          <a:prstGeom prst="rect">
                            <a:avLst/>
                          </a:prstGeom>
                        </pic:spPr>
                      </pic:pic>
                    </a:graphicData>
                  </a:graphic>
                </wp:inline>
              </w:drawing>
            </w:r>
          </w:p>
        </w:tc>
        <w:tc>
          <w:tcPr>
            <w:tcW w:w="1023" w:type="dxa"/>
            <w:tcBorders>
              <w:top w:val="single" w:sz="8" w:space="0" w:color="4BACC6"/>
              <w:bottom w:val="single" w:sz="8" w:space="0" w:color="4BACC6"/>
            </w:tcBorders>
            <w:shd w:val="clear" w:color="auto" w:fill="auto"/>
            <w:vAlign w:val="center"/>
          </w:tcPr>
          <w:p w14:paraId="6DF64942"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bCs/>
                <w:noProof/>
                <w:color w:val="000000"/>
                <w:sz w:val="22"/>
              </w:rPr>
              <w:drawing>
                <wp:inline distT="0" distB="0" distL="0" distR="0" wp14:anchorId="5431B956" wp14:editId="129FFB60">
                  <wp:extent cx="409655" cy="360000"/>
                  <wp:effectExtent l="0" t="0" r="0" b="2540"/>
                  <wp:docPr id="23" name="圖片 365" descr="描述: https://www.protour.com.tw/eWeb_protour/images/food01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65" descr="描述: https://www.protour.com.tw/eWeb_protour/images/food01_1.gif"/>
                          <pic:cNvPicPr>
                            <a:picLocks noChangeAspect="1" noChangeArrowheads="1"/>
                          </pic:cNvPicPr>
                        </pic:nvPicPr>
                        <pic:blipFill>
                          <a:blip r:embed="rId12">
                            <a:extLst>
                              <a:ext uri="{28A0092B-C50C-407E-A947-70E740481C1C}">
                                <a14:useLocalDpi xmlns:a14="http://schemas.microsoft.com/office/drawing/2010/main"/>
                              </a:ext>
                            </a:extLst>
                          </a:blip>
                          <a:stretch>
                            <a:fillRect/>
                          </a:stretch>
                        </pic:blipFill>
                        <pic:spPr bwMode="auto">
                          <a:xfrm>
                            <a:off x="0" y="0"/>
                            <a:ext cx="409655" cy="360000"/>
                          </a:xfrm>
                          <a:prstGeom prst="rect">
                            <a:avLst/>
                          </a:prstGeom>
                        </pic:spPr>
                      </pic:pic>
                    </a:graphicData>
                  </a:graphic>
                </wp:inline>
              </w:drawing>
            </w:r>
          </w:p>
        </w:tc>
        <w:tc>
          <w:tcPr>
            <w:tcW w:w="1901" w:type="dxa"/>
            <w:tcBorders>
              <w:top w:val="single" w:sz="8" w:space="0" w:color="4BACC6"/>
              <w:bottom w:val="single" w:sz="8" w:space="0" w:color="4BACC6"/>
            </w:tcBorders>
            <w:shd w:val="clear" w:color="auto" w:fill="auto"/>
            <w:vAlign w:val="center"/>
          </w:tcPr>
          <w:p w14:paraId="1C6548F6"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cs="細明體" w:hint="eastAsia"/>
                <w:bCs/>
                <w:sz w:val="22"/>
              </w:rPr>
              <w:t>飯店內享用</w:t>
            </w:r>
          </w:p>
        </w:tc>
        <w:tc>
          <w:tcPr>
            <w:tcW w:w="888" w:type="dxa"/>
            <w:tcBorders>
              <w:top w:val="single" w:sz="8" w:space="0" w:color="4BACC6"/>
              <w:bottom w:val="single" w:sz="8" w:space="0" w:color="4BACC6"/>
            </w:tcBorders>
            <w:shd w:val="clear" w:color="auto" w:fill="auto"/>
            <w:vAlign w:val="center"/>
          </w:tcPr>
          <w:p w14:paraId="74ACD311"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bCs/>
                <w:noProof/>
                <w:color w:val="000000"/>
                <w:sz w:val="22"/>
              </w:rPr>
              <w:drawing>
                <wp:inline distT="0" distB="0" distL="0" distR="0" wp14:anchorId="1E7B5144" wp14:editId="7BE96ACD">
                  <wp:extent cx="409655" cy="360000"/>
                  <wp:effectExtent l="0" t="0" r="0" b="2540"/>
                  <wp:docPr id="24" name="圖片 366" descr="描述: https://www.protour.com.tw/eWeb_protour/images/food02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66" descr="描述: https://www.protour.com.tw/eWeb_protour/images/food02_1.gif"/>
                          <pic:cNvPicPr>
                            <a:picLocks noChangeAspect="1" noChangeArrowheads="1"/>
                          </pic:cNvPicPr>
                        </pic:nvPicPr>
                        <pic:blipFill>
                          <a:blip r:embed="rId13">
                            <a:extLst>
                              <a:ext uri="{28A0092B-C50C-407E-A947-70E740481C1C}">
                                <a14:useLocalDpi xmlns:a14="http://schemas.microsoft.com/office/drawing/2010/main"/>
                              </a:ext>
                            </a:extLst>
                          </a:blip>
                          <a:stretch>
                            <a:fillRect/>
                          </a:stretch>
                        </pic:blipFill>
                        <pic:spPr bwMode="auto">
                          <a:xfrm>
                            <a:off x="0" y="0"/>
                            <a:ext cx="409655" cy="360000"/>
                          </a:xfrm>
                          <a:prstGeom prst="rect">
                            <a:avLst/>
                          </a:prstGeom>
                        </pic:spPr>
                      </pic:pic>
                    </a:graphicData>
                  </a:graphic>
                </wp:inline>
              </w:drawing>
            </w:r>
          </w:p>
        </w:tc>
        <w:tc>
          <w:tcPr>
            <w:tcW w:w="1901" w:type="dxa"/>
            <w:tcBorders>
              <w:top w:val="single" w:sz="8" w:space="0" w:color="4BACC6"/>
              <w:bottom w:val="single" w:sz="8" w:space="0" w:color="4BACC6"/>
            </w:tcBorders>
            <w:shd w:val="clear" w:color="auto" w:fill="auto"/>
            <w:vAlign w:val="center"/>
          </w:tcPr>
          <w:p w14:paraId="252A1AE1"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hint="eastAsia"/>
                <w:sz w:val="22"/>
              </w:rPr>
              <w:t>中式6菜1湯</w:t>
            </w:r>
          </w:p>
        </w:tc>
        <w:tc>
          <w:tcPr>
            <w:tcW w:w="1023" w:type="dxa"/>
            <w:tcBorders>
              <w:top w:val="single" w:sz="8" w:space="0" w:color="4BACC6"/>
              <w:bottom w:val="single" w:sz="8" w:space="0" w:color="4BACC6"/>
            </w:tcBorders>
            <w:shd w:val="clear" w:color="auto" w:fill="auto"/>
            <w:vAlign w:val="center"/>
          </w:tcPr>
          <w:p w14:paraId="5B55EC33"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bCs/>
                <w:noProof/>
                <w:color w:val="000000"/>
                <w:sz w:val="22"/>
              </w:rPr>
              <w:drawing>
                <wp:inline distT="0" distB="0" distL="0" distR="0" wp14:anchorId="44B33727" wp14:editId="2A57B699">
                  <wp:extent cx="409655" cy="360000"/>
                  <wp:effectExtent l="0" t="0" r="0" b="2540"/>
                  <wp:docPr id="25" name="圖片 367" descr="描述: https://www.protour.com.tw/eWeb_protour/images/food03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67" descr="描述: https://www.protour.com.tw/eWeb_protour/images/food03_1.gif"/>
                          <pic:cNvPicPr>
                            <a:picLocks noChangeAspect="1" noChangeArrowheads="1"/>
                          </pic:cNvPicPr>
                        </pic:nvPicPr>
                        <pic:blipFill>
                          <a:blip r:embed="rId14">
                            <a:extLst>
                              <a:ext uri="{28A0092B-C50C-407E-A947-70E740481C1C}">
                                <a14:useLocalDpi xmlns:a14="http://schemas.microsoft.com/office/drawing/2010/main"/>
                              </a:ext>
                            </a:extLst>
                          </a:blip>
                          <a:stretch>
                            <a:fillRect/>
                          </a:stretch>
                        </pic:blipFill>
                        <pic:spPr bwMode="auto">
                          <a:xfrm>
                            <a:off x="0" y="0"/>
                            <a:ext cx="409655" cy="360000"/>
                          </a:xfrm>
                          <a:prstGeom prst="rect">
                            <a:avLst/>
                          </a:prstGeom>
                        </pic:spPr>
                      </pic:pic>
                    </a:graphicData>
                  </a:graphic>
                </wp:inline>
              </w:drawing>
            </w:r>
          </w:p>
        </w:tc>
        <w:tc>
          <w:tcPr>
            <w:tcW w:w="2047" w:type="dxa"/>
            <w:tcBorders>
              <w:top w:val="single" w:sz="8" w:space="0" w:color="4BACC6"/>
              <w:bottom w:val="single" w:sz="8" w:space="0" w:color="4BACC6"/>
              <w:right w:val="single" w:sz="8" w:space="0" w:color="4BACC6"/>
            </w:tcBorders>
            <w:shd w:val="clear" w:color="auto" w:fill="auto"/>
            <w:vAlign w:val="center"/>
          </w:tcPr>
          <w:p w14:paraId="0A533ECA" w14:textId="6D1D69A0" w:rsidR="00010E37" w:rsidRPr="00010E37" w:rsidRDefault="00374BBF" w:rsidP="00010E37">
            <w:pPr>
              <w:spacing w:line="0" w:lineRule="atLeast"/>
              <w:rPr>
                <w:rFonts w:ascii="微軟正黑體" w:eastAsia="微軟正黑體" w:hAnsi="微軟正黑體"/>
                <w:bCs/>
                <w:color w:val="000000"/>
                <w:sz w:val="22"/>
              </w:rPr>
            </w:pPr>
            <w:r w:rsidRPr="000A61C3">
              <w:rPr>
                <w:rFonts w:ascii="微軟正黑體" w:eastAsia="微軟正黑體" w:hAnsi="微軟正黑體" w:hint="eastAsia"/>
                <w:sz w:val="22"/>
              </w:rPr>
              <w:t>方便逛街，敬請自理</w:t>
            </w:r>
          </w:p>
        </w:tc>
      </w:tr>
      <w:tr w:rsidR="00010E37" w:rsidRPr="00010E37" w14:paraId="5C946A36" w14:textId="77777777" w:rsidTr="00374BBF">
        <w:trPr>
          <w:jc w:val="center"/>
        </w:trPr>
        <w:tc>
          <w:tcPr>
            <w:tcW w:w="1676" w:type="dxa"/>
            <w:shd w:val="clear" w:color="auto" w:fill="4BACC6"/>
            <w:vAlign w:val="center"/>
          </w:tcPr>
          <w:p w14:paraId="2FA12E3B" w14:textId="77777777" w:rsidR="00010E37" w:rsidRPr="00010E37" w:rsidRDefault="00010E37" w:rsidP="00010E37">
            <w:pPr>
              <w:spacing w:line="0" w:lineRule="atLeast"/>
              <w:jc w:val="center"/>
              <w:rPr>
                <w:rFonts w:ascii="微軟正黑體" w:eastAsia="微軟正黑體" w:hAnsi="微軟正黑體"/>
                <w:b/>
                <w:bCs/>
                <w:color w:val="FFFFFF"/>
                <w:sz w:val="28"/>
              </w:rPr>
            </w:pPr>
            <w:r w:rsidRPr="00010E37">
              <w:rPr>
                <w:rFonts w:ascii="微軟正黑體" w:eastAsia="微軟正黑體" w:hAnsi="微軟正黑體" w:hint="eastAsia"/>
                <w:b/>
                <w:bCs/>
                <w:color w:val="FFFFFF"/>
                <w:sz w:val="28"/>
              </w:rPr>
              <w:t>第</w:t>
            </w:r>
            <w:r w:rsidRPr="00010E37">
              <w:rPr>
                <w:rFonts w:ascii="微軟正黑體" w:eastAsia="微軟正黑體" w:hAnsi="微軟正黑體"/>
                <w:b/>
                <w:bCs/>
                <w:color w:val="FFFFFF"/>
                <w:sz w:val="28"/>
              </w:rPr>
              <w:t>5</w:t>
            </w:r>
            <w:r w:rsidRPr="00010E37">
              <w:rPr>
                <w:rFonts w:ascii="微軟正黑體" w:eastAsia="微軟正黑體" w:hAnsi="微軟正黑體" w:hint="eastAsia"/>
                <w:b/>
                <w:bCs/>
                <w:color w:val="FFFFFF"/>
                <w:sz w:val="28"/>
              </w:rPr>
              <w:t>天</w:t>
            </w:r>
          </w:p>
        </w:tc>
        <w:tc>
          <w:tcPr>
            <w:tcW w:w="8870" w:type="dxa"/>
            <w:gridSpan w:val="7"/>
            <w:shd w:val="clear" w:color="auto" w:fill="4BACC6"/>
            <w:vAlign w:val="center"/>
          </w:tcPr>
          <w:p w14:paraId="55774B66" w14:textId="32AFDFA8" w:rsidR="00010E37" w:rsidRPr="00010E37" w:rsidRDefault="00374BBF" w:rsidP="00010E37">
            <w:pPr>
              <w:spacing w:line="0" w:lineRule="atLeast"/>
              <w:rPr>
                <w:rFonts w:ascii="微軟正黑體" w:eastAsia="微軟正黑體" w:hAnsi="微軟正黑體"/>
                <w:b/>
                <w:bCs/>
                <w:color w:val="FFFFFF"/>
                <w:sz w:val="28"/>
                <w:szCs w:val="28"/>
              </w:rPr>
            </w:pPr>
            <w:r w:rsidRPr="00374BBF">
              <w:rPr>
                <w:rFonts w:ascii="微軟正黑體" w:eastAsia="微軟正黑體" w:hAnsi="微軟正黑體" w:hint="eastAsia"/>
                <w:b/>
                <w:bCs/>
                <w:color w:val="FFFFFF"/>
                <w:sz w:val="28"/>
                <w:szCs w:val="28"/>
              </w:rPr>
              <w:t>斯德哥爾摩</w:t>
            </w:r>
            <w:r>
              <w:rPr>
                <w:rFonts w:ascii="微軟正黑體" w:eastAsia="微軟正黑體" w:hAnsi="微軟正黑體"/>
                <w:b/>
                <w:bCs/>
                <w:color w:val="FFFFFF"/>
                <w:sz w:val="28"/>
                <w:szCs w:val="28"/>
              </w:rPr>
              <w:t xml:space="preserve"> / </w:t>
            </w:r>
            <w:r w:rsidRPr="00374BBF">
              <w:rPr>
                <w:rFonts w:ascii="微軟正黑體" w:eastAsia="微軟正黑體" w:hAnsi="微軟正黑體" w:hint="eastAsia"/>
                <w:b/>
                <w:bCs/>
                <w:color w:val="FFFFFF"/>
                <w:sz w:val="28"/>
                <w:szCs w:val="28"/>
              </w:rPr>
              <w:t>奧斯陸</w:t>
            </w:r>
          </w:p>
        </w:tc>
      </w:tr>
      <w:tr w:rsidR="00010E37" w:rsidRPr="00010E37" w14:paraId="6B63D394" w14:textId="77777777" w:rsidTr="00374BBF">
        <w:trPr>
          <w:jc w:val="center"/>
        </w:trPr>
        <w:tc>
          <w:tcPr>
            <w:tcW w:w="10546" w:type="dxa"/>
            <w:gridSpan w:val="8"/>
            <w:tcBorders>
              <w:top w:val="single" w:sz="8" w:space="0" w:color="4BACC6"/>
              <w:left w:val="single" w:sz="8" w:space="0" w:color="4BACC6"/>
              <w:bottom w:val="single" w:sz="8" w:space="0" w:color="4BACC6"/>
              <w:right w:val="single" w:sz="8" w:space="0" w:color="4BACC6"/>
            </w:tcBorders>
            <w:shd w:val="clear" w:color="auto" w:fill="auto"/>
            <w:vAlign w:val="center"/>
          </w:tcPr>
          <w:p w14:paraId="65FE6489" w14:textId="1A61EB6E" w:rsidR="00010E37" w:rsidRPr="00010E37" w:rsidRDefault="00374BBF" w:rsidP="00374BBF">
            <w:pPr>
              <w:spacing w:line="0" w:lineRule="atLeast"/>
              <w:rPr>
                <w:rFonts w:ascii="微軟正黑體" w:eastAsia="微軟正黑體" w:hAnsi="微軟正黑體"/>
                <w:bCs/>
                <w:color w:val="000000"/>
                <w:sz w:val="22"/>
              </w:rPr>
            </w:pPr>
            <w:r w:rsidRPr="000A61C3">
              <w:rPr>
                <w:rFonts w:ascii="微軟正黑體" w:eastAsia="微軟正黑體" w:hAnsi="微軟正黑體" w:hint="eastAsia"/>
                <w:sz w:val="22"/>
              </w:rPr>
              <w:lastRenderedPageBreak/>
              <w:t>早</w:t>
            </w:r>
            <w:r w:rsidRPr="000A61C3">
              <w:rPr>
                <w:rFonts w:ascii="微軟正黑體" w:eastAsia="微軟正黑體" w:hAnsi="微軟正黑體"/>
                <w:sz w:val="22"/>
              </w:rPr>
              <w:t>餐後</w:t>
            </w:r>
            <w:r w:rsidRPr="000A61C3">
              <w:rPr>
                <w:rFonts w:ascii="微軟正黑體" w:eastAsia="微軟正黑體" w:hAnsi="微軟正黑體" w:hint="eastAsia"/>
                <w:sz w:val="22"/>
              </w:rPr>
              <w:t>前往瑞典最美也最具代表性的中央車站搭乘高速列車前往挪威首都－奧斯陸。抵達後漫步在位於挪威中央車站附近的卡爾約翰大道，沿途欣賞</w:t>
            </w:r>
            <w:r w:rsidRPr="00374BBF">
              <w:rPr>
                <w:rFonts w:ascii="微軟正黑體" w:eastAsia="微軟正黑體" w:hAnsi="微軟正黑體" w:hint="eastAsia"/>
                <w:color w:val="E36C0A"/>
                <w:sz w:val="22"/>
              </w:rPr>
              <w:t>◎奧斯陸大教堂、◎國家劇院</w:t>
            </w:r>
            <w:r w:rsidRPr="000A61C3">
              <w:rPr>
                <w:rFonts w:ascii="微軟正黑體" w:eastAsia="微軟正黑體" w:hAnsi="微軟正黑體" w:hint="eastAsia"/>
                <w:sz w:val="22"/>
              </w:rPr>
              <w:t>以及</w:t>
            </w:r>
            <w:r w:rsidRPr="00374BBF">
              <w:rPr>
                <w:rFonts w:ascii="微軟正黑體" w:eastAsia="微軟正黑體" w:hAnsi="微軟正黑體" w:hint="eastAsia"/>
                <w:color w:val="E36C0A"/>
                <w:sz w:val="22"/>
              </w:rPr>
              <w:t>◎國會廣場</w:t>
            </w:r>
            <w:r w:rsidRPr="000A61C3">
              <w:rPr>
                <w:rFonts w:ascii="微軟正黑體" w:eastAsia="微軟正黑體" w:hAnsi="微軟正黑體" w:hint="eastAsia"/>
                <w:sz w:val="22"/>
              </w:rPr>
              <w:t>周邊不但有特色商品更有大型百貨公司，遊客可以在此恣意享受北歐式悠閒生活風格。</w:t>
            </w:r>
          </w:p>
        </w:tc>
      </w:tr>
      <w:tr w:rsidR="00374BBF" w:rsidRPr="00010E37" w14:paraId="3C98BFD8" w14:textId="77777777" w:rsidTr="00374BBF">
        <w:trPr>
          <w:jc w:val="center"/>
        </w:trPr>
        <w:tc>
          <w:tcPr>
            <w:tcW w:w="1763" w:type="dxa"/>
            <w:gridSpan w:val="2"/>
            <w:shd w:val="clear" w:color="auto" w:fill="auto"/>
            <w:vAlign w:val="center"/>
          </w:tcPr>
          <w:p w14:paraId="2C04634E" w14:textId="4B04A32D" w:rsidR="00374BBF" w:rsidRPr="00010E37" w:rsidRDefault="00374BBF" w:rsidP="00010E37">
            <w:pPr>
              <w:spacing w:line="0" w:lineRule="atLeast"/>
              <w:rPr>
                <w:rFonts w:ascii="微軟正黑體" w:eastAsia="微軟正黑體" w:hAnsi="微軟正黑體"/>
                <w:sz w:val="22"/>
              </w:rPr>
            </w:pPr>
            <w:r w:rsidRPr="000A61C3">
              <w:rPr>
                <w:rFonts w:ascii="微軟正黑體" w:eastAsia="微軟正黑體" w:hAnsi="微軟正黑體" w:hint="eastAsia"/>
                <w:bCs/>
                <w:sz w:val="22"/>
              </w:rPr>
              <w:t>特別安排</w:t>
            </w:r>
            <w:r w:rsidRPr="000A61C3">
              <w:rPr>
                <w:rFonts w:ascii="微軟正黑體" w:eastAsia="微軟正黑體" w:hAnsi="微軟正黑體" w:hint="eastAsia"/>
                <w:sz w:val="22"/>
              </w:rPr>
              <w:t>：</w:t>
            </w:r>
          </w:p>
        </w:tc>
        <w:tc>
          <w:tcPr>
            <w:tcW w:w="8783" w:type="dxa"/>
            <w:gridSpan w:val="6"/>
            <w:shd w:val="clear" w:color="auto" w:fill="auto"/>
            <w:vAlign w:val="center"/>
          </w:tcPr>
          <w:p w14:paraId="3F6263BA" w14:textId="03513252" w:rsidR="00374BBF" w:rsidRPr="00010E37" w:rsidRDefault="00374BBF" w:rsidP="00010E37">
            <w:pPr>
              <w:spacing w:line="0" w:lineRule="atLeast"/>
              <w:rPr>
                <w:rFonts w:ascii="微軟正黑體" w:eastAsia="微軟正黑體" w:hAnsi="微軟正黑體"/>
                <w:bCs/>
                <w:color w:val="000000"/>
                <w:sz w:val="22"/>
              </w:rPr>
            </w:pPr>
            <w:r w:rsidRPr="000A61C3">
              <w:rPr>
                <w:rFonts w:ascii="微軟正黑體" w:eastAsia="微軟正黑體" w:hAnsi="微軟正黑體" w:hint="eastAsia"/>
                <w:sz w:val="22"/>
              </w:rPr>
              <w:t>搭乘斯德哥爾摩-奧斯陸高速火車</w:t>
            </w:r>
          </w:p>
        </w:tc>
      </w:tr>
      <w:tr w:rsidR="00010E37" w:rsidRPr="00010E37" w14:paraId="7BD8B891" w14:textId="77777777" w:rsidTr="00374BBF">
        <w:trPr>
          <w:jc w:val="center"/>
        </w:trPr>
        <w:tc>
          <w:tcPr>
            <w:tcW w:w="1763" w:type="dxa"/>
            <w:gridSpan w:val="2"/>
            <w:shd w:val="clear" w:color="auto" w:fill="auto"/>
            <w:vAlign w:val="center"/>
          </w:tcPr>
          <w:p w14:paraId="6FB8BF9C"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hint="eastAsia"/>
                <w:sz w:val="22"/>
              </w:rPr>
              <w:t>下車參觀：</w:t>
            </w:r>
          </w:p>
        </w:tc>
        <w:tc>
          <w:tcPr>
            <w:tcW w:w="8783" w:type="dxa"/>
            <w:gridSpan w:val="6"/>
            <w:shd w:val="clear" w:color="auto" w:fill="auto"/>
            <w:vAlign w:val="center"/>
          </w:tcPr>
          <w:p w14:paraId="1D9BC4C7" w14:textId="2FB31E1C" w:rsidR="00010E37" w:rsidRPr="00010E37" w:rsidRDefault="00374BBF" w:rsidP="00010E37">
            <w:pPr>
              <w:spacing w:line="0" w:lineRule="atLeast"/>
              <w:rPr>
                <w:rFonts w:ascii="微軟正黑體" w:eastAsia="微軟正黑體" w:hAnsi="微軟正黑體"/>
                <w:bCs/>
                <w:color w:val="000000"/>
                <w:sz w:val="22"/>
              </w:rPr>
            </w:pPr>
            <w:r w:rsidRPr="000A61C3">
              <w:rPr>
                <w:rFonts w:ascii="微軟正黑體" w:eastAsia="微軟正黑體" w:hAnsi="微軟正黑體" w:hint="eastAsia"/>
                <w:sz w:val="22"/>
              </w:rPr>
              <w:t>奧斯陸大教堂/國家劇院/國會廣場</w:t>
            </w:r>
          </w:p>
        </w:tc>
      </w:tr>
      <w:tr w:rsidR="00010E37" w:rsidRPr="00010E37" w14:paraId="363BE8C0" w14:textId="77777777" w:rsidTr="00374BBF">
        <w:trPr>
          <w:jc w:val="center"/>
        </w:trPr>
        <w:tc>
          <w:tcPr>
            <w:tcW w:w="1763" w:type="dxa"/>
            <w:gridSpan w:val="2"/>
            <w:shd w:val="clear" w:color="auto" w:fill="auto"/>
            <w:vAlign w:val="center"/>
          </w:tcPr>
          <w:p w14:paraId="74A19968"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bCs/>
                <w:noProof/>
                <w:color w:val="000000"/>
                <w:sz w:val="22"/>
              </w:rPr>
              <w:drawing>
                <wp:inline distT="0" distB="0" distL="0" distR="0" wp14:anchorId="43848454" wp14:editId="4DD55D63">
                  <wp:extent cx="939273" cy="252000"/>
                  <wp:effectExtent l="0" t="0" r="0" b="0"/>
                  <wp:docPr id="26" name="圖片 363" descr="描述: https://www.protour.com.tw/eWeb_protour/images/home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63" descr="描述: https://www.protour.com.tw/eWeb_protour/images/home01.gif"/>
                          <pic:cNvPicPr>
                            <a:picLocks noChangeAspect="1" noChangeArrowheads="1"/>
                          </pic:cNvPicPr>
                        </pic:nvPicPr>
                        <pic:blipFill>
                          <a:blip r:embed="rId10">
                            <a:extLst>
                              <a:ext uri="{28A0092B-C50C-407E-A947-70E740481C1C}">
                                <a14:useLocalDpi xmlns:a14="http://schemas.microsoft.com/office/drawing/2010/main"/>
                              </a:ext>
                            </a:extLst>
                          </a:blip>
                          <a:stretch>
                            <a:fillRect/>
                          </a:stretch>
                        </pic:blipFill>
                        <pic:spPr bwMode="auto">
                          <a:xfrm>
                            <a:off x="0" y="0"/>
                            <a:ext cx="939273" cy="252000"/>
                          </a:xfrm>
                          <a:prstGeom prst="rect">
                            <a:avLst/>
                          </a:prstGeom>
                        </pic:spPr>
                      </pic:pic>
                    </a:graphicData>
                  </a:graphic>
                </wp:inline>
              </w:drawing>
            </w:r>
          </w:p>
        </w:tc>
        <w:tc>
          <w:tcPr>
            <w:tcW w:w="8783" w:type="dxa"/>
            <w:gridSpan w:val="6"/>
            <w:shd w:val="clear" w:color="auto" w:fill="auto"/>
            <w:vAlign w:val="center"/>
          </w:tcPr>
          <w:p w14:paraId="76870E48" w14:textId="04E6E66D" w:rsidR="00010E37" w:rsidRPr="00010E37" w:rsidRDefault="00374BBF" w:rsidP="00010E37">
            <w:pPr>
              <w:spacing w:line="0" w:lineRule="atLeast"/>
              <w:rPr>
                <w:rFonts w:ascii="微軟正黑體" w:eastAsia="微軟正黑體" w:hAnsi="微軟正黑體"/>
                <w:bCs/>
                <w:color w:val="000000"/>
                <w:sz w:val="22"/>
              </w:rPr>
            </w:pPr>
            <w:r w:rsidRPr="000A61C3">
              <w:rPr>
                <w:rFonts w:ascii="微軟正黑體" w:eastAsia="微軟正黑體" w:hAnsi="微軟正黑體" w:hint="eastAsia"/>
                <w:sz w:val="22"/>
              </w:rPr>
              <w:t>Thone Hotel Ullenval 4★或同等級</w:t>
            </w:r>
          </w:p>
        </w:tc>
      </w:tr>
      <w:tr w:rsidR="00010E37" w:rsidRPr="00010E37" w14:paraId="26B0B491" w14:textId="77777777" w:rsidTr="00374BBF">
        <w:trPr>
          <w:jc w:val="center"/>
        </w:trPr>
        <w:tc>
          <w:tcPr>
            <w:tcW w:w="1763" w:type="dxa"/>
            <w:gridSpan w:val="2"/>
            <w:tcBorders>
              <w:top w:val="single" w:sz="8" w:space="0" w:color="4BACC6"/>
              <w:left w:val="single" w:sz="8" w:space="0" w:color="4BACC6"/>
              <w:bottom w:val="single" w:sz="8" w:space="0" w:color="4BACC6"/>
            </w:tcBorders>
            <w:shd w:val="clear" w:color="auto" w:fill="auto"/>
            <w:vAlign w:val="center"/>
          </w:tcPr>
          <w:p w14:paraId="335CECAF"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bCs/>
                <w:noProof/>
                <w:color w:val="000000"/>
                <w:sz w:val="22"/>
              </w:rPr>
              <w:drawing>
                <wp:inline distT="0" distB="0" distL="0" distR="0" wp14:anchorId="0D6C74C3" wp14:editId="14C80F7F">
                  <wp:extent cx="939273" cy="252000"/>
                  <wp:effectExtent l="0" t="0" r="0" b="0"/>
                  <wp:docPr id="27" name="圖片 364" descr="描述: https://www.protour.com.tw/eWeb_protour/images/home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64" descr="描述: https://www.protour.com.tw/eWeb_protour/images/home02.gif"/>
                          <pic:cNvPicPr>
                            <a:picLocks noChangeAspect="1" noChangeArrowheads="1"/>
                          </pic:cNvPicPr>
                        </pic:nvPicPr>
                        <pic:blipFill>
                          <a:blip r:embed="rId11">
                            <a:extLst>
                              <a:ext uri="{28A0092B-C50C-407E-A947-70E740481C1C}">
                                <a14:useLocalDpi xmlns:a14="http://schemas.microsoft.com/office/drawing/2010/main"/>
                              </a:ext>
                            </a:extLst>
                          </a:blip>
                          <a:stretch>
                            <a:fillRect/>
                          </a:stretch>
                        </pic:blipFill>
                        <pic:spPr bwMode="auto">
                          <a:xfrm>
                            <a:off x="0" y="0"/>
                            <a:ext cx="939273" cy="252000"/>
                          </a:xfrm>
                          <a:prstGeom prst="rect">
                            <a:avLst/>
                          </a:prstGeom>
                        </pic:spPr>
                      </pic:pic>
                    </a:graphicData>
                  </a:graphic>
                </wp:inline>
              </w:drawing>
            </w:r>
          </w:p>
        </w:tc>
        <w:tc>
          <w:tcPr>
            <w:tcW w:w="1023" w:type="dxa"/>
            <w:tcBorders>
              <w:top w:val="single" w:sz="8" w:space="0" w:color="4BACC6"/>
              <w:bottom w:val="single" w:sz="8" w:space="0" w:color="4BACC6"/>
            </w:tcBorders>
            <w:shd w:val="clear" w:color="auto" w:fill="auto"/>
            <w:vAlign w:val="center"/>
          </w:tcPr>
          <w:p w14:paraId="0EF0D4BD"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bCs/>
                <w:noProof/>
                <w:color w:val="000000"/>
                <w:sz w:val="22"/>
              </w:rPr>
              <w:drawing>
                <wp:inline distT="0" distB="0" distL="0" distR="0" wp14:anchorId="5A072685" wp14:editId="5F5D9CAC">
                  <wp:extent cx="409655" cy="360000"/>
                  <wp:effectExtent l="0" t="0" r="0" b="2540"/>
                  <wp:docPr id="28" name="圖片 365" descr="描述: https://www.protour.com.tw/eWeb_protour/images/food01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65" descr="描述: https://www.protour.com.tw/eWeb_protour/images/food01_1.gif"/>
                          <pic:cNvPicPr>
                            <a:picLocks noChangeAspect="1" noChangeArrowheads="1"/>
                          </pic:cNvPicPr>
                        </pic:nvPicPr>
                        <pic:blipFill>
                          <a:blip r:embed="rId12">
                            <a:extLst>
                              <a:ext uri="{28A0092B-C50C-407E-A947-70E740481C1C}">
                                <a14:useLocalDpi xmlns:a14="http://schemas.microsoft.com/office/drawing/2010/main"/>
                              </a:ext>
                            </a:extLst>
                          </a:blip>
                          <a:stretch>
                            <a:fillRect/>
                          </a:stretch>
                        </pic:blipFill>
                        <pic:spPr bwMode="auto">
                          <a:xfrm>
                            <a:off x="0" y="0"/>
                            <a:ext cx="409655" cy="360000"/>
                          </a:xfrm>
                          <a:prstGeom prst="rect">
                            <a:avLst/>
                          </a:prstGeom>
                        </pic:spPr>
                      </pic:pic>
                    </a:graphicData>
                  </a:graphic>
                </wp:inline>
              </w:drawing>
            </w:r>
          </w:p>
        </w:tc>
        <w:tc>
          <w:tcPr>
            <w:tcW w:w="1901" w:type="dxa"/>
            <w:tcBorders>
              <w:top w:val="single" w:sz="8" w:space="0" w:color="4BACC6"/>
              <w:bottom w:val="single" w:sz="8" w:space="0" w:color="4BACC6"/>
            </w:tcBorders>
            <w:shd w:val="clear" w:color="auto" w:fill="auto"/>
            <w:vAlign w:val="center"/>
          </w:tcPr>
          <w:p w14:paraId="481DFDFF"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cs="細明體" w:hint="eastAsia"/>
                <w:bCs/>
                <w:sz w:val="22"/>
              </w:rPr>
              <w:t>飯店內享用</w:t>
            </w:r>
          </w:p>
        </w:tc>
        <w:tc>
          <w:tcPr>
            <w:tcW w:w="888" w:type="dxa"/>
            <w:tcBorders>
              <w:top w:val="single" w:sz="8" w:space="0" w:color="4BACC6"/>
              <w:bottom w:val="single" w:sz="8" w:space="0" w:color="4BACC6"/>
            </w:tcBorders>
            <w:shd w:val="clear" w:color="auto" w:fill="auto"/>
            <w:vAlign w:val="center"/>
          </w:tcPr>
          <w:p w14:paraId="41A60756"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bCs/>
                <w:noProof/>
                <w:color w:val="000000"/>
                <w:sz w:val="22"/>
              </w:rPr>
              <w:drawing>
                <wp:inline distT="0" distB="0" distL="0" distR="0" wp14:anchorId="255062F4" wp14:editId="17F0F6C5">
                  <wp:extent cx="409655" cy="360000"/>
                  <wp:effectExtent l="0" t="0" r="0" b="2540"/>
                  <wp:docPr id="29" name="圖片 366" descr="描述: https://www.protour.com.tw/eWeb_protour/images/food02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66" descr="描述: https://www.protour.com.tw/eWeb_protour/images/food02_1.gif"/>
                          <pic:cNvPicPr>
                            <a:picLocks noChangeAspect="1" noChangeArrowheads="1"/>
                          </pic:cNvPicPr>
                        </pic:nvPicPr>
                        <pic:blipFill>
                          <a:blip r:embed="rId13">
                            <a:extLst>
                              <a:ext uri="{28A0092B-C50C-407E-A947-70E740481C1C}">
                                <a14:useLocalDpi xmlns:a14="http://schemas.microsoft.com/office/drawing/2010/main"/>
                              </a:ext>
                            </a:extLst>
                          </a:blip>
                          <a:stretch>
                            <a:fillRect/>
                          </a:stretch>
                        </pic:blipFill>
                        <pic:spPr bwMode="auto">
                          <a:xfrm>
                            <a:off x="0" y="0"/>
                            <a:ext cx="409655" cy="360000"/>
                          </a:xfrm>
                          <a:prstGeom prst="rect">
                            <a:avLst/>
                          </a:prstGeom>
                        </pic:spPr>
                      </pic:pic>
                    </a:graphicData>
                  </a:graphic>
                </wp:inline>
              </w:drawing>
            </w:r>
          </w:p>
        </w:tc>
        <w:tc>
          <w:tcPr>
            <w:tcW w:w="1901" w:type="dxa"/>
            <w:tcBorders>
              <w:top w:val="single" w:sz="8" w:space="0" w:color="4BACC6"/>
              <w:bottom w:val="single" w:sz="8" w:space="0" w:color="4BACC6"/>
            </w:tcBorders>
            <w:shd w:val="clear" w:color="auto" w:fill="auto"/>
            <w:vAlign w:val="center"/>
          </w:tcPr>
          <w:p w14:paraId="19745712" w14:textId="4CE324B9" w:rsidR="00010E37" w:rsidRPr="00010E37" w:rsidRDefault="00374BBF" w:rsidP="00010E37">
            <w:pPr>
              <w:spacing w:line="0" w:lineRule="atLeast"/>
              <w:rPr>
                <w:rFonts w:ascii="微軟正黑體" w:eastAsia="微軟正黑體" w:hAnsi="微軟正黑體"/>
                <w:bCs/>
                <w:color w:val="000000"/>
                <w:sz w:val="22"/>
              </w:rPr>
            </w:pPr>
            <w:r w:rsidRPr="000A61C3">
              <w:rPr>
                <w:rFonts w:ascii="微軟正黑體" w:eastAsia="微軟正黑體" w:hAnsi="微軟正黑體" w:hint="eastAsia"/>
                <w:sz w:val="22"/>
              </w:rPr>
              <w:t>火車簡餐</w:t>
            </w:r>
          </w:p>
        </w:tc>
        <w:tc>
          <w:tcPr>
            <w:tcW w:w="1023" w:type="dxa"/>
            <w:tcBorders>
              <w:top w:val="single" w:sz="8" w:space="0" w:color="4BACC6"/>
              <w:bottom w:val="single" w:sz="8" w:space="0" w:color="4BACC6"/>
            </w:tcBorders>
            <w:shd w:val="clear" w:color="auto" w:fill="auto"/>
            <w:vAlign w:val="center"/>
          </w:tcPr>
          <w:p w14:paraId="1F3D0570"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bCs/>
                <w:noProof/>
                <w:color w:val="000000"/>
                <w:sz w:val="22"/>
              </w:rPr>
              <w:drawing>
                <wp:inline distT="0" distB="0" distL="0" distR="0" wp14:anchorId="1237AC06" wp14:editId="7CCF2E74">
                  <wp:extent cx="409655" cy="360000"/>
                  <wp:effectExtent l="0" t="0" r="0" b="2540"/>
                  <wp:docPr id="30" name="圖片 367" descr="描述: https://www.protour.com.tw/eWeb_protour/images/food03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67" descr="描述: https://www.protour.com.tw/eWeb_protour/images/food03_1.gif"/>
                          <pic:cNvPicPr>
                            <a:picLocks noChangeAspect="1" noChangeArrowheads="1"/>
                          </pic:cNvPicPr>
                        </pic:nvPicPr>
                        <pic:blipFill>
                          <a:blip r:embed="rId14">
                            <a:extLst>
                              <a:ext uri="{28A0092B-C50C-407E-A947-70E740481C1C}">
                                <a14:useLocalDpi xmlns:a14="http://schemas.microsoft.com/office/drawing/2010/main"/>
                              </a:ext>
                            </a:extLst>
                          </a:blip>
                          <a:stretch>
                            <a:fillRect/>
                          </a:stretch>
                        </pic:blipFill>
                        <pic:spPr bwMode="auto">
                          <a:xfrm>
                            <a:off x="0" y="0"/>
                            <a:ext cx="409655" cy="360000"/>
                          </a:xfrm>
                          <a:prstGeom prst="rect">
                            <a:avLst/>
                          </a:prstGeom>
                        </pic:spPr>
                      </pic:pic>
                    </a:graphicData>
                  </a:graphic>
                </wp:inline>
              </w:drawing>
            </w:r>
          </w:p>
        </w:tc>
        <w:tc>
          <w:tcPr>
            <w:tcW w:w="2047" w:type="dxa"/>
            <w:tcBorders>
              <w:top w:val="single" w:sz="8" w:space="0" w:color="4BACC6"/>
              <w:bottom w:val="single" w:sz="8" w:space="0" w:color="4BACC6"/>
              <w:right w:val="single" w:sz="8" w:space="0" w:color="4BACC6"/>
            </w:tcBorders>
            <w:shd w:val="clear" w:color="auto" w:fill="auto"/>
            <w:vAlign w:val="center"/>
          </w:tcPr>
          <w:p w14:paraId="03066080" w14:textId="6C110EAB" w:rsidR="00010E37" w:rsidRPr="00010E37" w:rsidRDefault="00374BBF" w:rsidP="00010E37">
            <w:pPr>
              <w:spacing w:line="0" w:lineRule="atLeast"/>
              <w:rPr>
                <w:rFonts w:ascii="微軟正黑體" w:eastAsia="微軟正黑體" w:hAnsi="微軟正黑體"/>
                <w:bCs/>
                <w:color w:val="000000"/>
                <w:sz w:val="22"/>
              </w:rPr>
            </w:pPr>
            <w:r w:rsidRPr="000A61C3">
              <w:rPr>
                <w:rFonts w:ascii="微軟正黑體" w:eastAsia="微軟正黑體" w:hAnsi="微軟正黑體" w:hint="eastAsia"/>
                <w:sz w:val="22"/>
              </w:rPr>
              <w:t>方便逛街，敬請自理</w:t>
            </w:r>
          </w:p>
        </w:tc>
      </w:tr>
      <w:tr w:rsidR="00010E37" w:rsidRPr="00010E37" w14:paraId="7D50B97B" w14:textId="77777777" w:rsidTr="00374BBF">
        <w:trPr>
          <w:jc w:val="center"/>
        </w:trPr>
        <w:tc>
          <w:tcPr>
            <w:tcW w:w="1676" w:type="dxa"/>
            <w:shd w:val="clear" w:color="auto" w:fill="4BACC6"/>
            <w:vAlign w:val="center"/>
          </w:tcPr>
          <w:p w14:paraId="640BDCA4" w14:textId="77777777" w:rsidR="00010E37" w:rsidRPr="00010E37" w:rsidRDefault="00010E37" w:rsidP="00010E37">
            <w:pPr>
              <w:spacing w:line="0" w:lineRule="atLeast"/>
              <w:jc w:val="center"/>
              <w:rPr>
                <w:rFonts w:ascii="微軟正黑體" w:eastAsia="微軟正黑體" w:hAnsi="微軟正黑體"/>
                <w:b/>
                <w:bCs/>
                <w:color w:val="FFFFFF"/>
                <w:sz w:val="28"/>
              </w:rPr>
            </w:pPr>
            <w:r w:rsidRPr="00010E37">
              <w:rPr>
                <w:rFonts w:ascii="微軟正黑體" w:eastAsia="微軟正黑體" w:hAnsi="微軟正黑體" w:hint="eastAsia"/>
                <w:b/>
                <w:bCs/>
                <w:color w:val="FFFFFF"/>
                <w:sz w:val="28"/>
              </w:rPr>
              <w:t>第</w:t>
            </w:r>
            <w:r w:rsidRPr="00010E37">
              <w:rPr>
                <w:rFonts w:ascii="微軟正黑體" w:eastAsia="微軟正黑體" w:hAnsi="微軟正黑體"/>
                <w:b/>
                <w:bCs/>
                <w:color w:val="FFFFFF"/>
                <w:sz w:val="28"/>
              </w:rPr>
              <w:t>6</w:t>
            </w:r>
            <w:r w:rsidRPr="00010E37">
              <w:rPr>
                <w:rFonts w:ascii="微軟正黑體" w:eastAsia="微軟正黑體" w:hAnsi="微軟正黑體" w:hint="eastAsia"/>
                <w:b/>
                <w:bCs/>
                <w:color w:val="FFFFFF"/>
                <w:sz w:val="28"/>
              </w:rPr>
              <w:t>天</w:t>
            </w:r>
          </w:p>
        </w:tc>
        <w:tc>
          <w:tcPr>
            <w:tcW w:w="8870" w:type="dxa"/>
            <w:gridSpan w:val="7"/>
            <w:shd w:val="clear" w:color="auto" w:fill="4BACC6"/>
            <w:vAlign w:val="center"/>
          </w:tcPr>
          <w:p w14:paraId="361C78BD" w14:textId="66FE5301" w:rsidR="00010E37" w:rsidRPr="00010E37" w:rsidRDefault="00374BBF" w:rsidP="00010E37">
            <w:pPr>
              <w:spacing w:line="0" w:lineRule="atLeast"/>
              <w:rPr>
                <w:rFonts w:ascii="微軟正黑體" w:eastAsia="微軟正黑體" w:hAnsi="微軟正黑體"/>
                <w:b/>
                <w:bCs/>
                <w:color w:val="FFFFFF"/>
                <w:sz w:val="28"/>
                <w:szCs w:val="28"/>
              </w:rPr>
            </w:pPr>
            <w:r w:rsidRPr="00374BBF">
              <w:rPr>
                <w:rFonts w:ascii="微軟正黑體" w:eastAsia="微軟正黑體" w:hAnsi="微軟正黑體" w:hint="eastAsia"/>
                <w:b/>
                <w:bCs/>
                <w:color w:val="FFFFFF"/>
                <w:sz w:val="28"/>
                <w:szCs w:val="28"/>
              </w:rPr>
              <w:t>奧斯陸</w:t>
            </w:r>
            <w:r>
              <w:rPr>
                <w:rFonts w:ascii="微軟正黑體" w:eastAsia="微軟正黑體" w:hAnsi="微軟正黑體"/>
                <w:b/>
                <w:bCs/>
                <w:color w:val="FFFFFF"/>
                <w:sz w:val="28"/>
                <w:szCs w:val="28"/>
              </w:rPr>
              <w:t xml:space="preserve"> / </w:t>
            </w:r>
            <w:r w:rsidRPr="00374BBF">
              <w:rPr>
                <w:rFonts w:ascii="微軟正黑體" w:eastAsia="微軟正黑體" w:hAnsi="微軟正黑體" w:hint="eastAsia"/>
                <w:b/>
                <w:bCs/>
                <w:color w:val="FFFFFF"/>
                <w:sz w:val="28"/>
                <w:szCs w:val="28"/>
              </w:rPr>
              <w:t>哥本哈根</w:t>
            </w:r>
          </w:p>
        </w:tc>
      </w:tr>
      <w:tr w:rsidR="00010E37" w:rsidRPr="00010E37" w14:paraId="72F5E429" w14:textId="77777777" w:rsidTr="00374BBF">
        <w:trPr>
          <w:jc w:val="center"/>
        </w:trPr>
        <w:tc>
          <w:tcPr>
            <w:tcW w:w="10546" w:type="dxa"/>
            <w:gridSpan w:val="8"/>
            <w:tcBorders>
              <w:top w:val="single" w:sz="8" w:space="0" w:color="4BACC6"/>
              <w:left w:val="single" w:sz="8" w:space="0" w:color="4BACC6"/>
              <w:bottom w:val="single" w:sz="8" w:space="0" w:color="4BACC6"/>
              <w:right w:val="single" w:sz="8" w:space="0" w:color="4BACC6"/>
            </w:tcBorders>
            <w:shd w:val="clear" w:color="auto" w:fill="auto"/>
            <w:vAlign w:val="center"/>
          </w:tcPr>
          <w:p w14:paraId="24628786" w14:textId="57EE05C3" w:rsidR="00010E37" w:rsidRPr="00010E37" w:rsidRDefault="00374BBF" w:rsidP="00374BBF">
            <w:pPr>
              <w:spacing w:line="0" w:lineRule="atLeast"/>
              <w:rPr>
                <w:rFonts w:ascii="微軟正黑體" w:eastAsia="微軟正黑體" w:hAnsi="微軟正黑體"/>
                <w:bCs/>
                <w:color w:val="000000"/>
                <w:sz w:val="22"/>
              </w:rPr>
            </w:pPr>
            <w:r w:rsidRPr="00374BBF">
              <w:rPr>
                <w:rFonts w:ascii="微軟正黑體" w:eastAsia="微軟正黑體" w:hAnsi="微軟正黑體" w:hint="eastAsia"/>
                <w:bCs/>
                <w:color w:val="000000"/>
                <w:sz w:val="22"/>
              </w:rPr>
              <w:t>早餐後前往參觀◎奧斯陸市政廳，這裡也是諾貝爾和平獎的頒獎典禮舉行地。隨後前往諾貝爾和平中心，遊客可以在此歇歇腳或坐在碼頭木棧道上輕鬆欣賞峽灣風光。午餐後前往</w:t>
            </w:r>
            <w:r w:rsidRPr="00374BBF">
              <w:rPr>
                <w:rFonts w:ascii="微軟正黑體" w:eastAsia="微軟正黑體" w:hAnsi="微軟正黑體" w:hint="eastAsia"/>
                <w:bCs/>
                <w:color w:val="E36C0A"/>
                <w:sz w:val="22"/>
              </w:rPr>
              <w:t>★維格朗雕刻公園</w:t>
            </w:r>
            <w:r w:rsidRPr="00374BBF">
              <w:rPr>
                <w:rFonts w:ascii="微軟正黑體" w:eastAsia="微軟正黑體" w:hAnsi="微軟正黑體" w:hint="eastAsia"/>
                <w:bCs/>
                <w:color w:val="000000"/>
                <w:sz w:val="22"/>
              </w:rPr>
              <w:t>，由挪威著名雕塑家古斯塔夫。維格朗（Gustav Vigeland，1869年-1948年）在1906-1943年間的雕塑作品組成，其占地80公頃，按幾何圖形設置，共有192座雕像和650個浮雕。隨後前往碼頭辦理登船手續乘坐DFDS豪華郵輪前往哥本哈根。登船後，可在遊船上自由活動及在遊船上安排享用豐盛的海盜式海鮮自助晚餐。</w:t>
            </w:r>
          </w:p>
        </w:tc>
      </w:tr>
      <w:tr w:rsidR="00010E37" w:rsidRPr="00010E37" w14:paraId="5F374187" w14:textId="77777777" w:rsidTr="00374BBF">
        <w:trPr>
          <w:jc w:val="center"/>
        </w:trPr>
        <w:tc>
          <w:tcPr>
            <w:tcW w:w="1763" w:type="dxa"/>
            <w:gridSpan w:val="2"/>
            <w:shd w:val="clear" w:color="auto" w:fill="auto"/>
            <w:vAlign w:val="center"/>
          </w:tcPr>
          <w:p w14:paraId="6AE02D01"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hint="eastAsia"/>
                <w:sz w:val="22"/>
              </w:rPr>
              <w:t>下車參觀：</w:t>
            </w:r>
          </w:p>
        </w:tc>
        <w:tc>
          <w:tcPr>
            <w:tcW w:w="8783" w:type="dxa"/>
            <w:gridSpan w:val="6"/>
            <w:shd w:val="clear" w:color="auto" w:fill="auto"/>
            <w:vAlign w:val="center"/>
          </w:tcPr>
          <w:p w14:paraId="352B7514" w14:textId="382AAB0D" w:rsidR="00010E37" w:rsidRPr="00010E37" w:rsidRDefault="00374BBF" w:rsidP="00010E37">
            <w:pPr>
              <w:spacing w:line="0" w:lineRule="atLeast"/>
              <w:rPr>
                <w:rFonts w:ascii="微軟正黑體" w:eastAsia="微軟正黑體" w:hAnsi="微軟正黑體"/>
                <w:bCs/>
                <w:color w:val="000000"/>
                <w:sz w:val="22"/>
              </w:rPr>
            </w:pPr>
            <w:r w:rsidRPr="00374BBF">
              <w:rPr>
                <w:rFonts w:ascii="微軟正黑體" w:eastAsia="微軟正黑體" w:hAnsi="微軟正黑體" w:hint="eastAsia"/>
                <w:sz w:val="22"/>
              </w:rPr>
              <w:t>奧斯陸市政廳/諾貝爾和平中心</w:t>
            </w:r>
          </w:p>
        </w:tc>
      </w:tr>
      <w:tr w:rsidR="00010E37" w:rsidRPr="00010E37" w14:paraId="3F21539F" w14:textId="77777777" w:rsidTr="00374BBF">
        <w:trPr>
          <w:jc w:val="center"/>
        </w:trPr>
        <w:tc>
          <w:tcPr>
            <w:tcW w:w="1763" w:type="dxa"/>
            <w:gridSpan w:val="2"/>
            <w:shd w:val="clear" w:color="auto" w:fill="auto"/>
            <w:vAlign w:val="center"/>
          </w:tcPr>
          <w:p w14:paraId="65D9B9E6" w14:textId="22626652" w:rsidR="00010E37" w:rsidRPr="00010E37" w:rsidRDefault="00374BBF" w:rsidP="00010E37">
            <w:pPr>
              <w:spacing w:line="0" w:lineRule="atLeast"/>
              <w:rPr>
                <w:rFonts w:ascii="微軟正黑體" w:eastAsia="微軟正黑體" w:hAnsi="微軟正黑體"/>
                <w:bCs/>
                <w:color w:val="000000"/>
                <w:sz w:val="22"/>
              </w:rPr>
            </w:pPr>
            <w:r w:rsidRPr="00374BBF">
              <w:rPr>
                <w:rFonts w:ascii="微軟正黑體" w:eastAsia="微軟正黑體" w:hAnsi="微軟正黑體" w:hint="eastAsia"/>
                <w:sz w:val="22"/>
              </w:rPr>
              <w:t>入內參觀：</w:t>
            </w:r>
          </w:p>
        </w:tc>
        <w:tc>
          <w:tcPr>
            <w:tcW w:w="8783" w:type="dxa"/>
            <w:gridSpan w:val="6"/>
            <w:shd w:val="clear" w:color="auto" w:fill="auto"/>
            <w:vAlign w:val="center"/>
          </w:tcPr>
          <w:p w14:paraId="6CBD8EEF" w14:textId="144CBA7F" w:rsidR="00010E37" w:rsidRPr="00010E37" w:rsidRDefault="00374BBF" w:rsidP="00010E37">
            <w:pPr>
              <w:spacing w:line="0" w:lineRule="atLeast"/>
              <w:rPr>
                <w:rFonts w:ascii="微軟正黑體" w:eastAsia="微軟正黑體" w:hAnsi="微軟正黑體"/>
                <w:bCs/>
                <w:color w:val="000000"/>
                <w:sz w:val="22"/>
              </w:rPr>
            </w:pPr>
            <w:r w:rsidRPr="00374BBF">
              <w:rPr>
                <w:rFonts w:ascii="微軟正黑體" w:eastAsia="微軟正黑體" w:hAnsi="微軟正黑體" w:hint="eastAsia"/>
                <w:sz w:val="22"/>
              </w:rPr>
              <w:t>維格朗雕刻公園</w:t>
            </w:r>
          </w:p>
        </w:tc>
      </w:tr>
      <w:tr w:rsidR="00010E37" w:rsidRPr="00010E37" w14:paraId="12E19260" w14:textId="77777777" w:rsidTr="00374BBF">
        <w:trPr>
          <w:jc w:val="center"/>
        </w:trPr>
        <w:tc>
          <w:tcPr>
            <w:tcW w:w="1763" w:type="dxa"/>
            <w:gridSpan w:val="2"/>
            <w:shd w:val="clear" w:color="auto" w:fill="auto"/>
            <w:vAlign w:val="center"/>
          </w:tcPr>
          <w:p w14:paraId="7C91CAB5"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bCs/>
                <w:noProof/>
                <w:color w:val="000000"/>
                <w:sz w:val="22"/>
              </w:rPr>
              <w:drawing>
                <wp:inline distT="0" distB="0" distL="0" distR="0" wp14:anchorId="7CAF33C4" wp14:editId="6861F025">
                  <wp:extent cx="939273" cy="252000"/>
                  <wp:effectExtent l="0" t="0" r="0" b="0"/>
                  <wp:docPr id="31" name="圖片 363" descr="描述: https://www.protour.com.tw/eWeb_protour/images/home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63" descr="描述: https://www.protour.com.tw/eWeb_protour/images/home01.gif"/>
                          <pic:cNvPicPr>
                            <a:picLocks noChangeAspect="1" noChangeArrowheads="1"/>
                          </pic:cNvPicPr>
                        </pic:nvPicPr>
                        <pic:blipFill>
                          <a:blip r:embed="rId10">
                            <a:extLst>
                              <a:ext uri="{28A0092B-C50C-407E-A947-70E740481C1C}">
                                <a14:useLocalDpi xmlns:a14="http://schemas.microsoft.com/office/drawing/2010/main"/>
                              </a:ext>
                            </a:extLst>
                          </a:blip>
                          <a:stretch>
                            <a:fillRect/>
                          </a:stretch>
                        </pic:blipFill>
                        <pic:spPr bwMode="auto">
                          <a:xfrm>
                            <a:off x="0" y="0"/>
                            <a:ext cx="939273" cy="252000"/>
                          </a:xfrm>
                          <a:prstGeom prst="rect">
                            <a:avLst/>
                          </a:prstGeom>
                        </pic:spPr>
                      </pic:pic>
                    </a:graphicData>
                  </a:graphic>
                </wp:inline>
              </w:drawing>
            </w:r>
          </w:p>
        </w:tc>
        <w:tc>
          <w:tcPr>
            <w:tcW w:w="8783" w:type="dxa"/>
            <w:gridSpan w:val="6"/>
            <w:shd w:val="clear" w:color="auto" w:fill="auto"/>
            <w:vAlign w:val="center"/>
          </w:tcPr>
          <w:p w14:paraId="001A7AB1" w14:textId="7CA59409" w:rsidR="00010E37" w:rsidRPr="00010E37" w:rsidRDefault="00374BBF" w:rsidP="00010E37">
            <w:pPr>
              <w:spacing w:line="0" w:lineRule="atLeast"/>
              <w:rPr>
                <w:rFonts w:ascii="微軟正黑體" w:eastAsia="微軟正黑體" w:hAnsi="微軟正黑體"/>
                <w:bCs/>
                <w:color w:val="000000"/>
                <w:sz w:val="22"/>
              </w:rPr>
            </w:pPr>
            <w:r w:rsidRPr="00374BBF">
              <w:rPr>
                <w:rFonts w:ascii="微軟正黑體" w:eastAsia="微軟正黑體" w:hAnsi="微軟正黑體" w:hint="eastAsia"/>
                <w:bCs/>
                <w:color w:val="000000"/>
                <w:sz w:val="22"/>
              </w:rPr>
              <w:t>DFDS (雙人內艙房)</w:t>
            </w:r>
          </w:p>
        </w:tc>
      </w:tr>
      <w:tr w:rsidR="00010E37" w:rsidRPr="00010E37" w14:paraId="2FD61121" w14:textId="77777777" w:rsidTr="00374BBF">
        <w:trPr>
          <w:jc w:val="center"/>
        </w:trPr>
        <w:tc>
          <w:tcPr>
            <w:tcW w:w="1763" w:type="dxa"/>
            <w:gridSpan w:val="2"/>
            <w:tcBorders>
              <w:top w:val="single" w:sz="8" w:space="0" w:color="4BACC6"/>
              <w:left w:val="single" w:sz="8" w:space="0" w:color="4BACC6"/>
              <w:bottom w:val="single" w:sz="8" w:space="0" w:color="4BACC6"/>
            </w:tcBorders>
            <w:shd w:val="clear" w:color="auto" w:fill="auto"/>
            <w:vAlign w:val="center"/>
          </w:tcPr>
          <w:p w14:paraId="72B91795"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bCs/>
                <w:noProof/>
                <w:color w:val="000000"/>
                <w:sz w:val="22"/>
              </w:rPr>
              <w:drawing>
                <wp:inline distT="0" distB="0" distL="0" distR="0" wp14:anchorId="1046A4B8" wp14:editId="0129E231">
                  <wp:extent cx="939273" cy="252000"/>
                  <wp:effectExtent l="0" t="0" r="0" b="0"/>
                  <wp:docPr id="32" name="圖片 364" descr="描述: https://www.protour.com.tw/eWeb_protour/images/home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64" descr="描述: https://www.protour.com.tw/eWeb_protour/images/home02.gif"/>
                          <pic:cNvPicPr>
                            <a:picLocks noChangeAspect="1" noChangeArrowheads="1"/>
                          </pic:cNvPicPr>
                        </pic:nvPicPr>
                        <pic:blipFill>
                          <a:blip r:embed="rId11">
                            <a:extLst>
                              <a:ext uri="{28A0092B-C50C-407E-A947-70E740481C1C}">
                                <a14:useLocalDpi xmlns:a14="http://schemas.microsoft.com/office/drawing/2010/main"/>
                              </a:ext>
                            </a:extLst>
                          </a:blip>
                          <a:stretch>
                            <a:fillRect/>
                          </a:stretch>
                        </pic:blipFill>
                        <pic:spPr bwMode="auto">
                          <a:xfrm>
                            <a:off x="0" y="0"/>
                            <a:ext cx="939273" cy="252000"/>
                          </a:xfrm>
                          <a:prstGeom prst="rect">
                            <a:avLst/>
                          </a:prstGeom>
                        </pic:spPr>
                      </pic:pic>
                    </a:graphicData>
                  </a:graphic>
                </wp:inline>
              </w:drawing>
            </w:r>
          </w:p>
        </w:tc>
        <w:tc>
          <w:tcPr>
            <w:tcW w:w="1023" w:type="dxa"/>
            <w:tcBorders>
              <w:top w:val="single" w:sz="8" w:space="0" w:color="4BACC6"/>
              <w:bottom w:val="single" w:sz="8" w:space="0" w:color="4BACC6"/>
            </w:tcBorders>
            <w:shd w:val="clear" w:color="auto" w:fill="auto"/>
            <w:vAlign w:val="center"/>
          </w:tcPr>
          <w:p w14:paraId="41CAABDE"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bCs/>
                <w:noProof/>
                <w:color w:val="000000"/>
                <w:sz w:val="22"/>
              </w:rPr>
              <w:drawing>
                <wp:inline distT="0" distB="0" distL="0" distR="0" wp14:anchorId="3ED71FE2" wp14:editId="5DEEEFC7">
                  <wp:extent cx="409655" cy="360000"/>
                  <wp:effectExtent l="0" t="0" r="0" b="2540"/>
                  <wp:docPr id="33" name="圖片 365" descr="描述: https://www.protour.com.tw/eWeb_protour/images/food01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65" descr="描述: https://www.protour.com.tw/eWeb_protour/images/food01_1.gif"/>
                          <pic:cNvPicPr>
                            <a:picLocks noChangeAspect="1" noChangeArrowheads="1"/>
                          </pic:cNvPicPr>
                        </pic:nvPicPr>
                        <pic:blipFill>
                          <a:blip r:embed="rId12">
                            <a:extLst>
                              <a:ext uri="{28A0092B-C50C-407E-A947-70E740481C1C}">
                                <a14:useLocalDpi xmlns:a14="http://schemas.microsoft.com/office/drawing/2010/main"/>
                              </a:ext>
                            </a:extLst>
                          </a:blip>
                          <a:stretch>
                            <a:fillRect/>
                          </a:stretch>
                        </pic:blipFill>
                        <pic:spPr bwMode="auto">
                          <a:xfrm>
                            <a:off x="0" y="0"/>
                            <a:ext cx="409655" cy="360000"/>
                          </a:xfrm>
                          <a:prstGeom prst="rect">
                            <a:avLst/>
                          </a:prstGeom>
                        </pic:spPr>
                      </pic:pic>
                    </a:graphicData>
                  </a:graphic>
                </wp:inline>
              </w:drawing>
            </w:r>
          </w:p>
        </w:tc>
        <w:tc>
          <w:tcPr>
            <w:tcW w:w="1901" w:type="dxa"/>
            <w:tcBorders>
              <w:top w:val="single" w:sz="8" w:space="0" w:color="4BACC6"/>
              <w:bottom w:val="single" w:sz="8" w:space="0" w:color="4BACC6"/>
            </w:tcBorders>
            <w:shd w:val="clear" w:color="auto" w:fill="auto"/>
            <w:vAlign w:val="center"/>
          </w:tcPr>
          <w:p w14:paraId="17302F8E"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hint="eastAsia"/>
                <w:bCs/>
                <w:color w:val="000000"/>
                <w:sz w:val="22"/>
              </w:rPr>
              <w:t>飯店內享用</w:t>
            </w:r>
          </w:p>
        </w:tc>
        <w:tc>
          <w:tcPr>
            <w:tcW w:w="888" w:type="dxa"/>
            <w:tcBorders>
              <w:top w:val="single" w:sz="8" w:space="0" w:color="4BACC6"/>
              <w:bottom w:val="single" w:sz="8" w:space="0" w:color="4BACC6"/>
            </w:tcBorders>
            <w:shd w:val="clear" w:color="auto" w:fill="auto"/>
            <w:vAlign w:val="center"/>
          </w:tcPr>
          <w:p w14:paraId="2E9D0E23"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bCs/>
                <w:noProof/>
                <w:color w:val="000000"/>
                <w:sz w:val="22"/>
              </w:rPr>
              <w:drawing>
                <wp:inline distT="0" distB="0" distL="0" distR="0" wp14:anchorId="32717FF5" wp14:editId="4746AB9A">
                  <wp:extent cx="409655" cy="360000"/>
                  <wp:effectExtent l="0" t="0" r="0" b="2540"/>
                  <wp:docPr id="34" name="圖片 366" descr="描述: https://www.protour.com.tw/eWeb_protour/images/food02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66" descr="描述: https://www.protour.com.tw/eWeb_protour/images/food02_1.gif"/>
                          <pic:cNvPicPr>
                            <a:picLocks noChangeAspect="1" noChangeArrowheads="1"/>
                          </pic:cNvPicPr>
                        </pic:nvPicPr>
                        <pic:blipFill>
                          <a:blip r:embed="rId13">
                            <a:extLst>
                              <a:ext uri="{28A0092B-C50C-407E-A947-70E740481C1C}">
                                <a14:useLocalDpi xmlns:a14="http://schemas.microsoft.com/office/drawing/2010/main"/>
                              </a:ext>
                            </a:extLst>
                          </a:blip>
                          <a:stretch>
                            <a:fillRect/>
                          </a:stretch>
                        </pic:blipFill>
                        <pic:spPr bwMode="auto">
                          <a:xfrm>
                            <a:off x="0" y="0"/>
                            <a:ext cx="409655" cy="360000"/>
                          </a:xfrm>
                          <a:prstGeom prst="rect">
                            <a:avLst/>
                          </a:prstGeom>
                        </pic:spPr>
                      </pic:pic>
                    </a:graphicData>
                  </a:graphic>
                </wp:inline>
              </w:drawing>
            </w:r>
          </w:p>
        </w:tc>
        <w:tc>
          <w:tcPr>
            <w:tcW w:w="1901" w:type="dxa"/>
            <w:tcBorders>
              <w:top w:val="single" w:sz="8" w:space="0" w:color="4BACC6"/>
              <w:bottom w:val="single" w:sz="8" w:space="0" w:color="4BACC6"/>
            </w:tcBorders>
            <w:shd w:val="clear" w:color="auto" w:fill="auto"/>
            <w:vAlign w:val="center"/>
          </w:tcPr>
          <w:p w14:paraId="5A342D5B" w14:textId="257511DD" w:rsidR="00010E37" w:rsidRPr="00010E37" w:rsidRDefault="00374BBF" w:rsidP="00010E37">
            <w:pPr>
              <w:spacing w:line="0" w:lineRule="atLeast"/>
              <w:rPr>
                <w:rFonts w:ascii="微軟正黑體" w:eastAsia="微軟正黑體" w:hAnsi="微軟正黑體"/>
                <w:bCs/>
                <w:color w:val="000000"/>
                <w:sz w:val="22"/>
              </w:rPr>
            </w:pPr>
            <w:r w:rsidRPr="00374BBF">
              <w:rPr>
                <w:rFonts w:ascii="微軟正黑體" w:eastAsia="微軟正黑體" w:hAnsi="微軟正黑體" w:hint="eastAsia"/>
                <w:bCs/>
                <w:color w:val="000000"/>
                <w:sz w:val="22"/>
              </w:rPr>
              <w:t>中式6菜1湯</w:t>
            </w:r>
          </w:p>
        </w:tc>
        <w:tc>
          <w:tcPr>
            <w:tcW w:w="1023" w:type="dxa"/>
            <w:tcBorders>
              <w:top w:val="single" w:sz="8" w:space="0" w:color="4BACC6"/>
              <w:bottom w:val="single" w:sz="8" w:space="0" w:color="4BACC6"/>
            </w:tcBorders>
            <w:shd w:val="clear" w:color="auto" w:fill="auto"/>
            <w:vAlign w:val="center"/>
          </w:tcPr>
          <w:p w14:paraId="1EBCD154"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bCs/>
                <w:noProof/>
                <w:color w:val="000000"/>
                <w:sz w:val="22"/>
              </w:rPr>
              <w:drawing>
                <wp:inline distT="0" distB="0" distL="0" distR="0" wp14:anchorId="7D32055D" wp14:editId="0304B980">
                  <wp:extent cx="409655" cy="360000"/>
                  <wp:effectExtent l="0" t="0" r="0" b="2540"/>
                  <wp:docPr id="35" name="圖片 367" descr="描述: https://www.protour.com.tw/eWeb_protour/images/food03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67" descr="描述: https://www.protour.com.tw/eWeb_protour/images/food03_1.gif"/>
                          <pic:cNvPicPr>
                            <a:picLocks noChangeAspect="1" noChangeArrowheads="1"/>
                          </pic:cNvPicPr>
                        </pic:nvPicPr>
                        <pic:blipFill>
                          <a:blip r:embed="rId14">
                            <a:extLst>
                              <a:ext uri="{28A0092B-C50C-407E-A947-70E740481C1C}">
                                <a14:useLocalDpi xmlns:a14="http://schemas.microsoft.com/office/drawing/2010/main"/>
                              </a:ext>
                            </a:extLst>
                          </a:blip>
                          <a:stretch>
                            <a:fillRect/>
                          </a:stretch>
                        </pic:blipFill>
                        <pic:spPr bwMode="auto">
                          <a:xfrm>
                            <a:off x="0" y="0"/>
                            <a:ext cx="409655" cy="360000"/>
                          </a:xfrm>
                          <a:prstGeom prst="rect">
                            <a:avLst/>
                          </a:prstGeom>
                        </pic:spPr>
                      </pic:pic>
                    </a:graphicData>
                  </a:graphic>
                </wp:inline>
              </w:drawing>
            </w:r>
          </w:p>
        </w:tc>
        <w:tc>
          <w:tcPr>
            <w:tcW w:w="2047" w:type="dxa"/>
            <w:tcBorders>
              <w:top w:val="single" w:sz="8" w:space="0" w:color="4BACC6"/>
              <w:bottom w:val="single" w:sz="8" w:space="0" w:color="4BACC6"/>
              <w:right w:val="single" w:sz="8" w:space="0" w:color="4BACC6"/>
            </w:tcBorders>
            <w:shd w:val="clear" w:color="auto" w:fill="auto"/>
            <w:vAlign w:val="center"/>
          </w:tcPr>
          <w:p w14:paraId="4CB7521D" w14:textId="051CE420" w:rsidR="00010E37" w:rsidRPr="00010E37" w:rsidRDefault="00374BBF" w:rsidP="00010E37">
            <w:pPr>
              <w:spacing w:line="0" w:lineRule="atLeast"/>
              <w:rPr>
                <w:rFonts w:ascii="微軟正黑體" w:eastAsia="微軟正黑體" w:hAnsi="微軟正黑體"/>
                <w:bCs/>
                <w:color w:val="000000"/>
                <w:sz w:val="22"/>
              </w:rPr>
            </w:pPr>
            <w:r w:rsidRPr="00374BBF">
              <w:rPr>
                <w:rFonts w:ascii="微軟正黑體" w:eastAsia="微軟正黑體" w:hAnsi="微軟正黑體" w:hint="eastAsia"/>
                <w:sz w:val="22"/>
              </w:rPr>
              <w:t>郵輪自助式</w:t>
            </w:r>
          </w:p>
        </w:tc>
      </w:tr>
      <w:tr w:rsidR="00010E37" w:rsidRPr="00010E37" w14:paraId="0738F1A5" w14:textId="77777777" w:rsidTr="00374BBF">
        <w:trPr>
          <w:jc w:val="center"/>
        </w:trPr>
        <w:tc>
          <w:tcPr>
            <w:tcW w:w="1676" w:type="dxa"/>
            <w:shd w:val="clear" w:color="auto" w:fill="4BACC6"/>
            <w:vAlign w:val="center"/>
          </w:tcPr>
          <w:p w14:paraId="425BFCB9" w14:textId="77777777" w:rsidR="00010E37" w:rsidRPr="00010E37" w:rsidRDefault="00010E37" w:rsidP="00010E37">
            <w:pPr>
              <w:spacing w:line="0" w:lineRule="atLeast"/>
              <w:jc w:val="center"/>
              <w:rPr>
                <w:rFonts w:ascii="微軟正黑體" w:eastAsia="微軟正黑體" w:hAnsi="微軟正黑體"/>
                <w:b/>
                <w:bCs/>
                <w:color w:val="FFFFFF"/>
                <w:sz w:val="28"/>
              </w:rPr>
            </w:pPr>
            <w:r w:rsidRPr="00010E37">
              <w:rPr>
                <w:rFonts w:ascii="微軟正黑體" w:eastAsia="微軟正黑體" w:hAnsi="微軟正黑體" w:hint="eastAsia"/>
                <w:b/>
                <w:bCs/>
                <w:color w:val="FFFFFF"/>
                <w:sz w:val="28"/>
              </w:rPr>
              <w:t>第</w:t>
            </w:r>
            <w:r w:rsidRPr="00010E37">
              <w:rPr>
                <w:rFonts w:ascii="微軟正黑體" w:eastAsia="微軟正黑體" w:hAnsi="微軟正黑體"/>
                <w:b/>
                <w:bCs/>
                <w:color w:val="FFFFFF"/>
                <w:sz w:val="28"/>
              </w:rPr>
              <w:t>7</w:t>
            </w:r>
            <w:r w:rsidRPr="00010E37">
              <w:rPr>
                <w:rFonts w:ascii="微軟正黑體" w:eastAsia="微軟正黑體" w:hAnsi="微軟正黑體" w:hint="eastAsia"/>
                <w:b/>
                <w:bCs/>
                <w:color w:val="FFFFFF"/>
                <w:sz w:val="28"/>
              </w:rPr>
              <w:t>天</w:t>
            </w:r>
          </w:p>
        </w:tc>
        <w:tc>
          <w:tcPr>
            <w:tcW w:w="8870" w:type="dxa"/>
            <w:gridSpan w:val="7"/>
            <w:shd w:val="clear" w:color="auto" w:fill="4BACC6"/>
            <w:vAlign w:val="center"/>
          </w:tcPr>
          <w:p w14:paraId="5DFB27F6" w14:textId="4E32324E" w:rsidR="00010E37" w:rsidRPr="00010E37" w:rsidRDefault="00374BBF" w:rsidP="00010E37">
            <w:pPr>
              <w:spacing w:line="0" w:lineRule="atLeast"/>
              <w:rPr>
                <w:rFonts w:ascii="微軟正黑體" w:eastAsia="微軟正黑體" w:hAnsi="微軟正黑體"/>
                <w:b/>
                <w:bCs/>
                <w:color w:val="FFFFFF"/>
                <w:sz w:val="28"/>
                <w:szCs w:val="28"/>
              </w:rPr>
            </w:pPr>
            <w:r w:rsidRPr="00374BBF">
              <w:rPr>
                <w:rFonts w:ascii="微軟正黑體" w:eastAsia="微軟正黑體" w:hAnsi="微軟正黑體" w:hint="eastAsia"/>
                <w:b/>
                <w:bCs/>
                <w:color w:val="FFFFFF"/>
                <w:sz w:val="28"/>
                <w:szCs w:val="28"/>
              </w:rPr>
              <w:t>哥本哈根</w:t>
            </w:r>
          </w:p>
        </w:tc>
      </w:tr>
      <w:tr w:rsidR="00010E37" w:rsidRPr="00010E37" w14:paraId="0BB37EF8" w14:textId="77777777" w:rsidTr="00374BBF">
        <w:trPr>
          <w:jc w:val="center"/>
        </w:trPr>
        <w:tc>
          <w:tcPr>
            <w:tcW w:w="10546" w:type="dxa"/>
            <w:gridSpan w:val="8"/>
            <w:tcBorders>
              <w:top w:val="single" w:sz="8" w:space="0" w:color="4BACC6"/>
              <w:left w:val="single" w:sz="8" w:space="0" w:color="4BACC6"/>
              <w:bottom w:val="single" w:sz="8" w:space="0" w:color="4BACC6"/>
              <w:right w:val="single" w:sz="8" w:space="0" w:color="4BACC6"/>
            </w:tcBorders>
            <w:shd w:val="clear" w:color="auto" w:fill="auto"/>
            <w:vAlign w:val="center"/>
          </w:tcPr>
          <w:p w14:paraId="7D085793" w14:textId="77777777" w:rsidR="00374BBF" w:rsidRPr="00374BBF" w:rsidRDefault="00374BBF" w:rsidP="00374BBF">
            <w:pPr>
              <w:spacing w:line="0" w:lineRule="atLeast"/>
              <w:rPr>
                <w:rFonts w:ascii="微軟正黑體" w:eastAsia="微軟正黑體" w:hAnsi="微軟正黑體"/>
                <w:bCs/>
                <w:color w:val="000000"/>
                <w:sz w:val="22"/>
              </w:rPr>
            </w:pPr>
            <w:r w:rsidRPr="00374BBF">
              <w:rPr>
                <w:rFonts w:ascii="微軟正黑體" w:eastAsia="微軟正黑體" w:hAnsi="微軟正黑體" w:hint="eastAsia"/>
                <w:bCs/>
                <w:color w:val="000000"/>
                <w:sz w:val="22"/>
              </w:rPr>
              <w:t>早上抵達丹麥首都－哥本哈根，抵達後前往丹麥軍事城堡要塞欣賞矗立在哥本哈根港邊的◎小美人魚雕像，出自安徒生童話，為愛犧牲的小美人魚為雕刻家艾里克森於1913年所創作並由嘉士伯啤酒創辦人之子捐贈給丹麥政府。隨後繼續前往◎丹麥皇宮，洛可可式建築廣場中央的腓特烈五世雕像更是價值連城，是遊客絕不可錯過的皇室珍藏以及每日中午的衛兵交接更顯皇室威嚴隆重。黃宮旁的◎腓特烈教堂因以大理石為主建材又被稱為大理石教堂，擁有220年歷史的新巴洛克建築也是來到哥本哈根不可錯過的地標景點。午餐後前往◎新國王廣場，廣場周邊有巴洛克建築的◎舊皇家劇院、老字號百貨公司－Magasin以及露天咖啡，您也可以選擇運河遊船行程更加深入的了解哥本哈根這座水岸城市。</w:t>
            </w:r>
          </w:p>
          <w:p w14:paraId="2E9B0249" w14:textId="44149B69" w:rsidR="009A7A35" w:rsidRPr="00010E37" w:rsidRDefault="00374BBF" w:rsidP="00374BBF">
            <w:pPr>
              <w:spacing w:line="0" w:lineRule="atLeast"/>
              <w:rPr>
                <w:rFonts w:ascii="微軟正黑體" w:eastAsia="微軟正黑體" w:hAnsi="微軟正黑體"/>
                <w:bCs/>
                <w:color w:val="000000"/>
                <w:sz w:val="22"/>
              </w:rPr>
            </w:pPr>
            <w:r w:rsidRPr="00374BBF">
              <w:rPr>
                <w:rFonts w:ascii="微軟正黑體" w:eastAsia="微軟正黑體" w:hAnsi="微軟正黑體" w:hint="eastAsia"/>
                <w:b/>
                <w:bCs/>
                <w:color w:val="E36C0A"/>
                <w:sz w:val="22"/>
              </w:rPr>
              <w:t>◎自費建議行程：運河遊船沿途經典景點～丹麥皇家劇院、哥本哈根歌劇院、小美人魚雕像、皇家圖書館、克里斯提安堡。行程約1小時。</w:t>
            </w:r>
          </w:p>
        </w:tc>
      </w:tr>
      <w:tr w:rsidR="00010E37" w:rsidRPr="00010E37" w14:paraId="4A7422CD" w14:textId="77777777" w:rsidTr="00374BBF">
        <w:trPr>
          <w:jc w:val="center"/>
        </w:trPr>
        <w:tc>
          <w:tcPr>
            <w:tcW w:w="1763" w:type="dxa"/>
            <w:gridSpan w:val="2"/>
            <w:shd w:val="clear" w:color="auto" w:fill="auto"/>
            <w:vAlign w:val="center"/>
          </w:tcPr>
          <w:p w14:paraId="001A9869" w14:textId="64590164" w:rsidR="00010E37" w:rsidRPr="00010E37" w:rsidRDefault="00374BBF" w:rsidP="00010E37">
            <w:pPr>
              <w:spacing w:line="0" w:lineRule="atLeast"/>
              <w:rPr>
                <w:rFonts w:ascii="微軟正黑體" w:eastAsia="微軟正黑體" w:hAnsi="微軟正黑體"/>
                <w:bCs/>
                <w:color w:val="000000"/>
                <w:sz w:val="22"/>
              </w:rPr>
            </w:pPr>
            <w:r w:rsidRPr="00374BBF">
              <w:rPr>
                <w:rFonts w:ascii="微軟正黑體" w:eastAsia="微軟正黑體" w:hAnsi="微軟正黑體" w:hint="eastAsia"/>
                <w:bCs/>
                <w:sz w:val="22"/>
              </w:rPr>
              <w:t>下車參觀：</w:t>
            </w:r>
          </w:p>
        </w:tc>
        <w:tc>
          <w:tcPr>
            <w:tcW w:w="8783" w:type="dxa"/>
            <w:gridSpan w:val="6"/>
            <w:shd w:val="clear" w:color="auto" w:fill="auto"/>
            <w:vAlign w:val="center"/>
          </w:tcPr>
          <w:p w14:paraId="17559CFC" w14:textId="04ED5EBD" w:rsidR="00010E37" w:rsidRPr="00010E37" w:rsidRDefault="00374BBF" w:rsidP="00010E37">
            <w:pPr>
              <w:spacing w:line="0" w:lineRule="atLeast"/>
              <w:rPr>
                <w:rFonts w:ascii="微軟正黑體" w:eastAsia="微軟正黑體" w:hAnsi="微軟正黑體"/>
                <w:bCs/>
                <w:color w:val="000000"/>
                <w:sz w:val="22"/>
              </w:rPr>
            </w:pPr>
            <w:r w:rsidRPr="00374BBF">
              <w:rPr>
                <w:rFonts w:ascii="微軟正黑體" w:eastAsia="微軟正黑體" w:hAnsi="微軟正黑體" w:hint="eastAsia"/>
                <w:sz w:val="22"/>
              </w:rPr>
              <w:t>小美人魚雕像/丹麥皇宮/腓特烈教堂/新國王廣場/舊皇家劇院</w:t>
            </w:r>
          </w:p>
        </w:tc>
      </w:tr>
      <w:tr w:rsidR="00010E37" w:rsidRPr="00010E37" w14:paraId="6F4CBA73" w14:textId="77777777" w:rsidTr="00374BBF">
        <w:trPr>
          <w:jc w:val="center"/>
        </w:trPr>
        <w:tc>
          <w:tcPr>
            <w:tcW w:w="1763" w:type="dxa"/>
            <w:gridSpan w:val="2"/>
            <w:shd w:val="clear" w:color="auto" w:fill="auto"/>
            <w:vAlign w:val="center"/>
          </w:tcPr>
          <w:p w14:paraId="771477FD"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bCs/>
                <w:noProof/>
                <w:color w:val="000000"/>
                <w:sz w:val="22"/>
              </w:rPr>
              <w:drawing>
                <wp:inline distT="0" distB="0" distL="0" distR="0" wp14:anchorId="0C921C64" wp14:editId="5C57D2A9">
                  <wp:extent cx="939273" cy="252000"/>
                  <wp:effectExtent l="0" t="0" r="0" b="0"/>
                  <wp:docPr id="36" name="圖片 363" descr="描述: https://www.protour.com.tw/eWeb_protour/images/home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63" descr="描述: https://www.protour.com.tw/eWeb_protour/images/home01.gif"/>
                          <pic:cNvPicPr>
                            <a:picLocks noChangeAspect="1" noChangeArrowheads="1"/>
                          </pic:cNvPicPr>
                        </pic:nvPicPr>
                        <pic:blipFill>
                          <a:blip r:embed="rId10">
                            <a:extLst>
                              <a:ext uri="{28A0092B-C50C-407E-A947-70E740481C1C}">
                                <a14:useLocalDpi xmlns:a14="http://schemas.microsoft.com/office/drawing/2010/main"/>
                              </a:ext>
                            </a:extLst>
                          </a:blip>
                          <a:stretch>
                            <a:fillRect/>
                          </a:stretch>
                        </pic:blipFill>
                        <pic:spPr bwMode="auto">
                          <a:xfrm>
                            <a:off x="0" y="0"/>
                            <a:ext cx="939273" cy="252000"/>
                          </a:xfrm>
                          <a:prstGeom prst="rect">
                            <a:avLst/>
                          </a:prstGeom>
                        </pic:spPr>
                      </pic:pic>
                    </a:graphicData>
                  </a:graphic>
                </wp:inline>
              </w:drawing>
            </w:r>
          </w:p>
        </w:tc>
        <w:tc>
          <w:tcPr>
            <w:tcW w:w="8783" w:type="dxa"/>
            <w:gridSpan w:val="6"/>
            <w:shd w:val="clear" w:color="auto" w:fill="auto"/>
            <w:vAlign w:val="center"/>
          </w:tcPr>
          <w:p w14:paraId="674C25A3" w14:textId="67A14FD6" w:rsidR="00010E37" w:rsidRPr="00010E37" w:rsidRDefault="00374BBF" w:rsidP="00010E37">
            <w:pPr>
              <w:spacing w:line="0" w:lineRule="atLeast"/>
              <w:rPr>
                <w:rFonts w:ascii="微軟正黑體" w:eastAsia="微軟正黑體" w:hAnsi="微軟正黑體"/>
                <w:bCs/>
                <w:color w:val="000000"/>
                <w:sz w:val="22"/>
              </w:rPr>
            </w:pPr>
            <w:r w:rsidRPr="00374BBF">
              <w:rPr>
                <w:rFonts w:ascii="微軟正黑體" w:eastAsia="微軟正黑體" w:hAnsi="微軟正黑體" w:hint="eastAsia"/>
                <w:bCs/>
                <w:color w:val="000000"/>
                <w:sz w:val="22"/>
              </w:rPr>
              <w:t>4★ AC Hotel Bella Sky Copenhagen 或同等級</w:t>
            </w:r>
          </w:p>
        </w:tc>
      </w:tr>
      <w:tr w:rsidR="00010E37" w:rsidRPr="00010E37" w14:paraId="21A0D1FA" w14:textId="77777777" w:rsidTr="00374BBF">
        <w:trPr>
          <w:jc w:val="center"/>
        </w:trPr>
        <w:tc>
          <w:tcPr>
            <w:tcW w:w="1763" w:type="dxa"/>
            <w:gridSpan w:val="2"/>
            <w:tcBorders>
              <w:top w:val="single" w:sz="8" w:space="0" w:color="4BACC6"/>
              <w:left w:val="single" w:sz="8" w:space="0" w:color="4BACC6"/>
              <w:bottom w:val="single" w:sz="8" w:space="0" w:color="4BACC6"/>
            </w:tcBorders>
            <w:shd w:val="clear" w:color="auto" w:fill="auto"/>
            <w:vAlign w:val="center"/>
          </w:tcPr>
          <w:p w14:paraId="6D99BE9E"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bCs/>
                <w:noProof/>
                <w:color w:val="000000"/>
                <w:sz w:val="22"/>
              </w:rPr>
              <w:drawing>
                <wp:inline distT="0" distB="0" distL="0" distR="0" wp14:anchorId="30398F49" wp14:editId="2B3AC0F5">
                  <wp:extent cx="939273" cy="252000"/>
                  <wp:effectExtent l="0" t="0" r="0" b="0"/>
                  <wp:docPr id="37" name="圖片 364" descr="描述: https://www.protour.com.tw/eWeb_protour/images/home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64" descr="描述: https://www.protour.com.tw/eWeb_protour/images/home02.gif"/>
                          <pic:cNvPicPr>
                            <a:picLocks noChangeAspect="1" noChangeArrowheads="1"/>
                          </pic:cNvPicPr>
                        </pic:nvPicPr>
                        <pic:blipFill>
                          <a:blip r:embed="rId11">
                            <a:extLst>
                              <a:ext uri="{28A0092B-C50C-407E-A947-70E740481C1C}">
                                <a14:useLocalDpi xmlns:a14="http://schemas.microsoft.com/office/drawing/2010/main"/>
                              </a:ext>
                            </a:extLst>
                          </a:blip>
                          <a:stretch>
                            <a:fillRect/>
                          </a:stretch>
                        </pic:blipFill>
                        <pic:spPr bwMode="auto">
                          <a:xfrm>
                            <a:off x="0" y="0"/>
                            <a:ext cx="939273" cy="252000"/>
                          </a:xfrm>
                          <a:prstGeom prst="rect">
                            <a:avLst/>
                          </a:prstGeom>
                        </pic:spPr>
                      </pic:pic>
                    </a:graphicData>
                  </a:graphic>
                </wp:inline>
              </w:drawing>
            </w:r>
          </w:p>
        </w:tc>
        <w:tc>
          <w:tcPr>
            <w:tcW w:w="1023" w:type="dxa"/>
            <w:tcBorders>
              <w:top w:val="single" w:sz="8" w:space="0" w:color="4BACC6"/>
              <w:bottom w:val="single" w:sz="8" w:space="0" w:color="4BACC6"/>
            </w:tcBorders>
            <w:shd w:val="clear" w:color="auto" w:fill="auto"/>
            <w:vAlign w:val="center"/>
          </w:tcPr>
          <w:p w14:paraId="3E32A284"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bCs/>
                <w:noProof/>
                <w:color w:val="000000"/>
                <w:sz w:val="22"/>
              </w:rPr>
              <w:drawing>
                <wp:inline distT="0" distB="0" distL="0" distR="0" wp14:anchorId="08093DE4" wp14:editId="659800DC">
                  <wp:extent cx="409655" cy="360000"/>
                  <wp:effectExtent l="0" t="0" r="0" b="2540"/>
                  <wp:docPr id="38" name="圖片 365" descr="描述: https://www.protour.com.tw/eWeb_protour/images/food01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65" descr="描述: https://www.protour.com.tw/eWeb_protour/images/food01_1.gif"/>
                          <pic:cNvPicPr>
                            <a:picLocks noChangeAspect="1" noChangeArrowheads="1"/>
                          </pic:cNvPicPr>
                        </pic:nvPicPr>
                        <pic:blipFill>
                          <a:blip r:embed="rId12">
                            <a:extLst>
                              <a:ext uri="{28A0092B-C50C-407E-A947-70E740481C1C}">
                                <a14:useLocalDpi xmlns:a14="http://schemas.microsoft.com/office/drawing/2010/main"/>
                              </a:ext>
                            </a:extLst>
                          </a:blip>
                          <a:stretch>
                            <a:fillRect/>
                          </a:stretch>
                        </pic:blipFill>
                        <pic:spPr bwMode="auto">
                          <a:xfrm>
                            <a:off x="0" y="0"/>
                            <a:ext cx="409655" cy="360000"/>
                          </a:xfrm>
                          <a:prstGeom prst="rect">
                            <a:avLst/>
                          </a:prstGeom>
                        </pic:spPr>
                      </pic:pic>
                    </a:graphicData>
                  </a:graphic>
                </wp:inline>
              </w:drawing>
            </w:r>
          </w:p>
        </w:tc>
        <w:tc>
          <w:tcPr>
            <w:tcW w:w="1901" w:type="dxa"/>
            <w:tcBorders>
              <w:top w:val="single" w:sz="8" w:space="0" w:color="4BACC6"/>
              <w:bottom w:val="single" w:sz="8" w:space="0" w:color="4BACC6"/>
            </w:tcBorders>
            <w:shd w:val="clear" w:color="auto" w:fill="auto"/>
            <w:vAlign w:val="center"/>
          </w:tcPr>
          <w:p w14:paraId="37918A2E"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cs="細明體" w:hint="eastAsia"/>
                <w:bCs/>
                <w:sz w:val="22"/>
              </w:rPr>
              <w:t>飯店內享用</w:t>
            </w:r>
          </w:p>
        </w:tc>
        <w:tc>
          <w:tcPr>
            <w:tcW w:w="888" w:type="dxa"/>
            <w:tcBorders>
              <w:top w:val="single" w:sz="8" w:space="0" w:color="4BACC6"/>
              <w:bottom w:val="single" w:sz="8" w:space="0" w:color="4BACC6"/>
            </w:tcBorders>
            <w:shd w:val="clear" w:color="auto" w:fill="auto"/>
            <w:vAlign w:val="center"/>
          </w:tcPr>
          <w:p w14:paraId="656ED396"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bCs/>
                <w:noProof/>
                <w:color w:val="000000"/>
                <w:sz w:val="22"/>
              </w:rPr>
              <w:drawing>
                <wp:inline distT="0" distB="0" distL="0" distR="0" wp14:anchorId="1365D822" wp14:editId="45214C85">
                  <wp:extent cx="409655" cy="360000"/>
                  <wp:effectExtent l="0" t="0" r="0" b="2540"/>
                  <wp:docPr id="39" name="圖片 366" descr="描述: https://www.protour.com.tw/eWeb_protour/images/food02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66" descr="描述: https://www.protour.com.tw/eWeb_protour/images/food02_1.gif"/>
                          <pic:cNvPicPr>
                            <a:picLocks noChangeAspect="1" noChangeArrowheads="1"/>
                          </pic:cNvPicPr>
                        </pic:nvPicPr>
                        <pic:blipFill>
                          <a:blip r:embed="rId13">
                            <a:extLst>
                              <a:ext uri="{28A0092B-C50C-407E-A947-70E740481C1C}">
                                <a14:useLocalDpi xmlns:a14="http://schemas.microsoft.com/office/drawing/2010/main"/>
                              </a:ext>
                            </a:extLst>
                          </a:blip>
                          <a:stretch>
                            <a:fillRect/>
                          </a:stretch>
                        </pic:blipFill>
                        <pic:spPr bwMode="auto">
                          <a:xfrm>
                            <a:off x="0" y="0"/>
                            <a:ext cx="409655" cy="360000"/>
                          </a:xfrm>
                          <a:prstGeom prst="rect">
                            <a:avLst/>
                          </a:prstGeom>
                        </pic:spPr>
                      </pic:pic>
                    </a:graphicData>
                  </a:graphic>
                </wp:inline>
              </w:drawing>
            </w:r>
          </w:p>
        </w:tc>
        <w:tc>
          <w:tcPr>
            <w:tcW w:w="1901" w:type="dxa"/>
            <w:tcBorders>
              <w:top w:val="single" w:sz="8" w:space="0" w:color="4BACC6"/>
              <w:bottom w:val="single" w:sz="8" w:space="0" w:color="4BACC6"/>
            </w:tcBorders>
            <w:shd w:val="clear" w:color="auto" w:fill="auto"/>
            <w:vAlign w:val="center"/>
          </w:tcPr>
          <w:p w14:paraId="67B80944" w14:textId="4E8B4160" w:rsidR="00010E37" w:rsidRPr="00010E37" w:rsidRDefault="00374BBF" w:rsidP="00010E37">
            <w:pPr>
              <w:spacing w:line="0" w:lineRule="atLeast"/>
              <w:rPr>
                <w:rFonts w:ascii="微軟正黑體" w:eastAsia="微軟正黑體" w:hAnsi="微軟正黑體"/>
                <w:bCs/>
                <w:color w:val="000000"/>
                <w:sz w:val="22"/>
              </w:rPr>
            </w:pPr>
            <w:r w:rsidRPr="000A61C3">
              <w:rPr>
                <w:rFonts w:ascii="微軟正黑體" w:eastAsia="微軟正黑體" w:hAnsi="微軟正黑體" w:hint="eastAsia"/>
                <w:sz w:val="22"/>
              </w:rPr>
              <w:t>丹麥傳統三道式</w:t>
            </w:r>
          </w:p>
        </w:tc>
        <w:tc>
          <w:tcPr>
            <w:tcW w:w="1023" w:type="dxa"/>
            <w:tcBorders>
              <w:top w:val="single" w:sz="8" w:space="0" w:color="4BACC6"/>
              <w:bottom w:val="single" w:sz="8" w:space="0" w:color="4BACC6"/>
            </w:tcBorders>
            <w:shd w:val="clear" w:color="auto" w:fill="auto"/>
            <w:vAlign w:val="center"/>
          </w:tcPr>
          <w:p w14:paraId="1A486580"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bCs/>
                <w:noProof/>
                <w:color w:val="000000"/>
                <w:sz w:val="22"/>
              </w:rPr>
              <w:drawing>
                <wp:inline distT="0" distB="0" distL="0" distR="0" wp14:anchorId="29815EB0" wp14:editId="631A4DA4">
                  <wp:extent cx="409655" cy="360000"/>
                  <wp:effectExtent l="0" t="0" r="0" b="2540"/>
                  <wp:docPr id="40" name="圖片 367" descr="描述: https://www.protour.com.tw/eWeb_protour/images/food03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67" descr="描述: https://www.protour.com.tw/eWeb_protour/images/food03_1.gif"/>
                          <pic:cNvPicPr>
                            <a:picLocks noChangeAspect="1" noChangeArrowheads="1"/>
                          </pic:cNvPicPr>
                        </pic:nvPicPr>
                        <pic:blipFill>
                          <a:blip r:embed="rId14">
                            <a:extLst>
                              <a:ext uri="{28A0092B-C50C-407E-A947-70E740481C1C}">
                                <a14:useLocalDpi xmlns:a14="http://schemas.microsoft.com/office/drawing/2010/main"/>
                              </a:ext>
                            </a:extLst>
                          </a:blip>
                          <a:stretch>
                            <a:fillRect/>
                          </a:stretch>
                        </pic:blipFill>
                        <pic:spPr bwMode="auto">
                          <a:xfrm>
                            <a:off x="0" y="0"/>
                            <a:ext cx="409655" cy="360000"/>
                          </a:xfrm>
                          <a:prstGeom prst="rect">
                            <a:avLst/>
                          </a:prstGeom>
                        </pic:spPr>
                      </pic:pic>
                    </a:graphicData>
                  </a:graphic>
                </wp:inline>
              </w:drawing>
            </w:r>
          </w:p>
        </w:tc>
        <w:tc>
          <w:tcPr>
            <w:tcW w:w="2047" w:type="dxa"/>
            <w:tcBorders>
              <w:top w:val="single" w:sz="8" w:space="0" w:color="4BACC6"/>
              <w:bottom w:val="single" w:sz="8" w:space="0" w:color="4BACC6"/>
              <w:right w:val="single" w:sz="8" w:space="0" w:color="4BACC6"/>
            </w:tcBorders>
            <w:shd w:val="clear" w:color="auto" w:fill="auto"/>
            <w:vAlign w:val="center"/>
          </w:tcPr>
          <w:p w14:paraId="666A9346" w14:textId="71B8AD1E" w:rsidR="00010E37" w:rsidRPr="00010E37" w:rsidRDefault="00374BBF" w:rsidP="00010E37">
            <w:pPr>
              <w:spacing w:line="0" w:lineRule="atLeast"/>
              <w:rPr>
                <w:rFonts w:ascii="微軟正黑體" w:eastAsia="微軟正黑體" w:hAnsi="微軟正黑體"/>
                <w:bCs/>
                <w:color w:val="000000"/>
                <w:sz w:val="22"/>
              </w:rPr>
            </w:pPr>
            <w:r w:rsidRPr="000A61C3">
              <w:rPr>
                <w:rFonts w:ascii="微軟正黑體" w:eastAsia="微軟正黑體" w:hAnsi="微軟正黑體" w:hint="eastAsia"/>
                <w:sz w:val="22"/>
              </w:rPr>
              <w:t>中式6菜1湯</w:t>
            </w:r>
          </w:p>
        </w:tc>
      </w:tr>
      <w:tr w:rsidR="00010E37" w:rsidRPr="00010E37" w14:paraId="053C4047" w14:textId="77777777" w:rsidTr="00374BBF">
        <w:trPr>
          <w:jc w:val="center"/>
        </w:trPr>
        <w:tc>
          <w:tcPr>
            <w:tcW w:w="1676" w:type="dxa"/>
            <w:shd w:val="clear" w:color="auto" w:fill="4BACC6"/>
            <w:vAlign w:val="center"/>
          </w:tcPr>
          <w:p w14:paraId="31A42CBA" w14:textId="77777777" w:rsidR="00010E37" w:rsidRPr="00010E37" w:rsidRDefault="00010E37" w:rsidP="00010E37">
            <w:pPr>
              <w:spacing w:line="0" w:lineRule="atLeast"/>
              <w:jc w:val="center"/>
              <w:rPr>
                <w:rFonts w:ascii="微軟正黑體" w:eastAsia="微軟正黑體" w:hAnsi="微軟正黑體"/>
                <w:b/>
                <w:bCs/>
                <w:color w:val="FFFFFF"/>
                <w:sz w:val="28"/>
              </w:rPr>
            </w:pPr>
            <w:r w:rsidRPr="00010E37">
              <w:rPr>
                <w:rFonts w:ascii="微軟正黑體" w:eastAsia="微軟正黑體" w:hAnsi="微軟正黑體" w:hint="eastAsia"/>
                <w:b/>
                <w:bCs/>
                <w:color w:val="FFFFFF"/>
                <w:sz w:val="28"/>
              </w:rPr>
              <w:t>第</w:t>
            </w:r>
            <w:r w:rsidRPr="00010E37">
              <w:rPr>
                <w:rFonts w:ascii="微軟正黑體" w:eastAsia="微軟正黑體" w:hAnsi="微軟正黑體"/>
                <w:b/>
                <w:bCs/>
                <w:color w:val="FFFFFF"/>
                <w:sz w:val="28"/>
              </w:rPr>
              <w:t>8</w:t>
            </w:r>
            <w:r w:rsidRPr="00010E37">
              <w:rPr>
                <w:rFonts w:ascii="微軟正黑體" w:eastAsia="微軟正黑體" w:hAnsi="微軟正黑體" w:hint="eastAsia"/>
                <w:b/>
                <w:bCs/>
                <w:color w:val="FFFFFF"/>
                <w:sz w:val="28"/>
              </w:rPr>
              <w:t>天</w:t>
            </w:r>
          </w:p>
        </w:tc>
        <w:tc>
          <w:tcPr>
            <w:tcW w:w="8870" w:type="dxa"/>
            <w:gridSpan w:val="7"/>
            <w:shd w:val="clear" w:color="auto" w:fill="4BACC6"/>
            <w:vAlign w:val="center"/>
          </w:tcPr>
          <w:p w14:paraId="0254AB4C" w14:textId="34FFFC98" w:rsidR="00010E37" w:rsidRPr="00010E37" w:rsidRDefault="00374BBF" w:rsidP="00010E37">
            <w:pPr>
              <w:spacing w:line="0" w:lineRule="atLeast"/>
              <w:rPr>
                <w:rFonts w:ascii="微軟正黑體" w:eastAsia="微軟正黑體" w:hAnsi="微軟正黑體"/>
                <w:b/>
                <w:bCs/>
                <w:color w:val="FFFFFF"/>
                <w:sz w:val="28"/>
                <w:szCs w:val="28"/>
              </w:rPr>
            </w:pPr>
            <w:r w:rsidRPr="00374BBF">
              <w:rPr>
                <w:rFonts w:ascii="微軟正黑體" w:eastAsia="微軟正黑體" w:hAnsi="微軟正黑體" w:hint="eastAsia"/>
                <w:b/>
                <w:bCs/>
                <w:color w:val="FFFFFF"/>
                <w:sz w:val="28"/>
                <w:szCs w:val="28"/>
              </w:rPr>
              <w:t>哥本哈根</w:t>
            </w:r>
          </w:p>
        </w:tc>
      </w:tr>
      <w:tr w:rsidR="00010E37" w:rsidRPr="00010E37" w14:paraId="43DB9A45" w14:textId="77777777" w:rsidTr="00374BBF">
        <w:trPr>
          <w:jc w:val="center"/>
        </w:trPr>
        <w:tc>
          <w:tcPr>
            <w:tcW w:w="10546" w:type="dxa"/>
            <w:gridSpan w:val="8"/>
            <w:tcBorders>
              <w:top w:val="single" w:sz="8" w:space="0" w:color="4BACC6"/>
              <w:left w:val="single" w:sz="8" w:space="0" w:color="4BACC6"/>
              <w:bottom w:val="single" w:sz="8" w:space="0" w:color="4BACC6"/>
              <w:right w:val="single" w:sz="8" w:space="0" w:color="4BACC6"/>
            </w:tcBorders>
            <w:shd w:val="clear" w:color="auto" w:fill="auto"/>
            <w:vAlign w:val="center"/>
          </w:tcPr>
          <w:p w14:paraId="737AAA13" w14:textId="282C07A5" w:rsidR="00010E37" w:rsidRPr="00010E37" w:rsidRDefault="00374BBF" w:rsidP="00010E37">
            <w:pPr>
              <w:spacing w:line="0" w:lineRule="atLeast"/>
              <w:rPr>
                <w:rFonts w:ascii="微軟正黑體" w:eastAsia="微軟正黑體" w:hAnsi="微軟正黑體"/>
                <w:bCs/>
                <w:color w:val="000000"/>
                <w:sz w:val="22"/>
              </w:rPr>
            </w:pPr>
            <w:r w:rsidRPr="00374BBF">
              <w:rPr>
                <w:rFonts w:ascii="微軟正黑體" w:eastAsia="微軟正黑體" w:hAnsi="微軟正黑體" w:hint="eastAsia"/>
                <w:bCs/>
                <w:color w:val="000000"/>
                <w:sz w:val="22"/>
              </w:rPr>
              <w:t>早餐後前往莎士比亞的曠世名劇「哈姆雷特」的發源．一睹莎士比亞筆下歷史的舞臺－哈姆雷特古堡，文藝復興風格的</w:t>
            </w:r>
            <w:r w:rsidRPr="00374BBF">
              <w:rPr>
                <w:rFonts w:ascii="微軟正黑體" w:eastAsia="微軟正黑體" w:hAnsi="微軟正黑體" w:hint="eastAsia"/>
                <w:bCs/>
                <w:color w:val="E36C0A"/>
                <w:sz w:val="22"/>
              </w:rPr>
              <w:t>★克倫波古堡</w:t>
            </w:r>
            <w:r w:rsidRPr="00374BBF">
              <w:rPr>
                <w:rFonts w:ascii="微軟正黑體" w:eastAsia="微軟正黑體" w:hAnsi="微軟正黑體" w:hint="eastAsia"/>
                <w:bCs/>
                <w:color w:val="000000"/>
                <w:sz w:val="22"/>
              </w:rPr>
              <w:t>在2000年被聯合國教科文組織，列入世界文化遺產。午餐後，繼續遊覽哥本哈根市區觀光：◎市政廳、◎圓塔、◎舊股票交易中心以及哥本哈根的夏日樂土－</w:t>
            </w:r>
            <w:r w:rsidRPr="00374BBF">
              <w:rPr>
                <w:rFonts w:ascii="微軟正黑體" w:eastAsia="微軟正黑體" w:hAnsi="微軟正黑體" w:hint="eastAsia"/>
                <w:bCs/>
                <w:color w:val="E36C0A"/>
                <w:sz w:val="22"/>
              </w:rPr>
              <w:t>★蒂沃利樂園</w:t>
            </w:r>
            <w:r w:rsidRPr="00374BBF">
              <w:rPr>
                <w:rFonts w:ascii="微軟正黑體" w:eastAsia="微軟正黑體" w:hAnsi="微軟正黑體" w:hint="eastAsia"/>
                <w:bCs/>
                <w:color w:val="000000"/>
                <w:sz w:val="22"/>
              </w:rPr>
              <w:t>，是世界上第二老的遊樂園是一座有音樂、表演、遊樂場、啤酒廠、餐廳的綜合樂園適合大人小孩一起同樂。</w:t>
            </w:r>
          </w:p>
        </w:tc>
      </w:tr>
      <w:tr w:rsidR="00010E37" w:rsidRPr="00010E37" w14:paraId="1466CAF2" w14:textId="77777777" w:rsidTr="00374BBF">
        <w:trPr>
          <w:jc w:val="center"/>
        </w:trPr>
        <w:tc>
          <w:tcPr>
            <w:tcW w:w="1763" w:type="dxa"/>
            <w:gridSpan w:val="2"/>
            <w:shd w:val="clear" w:color="auto" w:fill="auto"/>
            <w:vAlign w:val="center"/>
          </w:tcPr>
          <w:p w14:paraId="5ABA320A"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hint="eastAsia"/>
                <w:sz w:val="22"/>
              </w:rPr>
              <w:t>下車參觀：</w:t>
            </w:r>
          </w:p>
        </w:tc>
        <w:tc>
          <w:tcPr>
            <w:tcW w:w="8783" w:type="dxa"/>
            <w:gridSpan w:val="6"/>
            <w:shd w:val="clear" w:color="auto" w:fill="auto"/>
            <w:vAlign w:val="center"/>
          </w:tcPr>
          <w:p w14:paraId="341E95D5" w14:textId="07D0418A" w:rsidR="00010E37" w:rsidRPr="00010E37" w:rsidRDefault="00374BBF" w:rsidP="00010E37">
            <w:pPr>
              <w:spacing w:line="0" w:lineRule="atLeast"/>
              <w:rPr>
                <w:rFonts w:ascii="微軟正黑體" w:eastAsia="微軟正黑體" w:hAnsi="微軟正黑體"/>
                <w:bCs/>
                <w:color w:val="000000"/>
                <w:sz w:val="22"/>
              </w:rPr>
            </w:pPr>
            <w:r w:rsidRPr="000A61C3">
              <w:rPr>
                <w:rFonts w:ascii="微軟正黑體" w:eastAsia="微軟正黑體" w:hAnsi="微軟正黑體" w:hint="eastAsia"/>
                <w:sz w:val="22"/>
              </w:rPr>
              <w:t>市政廳/圓塔/舊股票交易中心</w:t>
            </w:r>
          </w:p>
        </w:tc>
      </w:tr>
      <w:tr w:rsidR="00010E37" w:rsidRPr="00010E37" w14:paraId="4FB170E3" w14:textId="77777777" w:rsidTr="00374BBF">
        <w:trPr>
          <w:jc w:val="center"/>
        </w:trPr>
        <w:tc>
          <w:tcPr>
            <w:tcW w:w="1763" w:type="dxa"/>
            <w:gridSpan w:val="2"/>
            <w:shd w:val="clear" w:color="auto" w:fill="auto"/>
            <w:vAlign w:val="center"/>
          </w:tcPr>
          <w:p w14:paraId="46847317"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hint="eastAsia"/>
                <w:sz w:val="22"/>
              </w:rPr>
              <w:lastRenderedPageBreak/>
              <w:t>入內參觀：</w:t>
            </w:r>
          </w:p>
        </w:tc>
        <w:tc>
          <w:tcPr>
            <w:tcW w:w="8783" w:type="dxa"/>
            <w:gridSpan w:val="6"/>
            <w:shd w:val="clear" w:color="auto" w:fill="auto"/>
            <w:vAlign w:val="center"/>
          </w:tcPr>
          <w:p w14:paraId="624016A4" w14:textId="710B3962" w:rsidR="00010E37" w:rsidRPr="00010E37" w:rsidRDefault="00374BBF" w:rsidP="00010E37">
            <w:pPr>
              <w:spacing w:line="0" w:lineRule="atLeast"/>
              <w:rPr>
                <w:rFonts w:ascii="微軟正黑體" w:eastAsia="微軟正黑體" w:hAnsi="微軟正黑體"/>
                <w:bCs/>
                <w:color w:val="000000"/>
                <w:sz w:val="22"/>
              </w:rPr>
            </w:pPr>
            <w:r w:rsidRPr="000A61C3">
              <w:rPr>
                <w:rFonts w:ascii="微軟正黑體" w:eastAsia="微軟正黑體" w:hAnsi="微軟正黑體" w:hint="eastAsia"/>
                <w:sz w:val="22"/>
              </w:rPr>
              <w:t>克倫波古堡/蒂沃利樂園</w:t>
            </w:r>
          </w:p>
        </w:tc>
      </w:tr>
      <w:tr w:rsidR="00010E37" w:rsidRPr="00010E37" w14:paraId="46EF40F8" w14:textId="77777777" w:rsidTr="00374BBF">
        <w:trPr>
          <w:jc w:val="center"/>
        </w:trPr>
        <w:tc>
          <w:tcPr>
            <w:tcW w:w="1763" w:type="dxa"/>
            <w:gridSpan w:val="2"/>
            <w:shd w:val="clear" w:color="auto" w:fill="auto"/>
            <w:vAlign w:val="center"/>
          </w:tcPr>
          <w:p w14:paraId="212277FE"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bCs/>
                <w:noProof/>
                <w:color w:val="000000"/>
                <w:sz w:val="22"/>
              </w:rPr>
              <w:drawing>
                <wp:inline distT="0" distB="0" distL="0" distR="0" wp14:anchorId="0765C16C" wp14:editId="65BA10DE">
                  <wp:extent cx="939273" cy="252000"/>
                  <wp:effectExtent l="0" t="0" r="0" b="0"/>
                  <wp:docPr id="41" name="圖片 363" descr="描述: https://www.protour.com.tw/eWeb_protour/images/home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63" descr="描述: https://www.protour.com.tw/eWeb_protour/images/home01.gif"/>
                          <pic:cNvPicPr>
                            <a:picLocks noChangeAspect="1" noChangeArrowheads="1"/>
                          </pic:cNvPicPr>
                        </pic:nvPicPr>
                        <pic:blipFill>
                          <a:blip r:embed="rId10">
                            <a:extLst>
                              <a:ext uri="{28A0092B-C50C-407E-A947-70E740481C1C}">
                                <a14:useLocalDpi xmlns:a14="http://schemas.microsoft.com/office/drawing/2010/main"/>
                              </a:ext>
                            </a:extLst>
                          </a:blip>
                          <a:stretch>
                            <a:fillRect/>
                          </a:stretch>
                        </pic:blipFill>
                        <pic:spPr bwMode="auto">
                          <a:xfrm>
                            <a:off x="0" y="0"/>
                            <a:ext cx="939273" cy="252000"/>
                          </a:xfrm>
                          <a:prstGeom prst="rect">
                            <a:avLst/>
                          </a:prstGeom>
                        </pic:spPr>
                      </pic:pic>
                    </a:graphicData>
                  </a:graphic>
                </wp:inline>
              </w:drawing>
            </w:r>
          </w:p>
        </w:tc>
        <w:tc>
          <w:tcPr>
            <w:tcW w:w="8783" w:type="dxa"/>
            <w:gridSpan w:val="6"/>
            <w:shd w:val="clear" w:color="auto" w:fill="auto"/>
            <w:vAlign w:val="center"/>
          </w:tcPr>
          <w:p w14:paraId="42620F3C" w14:textId="72111DC6" w:rsidR="00010E37" w:rsidRPr="00010E37" w:rsidRDefault="00374BBF" w:rsidP="00010E37">
            <w:pPr>
              <w:spacing w:line="0" w:lineRule="atLeast"/>
              <w:rPr>
                <w:rFonts w:ascii="微軟正黑體" w:eastAsia="微軟正黑體" w:hAnsi="微軟正黑體"/>
                <w:bCs/>
                <w:color w:val="000000"/>
                <w:sz w:val="22"/>
              </w:rPr>
            </w:pPr>
            <w:r w:rsidRPr="00374BBF">
              <w:rPr>
                <w:rFonts w:ascii="微軟正黑體" w:eastAsia="微軟正黑體" w:hAnsi="微軟正黑體" w:hint="eastAsia"/>
                <w:bCs/>
                <w:color w:val="000000"/>
                <w:sz w:val="22"/>
              </w:rPr>
              <w:t>4★</w:t>
            </w:r>
            <w:r>
              <w:rPr>
                <w:rFonts w:ascii="微軟正黑體" w:eastAsia="微軟正黑體" w:hAnsi="微軟正黑體" w:hint="eastAsia"/>
                <w:bCs/>
                <w:color w:val="000000"/>
                <w:sz w:val="22"/>
              </w:rPr>
              <w:t xml:space="preserve"> </w:t>
            </w:r>
            <w:r w:rsidRPr="00374BBF">
              <w:rPr>
                <w:rFonts w:ascii="微軟正黑體" w:eastAsia="微軟正黑體" w:hAnsi="微軟正黑體" w:hint="eastAsia"/>
                <w:bCs/>
                <w:color w:val="000000"/>
                <w:sz w:val="22"/>
              </w:rPr>
              <w:t>AC Hotel Bella Sky Copenhagen 或同等級</w:t>
            </w:r>
          </w:p>
        </w:tc>
      </w:tr>
      <w:tr w:rsidR="00010E37" w:rsidRPr="00010E37" w14:paraId="60FE4862" w14:textId="77777777" w:rsidTr="00374BBF">
        <w:trPr>
          <w:jc w:val="center"/>
        </w:trPr>
        <w:tc>
          <w:tcPr>
            <w:tcW w:w="1763" w:type="dxa"/>
            <w:gridSpan w:val="2"/>
            <w:tcBorders>
              <w:top w:val="single" w:sz="8" w:space="0" w:color="4BACC6"/>
              <w:left w:val="single" w:sz="8" w:space="0" w:color="4BACC6"/>
              <w:bottom w:val="single" w:sz="8" w:space="0" w:color="4BACC6"/>
            </w:tcBorders>
            <w:shd w:val="clear" w:color="auto" w:fill="auto"/>
            <w:vAlign w:val="center"/>
          </w:tcPr>
          <w:p w14:paraId="639C5191"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bCs/>
                <w:noProof/>
                <w:color w:val="000000"/>
                <w:sz w:val="22"/>
              </w:rPr>
              <w:drawing>
                <wp:inline distT="0" distB="0" distL="0" distR="0" wp14:anchorId="2E25FD2D" wp14:editId="026E69BD">
                  <wp:extent cx="939273" cy="252000"/>
                  <wp:effectExtent l="0" t="0" r="0" b="0"/>
                  <wp:docPr id="42" name="圖片 364" descr="描述: https://www.protour.com.tw/eWeb_protour/images/home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64" descr="描述: https://www.protour.com.tw/eWeb_protour/images/home02.gif"/>
                          <pic:cNvPicPr>
                            <a:picLocks noChangeAspect="1" noChangeArrowheads="1"/>
                          </pic:cNvPicPr>
                        </pic:nvPicPr>
                        <pic:blipFill>
                          <a:blip r:embed="rId11">
                            <a:extLst>
                              <a:ext uri="{28A0092B-C50C-407E-A947-70E740481C1C}">
                                <a14:useLocalDpi xmlns:a14="http://schemas.microsoft.com/office/drawing/2010/main"/>
                              </a:ext>
                            </a:extLst>
                          </a:blip>
                          <a:stretch>
                            <a:fillRect/>
                          </a:stretch>
                        </pic:blipFill>
                        <pic:spPr bwMode="auto">
                          <a:xfrm>
                            <a:off x="0" y="0"/>
                            <a:ext cx="939273" cy="252000"/>
                          </a:xfrm>
                          <a:prstGeom prst="rect">
                            <a:avLst/>
                          </a:prstGeom>
                        </pic:spPr>
                      </pic:pic>
                    </a:graphicData>
                  </a:graphic>
                </wp:inline>
              </w:drawing>
            </w:r>
          </w:p>
        </w:tc>
        <w:tc>
          <w:tcPr>
            <w:tcW w:w="1023" w:type="dxa"/>
            <w:tcBorders>
              <w:top w:val="single" w:sz="8" w:space="0" w:color="4BACC6"/>
              <w:bottom w:val="single" w:sz="8" w:space="0" w:color="4BACC6"/>
            </w:tcBorders>
            <w:shd w:val="clear" w:color="auto" w:fill="auto"/>
            <w:vAlign w:val="center"/>
          </w:tcPr>
          <w:p w14:paraId="7EF221F5"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bCs/>
                <w:noProof/>
                <w:color w:val="000000"/>
                <w:sz w:val="22"/>
              </w:rPr>
              <w:drawing>
                <wp:inline distT="0" distB="0" distL="0" distR="0" wp14:anchorId="60DB2896" wp14:editId="52B0F3C9">
                  <wp:extent cx="409655" cy="360000"/>
                  <wp:effectExtent l="0" t="0" r="0" b="2540"/>
                  <wp:docPr id="43" name="圖片 365" descr="描述: https://www.protour.com.tw/eWeb_protour/images/food01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65" descr="描述: https://www.protour.com.tw/eWeb_protour/images/food01_1.gif"/>
                          <pic:cNvPicPr>
                            <a:picLocks noChangeAspect="1" noChangeArrowheads="1"/>
                          </pic:cNvPicPr>
                        </pic:nvPicPr>
                        <pic:blipFill>
                          <a:blip r:embed="rId12">
                            <a:extLst>
                              <a:ext uri="{28A0092B-C50C-407E-A947-70E740481C1C}">
                                <a14:useLocalDpi xmlns:a14="http://schemas.microsoft.com/office/drawing/2010/main"/>
                              </a:ext>
                            </a:extLst>
                          </a:blip>
                          <a:stretch>
                            <a:fillRect/>
                          </a:stretch>
                        </pic:blipFill>
                        <pic:spPr bwMode="auto">
                          <a:xfrm>
                            <a:off x="0" y="0"/>
                            <a:ext cx="409655" cy="360000"/>
                          </a:xfrm>
                          <a:prstGeom prst="rect">
                            <a:avLst/>
                          </a:prstGeom>
                        </pic:spPr>
                      </pic:pic>
                    </a:graphicData>
                  </a:graphic>
                </wp:inline>
              </w:drawing>
            </w:r>
          </w:p>
        </w:tc>
        <w:tc>
          <w:tcPr>
            <w:tcW w:w="1901" w:type="dxa"/>
            <w:tcBorders>
              <w:top w:val="single" w:sz="8" w:space="0" w:color="4BACC6"/>
              <w:bottom w:val="single" w:sz="8" w:space="0" w:color="4BACC6"/>
            </w:tcBorders>
            <w:shd w:val="clear" w:color="auto" w:fill="auto"/>
            <w:vAlign w:val="center"/>
          </w:tcPr>
          <w:p w14:paraId="2A0D9EA1"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cs="細明體" w:hint="eastAsia"/>
                <w:bCs/>
                <w:sz w:val="22"/>
              </w:rPr>
              <w:t>飯店內享用</w:t>
            </w:r>
          </w:p>
        </w:tc>
        <w:tc>
          <w:tcPr>
            <w:tcW w:w="888" w:type="dxa"/>
            <w:tcBorders>
              <w:top w:val="single" w:sz="8" w:space="0" w:color="4BACC6"/>
              <w:bottom w:val="single" w:sz="8" w:space="0" w:color="4BACC6"/>
            </w:tcBorders>
            <w:shd w:val="clear" w:color="auto" w:fill="auto"/>
            <w:vAlign w:val="center"/>
          </w:tcPr>
          <w:p w14:paraId="678B4C3F"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bCs/>
                <w:noProof/>
                <w:color w:val="000000"/>
                <w:sz w:val="22"/>
              </w:rPr>
              <w:drawing>
                <wp:inline distT="0" distB="0" distL="0" distR="0" wp14:anchorId="69854913" wp14:editId="39513CB0">
                  <wp:extent cx="409655" cy="360000"/>
                  <wp:effectExtent l="0" t="0" r="0" b="2540"/>
                  <wp:docPr id="44" name="圖片 366" descr="描述: https://www.protour.com.tw/eWeb_protour/images/food02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66" descr="描述: https://www.protour.com.tw/eWeb_protour/images/food02_1.gif"/>
                          <pic:cNvPicPr>
                            <a:picLocks noChangeAspect="1" noChangeArrowheads="1"/>
                          </pic:cNvPicPr>
                        </pic:nvPicPr>
                        <pic:blipFill>
                          <a:blip r:embed="rId13">
                            <a:extLst>
                              <a:ext uri="{28A0092B-C50C-407E-A947-70E740481C1C}">
                                <a14:useLocalDpi xmlns:a14="http://schemas.microsoft.com/office/drawing/2010/main"/>
                              </a:ext>
                            </a:extLst>
                          </a:blip>
                          <a:stretch>
                            <a:fillRect/>
                          </a:stretch>
                        </pic:blipFill>
                        <pic:spPr bwMode="auto">
                          <a:xfrm>
                            <a:off x="0" y="0"/>
                            <a:ext cx="409655" cy="360000"/>
                          </a:xfrm>
                          <a:prstGeom prst="rect">
                            <a:avLst/>
                          </a:prstGeom>
                        </pic:spPr>
                      </pic:pic>
                    </a:graphicData>
                  </a:graphic>
                </wp:inline>
              </w:drawing>
            </w:r>
          </w:p>
        </w:tc>
        <w:tc>
          <w:tcPr>
            <w:tcW w:w="1901" w:type="dxa"/>
            <w:tcBorders>
              <w:top w:val="single" w:sz="8" w:space="0" w:color="4BACC6"/>
              <w:bottom w:val="single" w:sz="8" w:space="0" w:color="4BACC6"/>
            </w:tcBorders>
            <w:shd w:val="clear" w:color="auto" w:fill="auto"/>
            <w:vAlign w:val="center"/>
          </w:tcPr>
          <w:p w14:paraId="65F8EAD8" w14:textId="398521C4" w:rsidR="00010E37" w:rsidRPr="00010E37" w:rsidRDefault="00374BBF" w:rsidP="00010E37">
            <w:pPr>
              <w:spacing w:line="0" w:lineRule="atLeast"/>
              <w:rPr>
                <w:rFonts w:ascii="微軟正黑體" w:eastAsia="微軟正黑體" w:hAnsi="微軟正黑體"/>
                <w:bCs/>
                <w:color w:val="000000"/>
                <w:sz w:val="22"/>
              </w:rPr>
            </w:pPr>
            <w:r w:rsidRPr="000A61C3">
              <w:rPr>
                <w:rFonts w:ascii="微軟正黑體" w:eastAsia="微軟正黑體" w:hAnsi="微軟正黑體" w:hint="eastAsia"/>
                <w:sz w:val="22"/>
              </w:rPr>
              <w:t>中式6菜1湯</w:t>
            </w:r>
          </w:p>
        </w:tc>
        <w:tc>
          <w:tcPr>
            <w:tcW w:w="1023" w:type="dxa"/>
            <w:tcBorders>
              <w:top w:val="single" w:sz="8" w:space="0" w:color="4BACC6"/>
              <w:bottom w:val="single" w:sz="8" w:space="0" w:color="4BACC6"/>
            </w:tcBorders>
            <w:shd w:val="clear" w:color="auto" w:fill="auto"/>
            <w:vAlign w:val="center"/>
          </w:tcPr>
          <w:p w14:paraId="19565822"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bCs/>
                <w:noProof/>
                <w:color w:val="000000"/>
                <w:sz w:val="22"/>
              </w:rPr>
              <w:drawing>
                <wp:inline distT="0" distB="0" distL="0" distR="0" wp14:anchorId="7C91FD28" wp14:editId="07A9E3D7">
                  <wp:extent cx="409655" cy="360000"/>
                  <wp:effectExtent l="0" t="0" r="0" b="2540"/>
                  <wp:docPr id="45" name="圖片 367" descr="描述: https://www.protour.com.tw/eWeb_protour/images/food03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67" descr="描述: https://www.protour.com.tw/eWeb_protour/images/food03_1.gif"/>
                          <pic:cNvPicPr>
                            <a:picLocks noChangeAspect="1" noChangeArrowheads="1"/>
                          </pic:cNvPicPr>
                        </pic:nvPicPr>
                        <pic:blipFill>
                          <a:blip r:embed="rId14">
                            <a:extLst>
                              <a:ext uri="{28A0092B-C50C-407E-A947-70E740481C1C}">
                                <a14:useLocalDpi xmlns:a14="http://schemas.microsoft.com/office/drawing/2010/main"/>
                              </a:ext>
                            </a:extLst>
                          </a:blip>
                          <a:stretch>
                            <a:fillRect/>
                          </a:stretch>
                        </pic:blipFill>
                        <pic:spPr bwMode="auto">
                          <a:xfrm>
                            <a:off x="0" y="0"/>
                            <a:ext cx="409655" cy="360000"/>
                          </a:xfrm>
                          <a:prstGeom prst="rect">
                            <a:avLst/>
                          </a:prstGeom>
                        </pic:spPr>
                      </pic:pic>
                    </a:graphicData>
                  </a:graphic>
                </wp:inline>
              </w:drawing>
            </w:r>
          </w:p>
        </w:tc>
        <w:tc>
          <w:tcPr>
            <w:tcW w:w="2047" w:type="dxa"/>
            <w:tcBorders>
              <w:top w:val="single" w:sz="8" w:space="0" w:color="4BACC6"/>
              <w:bottom w:val="single" w:sz="8" w:space="0" w:color="4BACC6"/>
              <w:right w:val="single" w:sz="8" w:space="0" w:color="4BACC6"/>
            </w:tcBorders>
            <w:shd w:val="clear" w:color="auto" w:fill="auto"/>
            <w:vAlign w:val="center"/>
          </w:tcPr>
          <w:p w14:paraId="207FC6E7" w14:textId="4F4F9A51" w:rsidR="00010E37" w:rsidRPr="00010E37" w:rsidRDefault="00374BBF" w:rsidP="00010E37">
            <w:pPr>
              <w:spacing w:line="0" w:lineRule="atLeast"/>
              <w:rPr>
                <w:rFonts w:ascii="微軟正黑體" w:eastAsia="微軟正黑體" w:hAnsi="微軟正黑體"/>
                <w:bCs/>
                <w:color w:val="000000"/>
                <w:sz w:val="22"/>
              </w:rPr>
            </w:pPr>
            <w:r w:rsidRPr="000A61C3">
              <w:rPr>
                <w:rFonts w:ascii="微軟正黑體" w:eastAsia="微軟正黑體" w:hAnsi="微軟正黑體" w:hint="eastAsia"/>
                <w:sz w:val="22"/>
              </w:rPr>
              <w:t>方便遊玩，敬請自理</w:t>
            </w:r>
          </w:p>
        </w:tc>
      </w:tr>
      <w:tr w:rsidR="00010E37" w:rsidRPr="00010E37" w14:paraId="64AFF8E7" w14:textId="77777777" w:rsidTr="00374BBF">
        <w:trPr>
          <w:jc w:val="center"/>
        </w:trPr>
        <w:tc>
          <w:tcPr>
            <w:tcW w:w="1676" w:type="dxa"/>
            <w:shd w:val="clear" w:color="auto" w:fill="4BACC6"/>
            <w:vAlign w:val="center"/>
          </w:tcPr>
          <w:p w14:paraId="162BC7D9" w14:textId="77777777" w:rsidR="00010E37" w:rsidRPr="00010E37" w:rsidRDefault="00010E37" w:rsidP="00010E37">
            <w:pPr>
              <w:spacing w:line="0" w:lineRule="atLeast"/>
              <w:jc w:val="center"/>
              <w:rPr>
                <w:rFonts w:ascii="微軟正黑體" w:eastAsia="微軟正黑體" w:hAnsi="微軟正黑體"/>
                <w:b/>
                <w:bCs/>
                <w:color w:val="FFFFFF"/>
                <w:sz w:val="28"/>
              </w:rPr>
            </w:pPr>
            <w:r w:rsidRPr="00010E37">
              <w:rPr>
                <w:rFonts w:ascii="微軟正黑體" w:eastAsia="微軟正黑體" w:hAnsi="微軟正黑體" w:hint="eastAsia"/>
                <w:b/>
                <w:bCs/>
                <w:color w:val="FFFFFF"/>
                <w:sz w:val="28"/>
              </w:rPr>
              <w:t>第</w:t>
            </w:r>
            <w:r w:rsidRPr="00010E37">
              <w:rPr>
                <w:rFonts w:ascii="微軟正黑體" w:eastAsia="微軟正黑體" w:hAnsi="微軟正黑體"/>
                <w:b/>
                <w:bCs/>
                <w:color w:val="FFFFFF"/>
                <w:sz w:val="28"/>
              </w:rPr>
              <w:t>9</w:t>
            </w:r>
            <w:r w:rsidRPr="00010E37">
              <w:rPr>
                <w:rFonts w:ascii="微軟正黑體" w:eastAsia="微軟正黑體" w:hAnsi="微軟正黑體" w:hint="eastAsia"/>
                <w:b/>
                <w:bCs/>
                <w:color w:val="FFFFFF"/>
                <w:sz w:val="28"/>
              </w:rPr>
              <w:t>天</w:t>
            </w:r>
          </w:p>
        </w:tc>
        <w:tc>
          <w:tcPr>
            <w:tcW w:w="8870" w:type="dxa"/>
            <w:gridSpan w:val="7"/>
            <w:shd w:val="clear" w:color="auto" w:fill="4BACC6"/>
            <w:vAlign w:val="center"/>
          </w:tcPr>
          <w:p w14:paraId="289E870E" w14:textId="119E0623" w:rsidR="00010E37" w:rsidRPr="00010E37" w:rsidRDefault="00374BBF" w:rsidP="00010E37">
            <w:pPr>
              <w:spacing w:line="0" w:lineRule="atLeast"/>
              <w:rPr>
                <w:rFonts w:ascii="微軟正黑體" w:eastAsia="微軟正黑體" w:hAnsi="微軟正黑體"/>
                <w:b/>
                <w:bCs/>
                <w:color w:val="FFFFFF"/>
                <w:sz w:val="28"/>
                <w:szCs w:val="28"/>
              </w:rPr>
            </w:pPr>
            <w:r w:rsidRPr="00374BBF">
              <w:rPr>
                <w:rFonts w:ascii="微軟正黑體" w:eastAsia="微軟正黑體" w:hAnsi="微軟正黑體" w:hint="eastAsia"/>
                <w:b/>
                <w:bCs/>
                <w:color w:val="FFFFFF"/>
                <w:sz w:val="28"/>
                <w:szCs w:val="28"/>
              </w:rPr>
              <w:t>哥本哈根</w:t>
            </w:r>
            <w:r>
              <w:rPr>
                <w:rFonts w:ascii="微軟正黑體" w:eastAsia="微軟正黑體" w:hAnsi="微軟正黑體" w:hint="eastAsia"/>
                <w:b/>
                <w:bCs/>
                <w:color w:val="FFFFFF"/>
                <w:sz w:val="28"/>
                <w:szCs w:val="28"/>
              </w:rPr>
              <w:t xml:space="preserve"> </w:t>
            </w:r>
            <w:r w:rsidRPr="00374BBF">
              <w:rPr>
                <w:rFonts w:ascii="微軟正黑體" w:eastAsia="微軟正黑體" w:hAnsi="微軟正黑體" w:hint="eastAsia"/>
                <w:b/>
                <w:bCs/>
                <w:color w:val="FFFFFF"/>
                <w:sz w:val="28"/>
                <w:szCs w:val="28"/>
              </w:rPr>
              <w:t>/</w:t>
            </w:r>
            <w:r>
              <w:rPr>
                <w:rFonts w:ascii="微軟正黑體" w:eastAsia="微軟正黑體" w:hAnsi="微軟正黑體"/>
                <w:b/>
                <w:bCs/>
                <w:color w:val="FFFFFF"/>
                <w:sz w:val="28"/>
                <w:szCs w:val="28"/>
              </w:rPr>
              <w:t xml:space="preserve"> </w:t>
            </w:r>
            <w:r w:rsidRPr="00374BBF">
              <w:rPr>
                <w:rFonts w:ascii="微軟正黑體" w:eastAsia="微軟正黑體" w:hAnsi="微軟正黑體" w:hint="eastAsia"/>
                <w:b/>
                <w:bCs/>
                <w:color w:val="FFFFFF"/>
                <w:sz w:val="28"/>
                <w:szCs w:val="28"/>
              </w:rPr>
              <w:t>杜哈</w:t>
            </w:r>
          </w:p>
        </w:tc>
      </w:tr>
      <w:tr w:rsidR="00010E37" w:rsidRPr="00010E37" w14:paraId="555C5BA5" w14:textId="77777777" w:rsidTr="00374BBF">
        <w:trPr>
          <w:jc w:val="center"/>
        </w:trPr>
        <w:tc>
          <w:tcPr>
            <w:tcW w:w="10546" w:type="dxa"/>
            <w:gridSpan w:val="8"/>
            <w:tcBorders>
              <w:top w:val="single" w:sz="8" w:space="0" w:color="4BACC6"/>
              <w:left w:val="single" w:sz="8" w:space="0" w:color="4BACC6"/>
              <w:bottom w:val="single" w:sz="8" w:space="0" w:color="4BACC6"/>
              <w:right w:val="single" w:sz="8" w:space="0" w:color="4BACC6"/>
            </w:tcBorders>
            <w:shd w:val="clear" w:color="auto" w:fill="auto"/>
            <w:vAlign w:val="center"/>
          </w:tcPr>
          <w:p w14:paraId="0AE02E49" w14:textId="69FF2CB8" w:rsidR="00010E37" w:rsidRPr="00010E37" w:rsidRDefault="00374BBF" w:rsidP="00010E37">
            <w:pPr>
              <w:spacing w:line="0" w:lineRule="atLeast"/>
              <w:rPr>
                <w:rFonts w:ascii="微軟正黑體" w:eastAsia="微軟正黑體" w:hAnsi="微軟正黑體"/>
                <w:bCs/>
                <w:color w:val="000000"/>
                <w:sz w:val="22"/>
              </w:rPr>
            </w:pPr>
            <w:r w:rsidRPr="00374BBF">
              <w:rPr>
                <w:rFonts w:ascii="微軟正黑體" w:eastAsia="微軟正黑體" w:hAnsi="微軟正黑體" w:hint="eastAsia"/>
                <w:bCs/>
                <w:color w:val="000000"/>
                <w:sz w:val="22"/>
              </w:rPr>
              <w:t>今日早餐後帶著依依不捨的心情前往哥本哈根機場，搭機返回桃園國際機場，班機預計於隔天抵達。</w:t>
            </w:r>
          </w:p>
        </w:tc>
      </w:tr>
      <w:tr w:rsidR="00010E37" w:rsidRPr="00010E37" w14:paraId="07914ADA" w14:textId="77777777" w:rsidTr="00374BBF">
        <w:trPr>
          <w:jc w:val="center"/>
        </w:trPr>
        <w:tc>
          <w:tcPr>
            <w:tcW w:w="1763" w:type="dxa"/>
            <w:gridSpan w:val="2"/>
            <w:shd w:val="clear" w:color="auto" w:fill="auto"/>
            <w:vAlign w:val="center"/>
          </w:tcPr>
          <w:p w14:paraId="3212B35A"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bCs/>
                <w:noProof/>
                <w:color w:val="000000"/>
                <w:sz w:val="22"/>
              </w:rPr>
              <w:drawing>
                <wp:inline distT="0" distB="0" distL="0" distR="0" wp14:anchorId="786C50F1" wp14:editId="6E6A377E">
                  <wp:extent cx="939273" cy="252000"/>
                  <wp:effectExtent l="0" t="0" r="0" b="0"/>
                  <wp:docPr id="56" name="圖片 363" descr="描述: https://www.protour.com.tw/eWeb_protour/images/home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63" descr="描述: https://www.protour.com.tw/eWeb_protour/images/home01.gif"/>
                          <pic:cNvPicPr>
                            <a:picLocks noChangeAspect="1" noChangeArrowheads="1"/>
                          </pic:cNvPicPr>
                        </pic:nvPicPr>
                        <pic:blipFill>
                          <a:blip r:embed="rId10">
                            <a:extLst>
                              <a:ext uri="{28A0092B-C50C-407E-A947-70E740481C1C}">
                                <a14:useLocalDpi xmlns:a14="http://schemas.microsoft.com/office/drawing/2010/main"/>
                              </a:ext>
                            </a:extLst>
                          </a:blip>
                          <a:stretch>
                            <a:fillRect/>
                          </a:stretch>
                        </pic:blipFill>
                        <pic:spPr bwMode="auto">
                          <a:xfrm>
                            <a:off x="0" y="0"/>
                            <a:ext cx="939273" cy="252000"/>
                          </a:xfrm>
                          <a:prstGeom prst="rect">
                            <a:avLst/>
                          </a:prstGeom>
                        </pic:spPr>
                      </pic:pic>
                    </a:graphicData>
                  </a:graphic>
                </wp:inline>
              </w:drawing>
            </w:r>
          </w:p>
        </w:tc>
        <w:tc>
          <w:tcPr>
            <w:tcW w:w="8783" w:type="dxa"/>
            <w:gridSpan w:val="6"/>
            <w:shd w:val="clear" w:color="auto" w:fill="auto"/>
            <w:vAlign w:val="center"/>
          </w:tcPr>
          <w:p w14:paraId="127758AB"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hint="eastAsia"/>
                <w:bCs/>
                <w:color w:val="000000"/>
                <w:sz w:val="22"/>
              </w:rPr>
              <w:t>機上</w:t>
            </w:r>
          </w:p>
        </w:tc>
      </w:tr>
      <w:tr w:rsidR="00010E37" w:rsidRPr="00010E37" w14:paraId="6C2AB093" w14:textId="77777777" w:rsidTr="00374BBF">
        <w:trPr>
          <w:jc w:val="center"/>
        </w:trPr>
        <w:tc>
          <w:tcPr>
            <w:tcW w:w="1763" w:type="dxa"/>
            <w:gridSpan w:val="2"/>
            <w:tcBorders>
              <w:top w:val="single" w:sz="8" w:space="0" w:color="4BACC6"/>
              <w:left w:val="single" w:sz="8" w:space="0" w:color="4BACC6"/>
              <w:bottom w:val="single" w:sz="8" w:space="0" w:color="4BACC6"/>
            </w:tcBorders>
            <w:shd w:val="clear" w:color="auto" w:fill="auto"/>
            <w:vAlign w:val="center"/>
          </w:tcPr>
          <w:p w14:paraId="6BF13F8B"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bCs/>
                <w:noProof/>
                <w:color w:val="000000"/>
                <w:sz w:val="22"/>
              </w:rPr>
              <w:drawing>
                <wp:inline distT="0" distB="0" distL="0" distR="0" wp14:anchorId="7BDFC60B" wp14:editId="52BD9C24">
                  <wp:extent cx="939273" cy="252000"/>
                  <wp:effectExtent l="0" t="0" r="0" b="0"/>
                  <wp:docPr id="57" name="圖片 364" descr="描述: https://www.protour.com.tw/eWeb_protour/images/home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64" descr="描述: https://www.protour.com.tw/eWeb_protour/images/home02.gif"/>
                          <pic:cNvPicPr>
                            <a:picLocks noChangeAspect="1" noChangeArrowheads="1"/>
                          </pic:cNvPicPr>
                        </pic:nvPicPr>
                        <pic:blipFill>
                          <a:blip r:embed="rId11">
                            <a:extLst>
                              <a:ext uri="{28A0092B-C50C-407E-A947-70E740481C1C}">
                                <a14:useLocalDpi xmlns:a14="http://schemas.microsoft.com/office/drawing/2010/main"/>
                              </a:ext>
                            </a:extLst>
                          </a:blip>
                          <a:stretch>
                            <a:fillRect/>
                          </a:stretch>
                        </pic:blipFill>
                        <pic:spPr bwMode="auto">
                          <a:xfrm>
                            <a:off x="0" y="0"/>
                            <a:ext cx="939273" cy="252000"/>
                          </a:xfrm>
                          <a:prstGeom prst="rect">
                            <a:avLst/>
                          </a:prstGeom>
                        </pic:spPr>
                      </pic:pic>
                    </a:graphicData>
                  </a:graphic>
                </wp:inline>
              </w:drawing>
            </w:r>
          </w:p>
        </w:tc>
        <w:tc>
          <w:tcPr>
            <w:tcW w:w="1023" w:type="dxa"/>
            <w:tcBorders>
              <w:top w:val="single" w:sz="8" w:space="0" w:color="4BACC6"/>
              <w:bottom w:val="single" w:sz="8" w:space="0" w:color="4BACC6"/>
            </w:tcBorders>
            <w:shd w:val="clear" w:color="auto" w:fill="auto"/>
            <w:vAlign w:val="center"/>
          </w:tcPr>
          <w:p w14:paraId="211FBA19"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bCs/>
                <w:noProof/>
                <w:color w:val="000000"/>
                <w:sz w:val="22"/>
              </w:rPr>
              <w:drawing>
                <wp:inline distT="0" distB="0" distL="0" distR="0" wp14:anchorId="4F1BEC91" wp14:editId="7D4F4832">
                  <wp:extent cx="409655" cy="360000"/>
                  <wp:effectExtent l="0" t="0" r="0" b="2540"/>
                  <wp:docPr id="63" name="圖片 365" descr="描述: https://www.protour.com.tw/eWeb_protour/images/food01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65" descr="描述: https://www.protour.com.tw/eWeb_protour/images/food01_1.gif"/>
                          <pic:cNvPicPr>
                            <a:picLocks noChangeAspect="1" noChangeArrowheads="1"/>
                          </pic:cNvPicPr>
                        </pic:nvPicPr>
                        <pic:blipFill>
                          <a:blip r:embed="rId12">
                            <a:extLst>
                              <a:ext uri="{28A0092B-C50C-407E-A947-70E740481C1C}">
                                <a14:useLocalDpi xmlns:a14="http://schemas.microsoft.com/office/drawing/2010/main"/>
                              </a:ext>
                            </a:extLst>
                          </a:blip>
                          <a:stretch>
                            <a:fillRect/>
                          </a:stretch>
                        </pic:blipFill>
                        <pic:spPr bwMode="auto">
                          <a:xfrm>
                            <a:off x="0" y="0"/>
                            <a:ext cx="409655" cy="360000"/>
                          </a:xfrm>
                          <a:prstGeom prst="rect">
                            <a:avLst/>
                          </a:prstGeom>
                        </pic:spPr>
                      </pic:pic>
                    </a:graphicData>
                  </a:graphic>
                </wp:inline>
              </w:drawing>
            </w:r>
          </w:p>
        </w:tc>
        <w:tc>
          <w:tcPr>
            <w:tcW w:w="1901" w:type="dxa"/>
            <w:tcBorders>
              <w:top w:val="single" w:sz="8" w:space="0" w:color="4BACC6"/>
              <w:bottom w:val="single" w:sz="8" w:space="0" w:color="4BACC6"/>
            </w:tcBorders>
            <w:shd w:val="clear" w:color="auto" w:fill="auto"/>
            <w:vAlign w:val="center"/>
          </w:tcPr>
          <w:p w14:paraId="59331BA2" w14:textId="12FF0CC3" w:rsidR="00010E37" w:rsidRPr="00010E37" w:rsidRDefault="00374BBF" w:rsidP="00010E37">
            <w:pPr>
              <w:spacing w:line="0" w:lineRule="atLeast"/>
              <w:rPr>
                <w:rFonts w:ascii="微軟正黑體" w:eastAsia="微軟正黑體" w:hAnsi="微軟正黑體"/>
                <w:bCs/>
                <w:color w:val="000000"/>
                <w:sz w:val="22"/>
              </w:rPr>
            </w:pPr>
            <w:r w:rsidRPr="00374BBF">
              <w:rPr>
                <w:rFonts w:ascii="微軟正黑體" w:eastAsia="微軟正黑體" w:hAnsi="微軟正黑體" w:hint="eastAsia"/>
                <w:sz w:val="22"/>
              </w:rPr>
              <w:t>飯店內享用</w:t>
            </w:r>
          </w:p>
        </w:tc>
        <w:tc>
          <w:tcPr>
            <w:tcW w:w="888" w:type="dxa"/>
            <w:tcBorders>
              <w:top w:val="single" w:sz="8" w:space="0" w:color="4BACC6"/>
              <w:bottom w:val="single" w:sz="8" w:space="0" w:color="4BACC6"/>
            </w:tcBorders>
            <w:shd w:val="clear" w:color="auto" w:fill="auto"/>
            <w:vAlign w:val="center"/>
          </w:tcPr>
          <w:p w14:paraId="18B80BCB"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bCs/>
                <w:noProof/>
                <w:color w:val="000000"/>
                <w:sz w:val="22"/>
              </w:rPr>
              <w:drawing>
                <wp:inline distT="0" distB="0" distL="0" distR="0" wp14:anchorId="659197FA" wp14:editId="1D804EBA">
                  <wp:extent cx="409655" cy="360000"/>
                  <wp:effectExtent l="0" t="0" r="0" b="2540"/>
                  <wp:docPr id="64" name="圖片 366" descr="描述: https://www.protour.com.tw/eWeb_protour/images/food02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66" descr="描述: https://www.protour.com.tw/eWeb_protour/images/food02_1.gif"/>
                          <pic:cNvPicPr>
                            <a:picLocks noChangeAspect="1" noChangeArrowheads="1"/>
                          </pic:cNvPicPr>
                        </pic:nvPicPr>
                        <pic:blipFill>
                          <a:blip r:embed="rId13">
                            <a:extLst>
                              <a:ext uri="{28A0092B-C50C-407E-A947-70E740481C1C}">
                                <a14:useLocalDpi xmlns:a14="http://schemas.microsoft.com/office/drawing/2010/main"/>
                              </a:ext>
                            </a:extLst>
                          </a:blip>
                          <a:stretch>
                            <a:fillRect/>
                          </a:stretch>
                        </pic:blipFill>
                        <pic:spPr bwMode="auto">
                          <a:xfrm>
                            <a:off x="0" y="0"/>
                            <a:ext cx="409655" cy="360000"/>
                          </a:xfrm>
                          <a:prstGeom prst="rect">
                            <a:avLst/>
                          </a:prstGeom>
                        </pic:spPr>
                      </pic:pic>
                    </a:graphicData>
                  </a:graphic>
                </wp:inline>
              </w:drawing>
            </w:r>
          </w:p>
        </w:tc>
        <w:tc>
          <w:tcPr>
            <w:tcW w:w="1901" w:type="dxa"/>
            <w:tcBorders>
              <w:top w:val="single" w:sz="8" w:space="0" w:color="4BACC6"/>
              <w:bottom w:val="single" w:sz="8" w:space="0" w:color="4BACC6"/>
            </w:tcBorders>
            <w:shd w:val="clear" w:color="auto" w:fill="auto"/>
            <w:vAlign w:val="center"/>
          </w:tcPr>
          <w:p w14:paraId="67A91A79" w14:textId="3ACE20F9" w:rsidR="00010E37" w:rsidRPr="00010E37" w:rsidRDefault="00374BBF" w:rsidP="00010E37">
            <w:pPr>
              <w:spacing w:line="0" w:lineRule="atLeast"/>
              <w:rPr>
                <w:rFonts w:ascii="微軟正黑體" w:eastAsia="微軟正黑體" w:hAnsi="微軟正黑體"/>
                <w:bCs/>
                <w:color w:val="000000"/>
                <w:sz w:val="22"/>
              </w:rPr>
            </w:pPr>
            <w:r w:rsidRPr="000A61C3">
              <w:rPr>
                <w:rFonts w:ascii="微軟正黑體" w:eastAsia="微軟正黑體" w:hAnsi="微軟正黑體" w:hint="eastAsia"/>
                <w:sz w:val="22"/>
              </w:rPr>
              <w:t>XXX</w:t>
            </w:r>
          </w:p>
        </w:tc>
        <w:tc>
          <w:tcPr>
            <w:tcW w:w="1023" w:type="dxa"/>
            <w:tcBorders>
              <w:top w:val="single" w:sz="8" w:space="0" w:color="4BACC6"/>
              <w:bottom w:val="single" w:sz="8" w:space="0" w:color="4BACC6"/>
            </w:tcBorders>
            <w:shd w:val="clear" w:color="auto" w:fill="auto"/>
            <w:vAlign w:val="center"/>
          </w:tcPr>
          <w:p w14:paraId="5D6988D8"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bCs/>
                <w:noProof/>
                <w:color w:val="000000"/>
                <w:sz w:val="22"/>
              </w:rPr>
              <w:drawing>
                <wp:inline distT="0" distB="0" distL="0" distR="0" wp14:anchorId="5E59078A" wp14:editId="18832E66">
                  <wp:extent cx="409655" cy="360000"/>
                  <wp:effectExtent l="0" t="0" r="0" b="2540"/>
                  <wp:docPr id="65" name="圖片 367" descr="描述: https://www.protour.com.tw/eWeb_protour/images/food03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67" descr="描述: https://www.protour.com.tw/eWeb_protour/images/food03_1.gif"/>
                          <pic:cNvPicPr>
                            <a:picLocks noChangeAspect="1" noChangeArrowheads="1"/>
                          </pic:cNvPicPr>
                        </pic:nvPicPr>
                        <pic:blipFill>
                          <a:blip r:embed="rId14">
                            <a:extLst>
                              <a:ext uri="{28A0092B-C50C-407E-A947-70E740481C1C}">
                                <a14:useLocalDpi xmlns:a14="http://schemas.microsoft.com/office/drawing/2010/main"/>
                              </a:ext>
                            </a:extLst>
                          </a:blip>
                          <a:stretch>
                            <a:fillRect/>
                          </a:stretch>
                        </pic:blipFill>
                        <pic:spPr bwMode="auto">
                          <a:xfrm>
                            <a:off x="0" y="0"/>
                            <a:ext cx="409655" cy="360000"/>
                          </a:xfrm>
                          <a:prstGeom prst="rect">
                            <a:avLst/>
                          </a:prstGeom>
                        </pic:spPr>
                      </pic:pic>
                    </a:graphicData>
                  </a:graphic>
                </wp:inline>
              </w:drawing>
            </w:r>
          </w:p>
        </w:tc>
        <w:tc>
          <w:tcPr>
            <w:tcW w:w="2047" w:type="dxa"/>
            <w:tcBorders>
              <w:top w:val="single" w:sz="8" w:space="0" w:color="4BACC6"/>
              <w:bottom w:val="single" w:sz="8" w:space="0" w:color="4BACC6"/>
              <w:right w:val="single" w:sz="8" w:space="0" w:color="4BACC6"/>
            </w:tcBorders>
            <w:shd w:val="clear" w:color="auto" w:fill="auto"/>
            <w:vAlign w:val="center"/>
          </w:tcPr>
          <w:p w14:paraId="34B3AE18"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hint="eastAsia"/>
                <w:sz w:val="22"/>
              </w:rPr>
              <w:t>機上餐食</w:t>
            </w:r>
          </w:p>
        </w:tc>
      </w:tr>
      <w:tr w:rsidR="00010E37" w:rsidRPr="00010E37" w14:paraId="4977A3F6" w14:textId="77777777" w:rsidTr="00374BBF">
        <w:trPr>
          <w:jc w:val="center"/>
        </w:trPr>
        <w:tc>
          <w:tcPr>
            <w:tcW w:w="1676" w:type="dxa"/>
            <w:shd w:val="clear" w:color="auto" w:fill="4BACC6"/>
            <w:vAlign w:val="center"/>
          </w:tcPr>
          <w:p w14:paraId="3CC4D9C9" w14:textId="00DABFD7" w:rsidR="00010E37" w:rsidRPr="00010E37" w:rsidRDefault="00010E37" w:rsidP="00010E37">
            <w:pPr>
              <w:spacing w:line="0" w:lineRule="atLeast"/>
              <w:jc w:val="center"/>
              <w:rPr>
                <w:rFonts w:ascii="微軟正黑體" w:eastAsia="微軟正黑體" w:hAnsi="微軟正黑體"/>
                <w:b/>
                <w:bCs/>
                <w:color w:val="FFFFFF"/>
                <w:sz w:val="28"/>
              </w:rPr>
            </w:pPr>
            <w:r w:rsidRPr="00010E37">
              <w:rPr>
                <w:rFonts w:ascii="微軟正黑體" w:eastAsia="微軟正黑體" w:hAnsi="微軟正黑體" w:hint="eastAsia"/>
                <w:b/>
                <w:bCs/>
                <w:color w:val="FFFFFF"/>
                <w:sz w:val="28"/>
              </w:rPr>
              <w:t>第1</w:t>
            </w:r>
            <w:r w:rsidR="00374BBF">
              <w:rPr>
                <w:rFonts w:ascii="微軟正黑體" w:eastAsia="微軟正黑體" w:hAnsi="微軟正黑體"/>
                <w:b/>
                <w:bCs/>
                <w:color w:val="FFFFFF"/>
                <w:sz w:val="28"/>
              </w:rPr>
              <w:t>0</w:t>
            </w:r>
            <w:r w:rsidRPr="00010E37">
              <w:rPr>
                <w:rFonts w:ascii="微軟正黑體" w:eastAsia="微軟正黑體" w:hAnsi="微軟正黑體" w:hint="eastAsia"/>
                <w:b/>
                <w:bCs/>
                <w:color w:val="FFFFFF"/>
                <w:sz w:val="28"/>
              </w:rPr>
              <w:t>天</w:t>
            </w:r>
          </w:p>
        </w:tc>
        <w:tc>
          <w:tcPr>
            <w:tcW w:w="8870" w:type="dxa"/>
            <w:gridSpan w:val="7"/>
            <w:shd w:val="clear" w:color="auto" w:fill="4BACC6"/>
            <w:vAlign w:val="center"/>
          </w:tcPr>
          <w:p w14:paraId="66E3BA86" w14:textId="77777777" w:rsidR="00010E37" w:rsidRPr="00010E37" w:rsidRDefault="00010E37" w:rsidP="00010E37">
            <w:pPr>
              <w:spacing w:line="0" w:lineRule="atLeast"/>
              <w:rPr>
                <w:rFonts w:ascii="微軟正黑體" w:eastAsia="微軟正黑體" w:hAnsi="微軟正黑體"/>
                <w:b/>
                <w:bCs/>
                <w:color w:val="FFFFFF"/>
                <w:sz w:val="28"/>
                <w:szCs w:val="28"/>
              </w:rPr>
            </w:pPr>
            <w:r w:rsidRPr="00010E37">
              <w:rPr>
                <w:rFonts w:ascii="微軟正黑體" w:eastAsia="微軟正黑體" w:hAnsi="微軟正黑體" w:hint="eastAsia"/>
                <w:b/>
                <w:bCs/>
                <w:color w:val="FFFFFF"/>
                <w:sz w:val="28"/>
                <w:szCs w:val="28"/>
              </w:rPr>
              <w:t>杜哈 /</w:t>
            </w:r>
            <w:r w:rsidRPr="00010E37">
              <w:rPr>
                <w:rFonts w:ascii="微軟正黑體" w:eastAsia="微軟正黑體" w:hAnsi="微軟正黑體"/>
                <w:b/>
                <w:bCs/>
                <w:color w:val="FFFFFF"/>
                <w:sz w:val="28"/>
                <w:szCs w:val="28"/>
              </w:rPr>
              <w:t xml:space="preserve"> </w:t>
            </w:r>
            <w:r w:rsidRPr="00010E37">
              <w:rPr>
                <w:rFonts w:ascii="微軟正黑體" w:eastAsia="微軟正黑體" w:hAnsi="微軟正黑體" w:hint="eastAsia"/>
                <w:b/>
                <w:bCs/>
                <w:color w:val="FFFFFF"/>
                <w:sz w:val="28"/>
                <w:szCs w:val="28"/>
              </w:rPr>
              <w:t>香港 /</w:t>
            </w:r>
            <w:r w:rsidRPr="00010E37">
              <w:rPr>
                <w:rFonts w:ascii="微軟正黑體" w:eastAsia="微軟正黑體" w:hAnsi="微軟正黑體"/>
                <w:b/>
                <w:bCs/>
                <w:color w:val="FFFFFF"/>
                <w:sz w:val="28"/>
                <w:szCs w:val="28"/>
              </w:rPr>
              <w:t xml:space="preserve"> </w:t>
            </w:r>
            <w:r w:rsidRPr="00010E37">
              <w:rPr>
                <w:rFonts w:ascii="微軟正黑體" w:eastAsia="微軟正黑體" w:hAnsi="微軟正黑體" w:hint="eastAsia"/>
                <w:b/>
                <w:bCs/>
                <w:color w:val="FFFFFF"/>
                <w:sz w:val="28"/>
                <w:szCs w:val="28"/>
              </w:rPr>
              <w:t>台北</w:t>
            </w:r>
          </w:p>
        </w:tc>
      </w:tr>
      <w:tr w:rsidR="00010E37" w:rsidRPr="00010E37" w14:paraId="7ADF4C94" w14:textId="77777777" w:rsidTr="00374BBF">
        <w:trPr>
          <w:jc w:val="center"/>
        </w:trPr>
        <w:tc>
          <w:tcPr>
            <w:tcW w:w="10546" w:type="dxa"/>
            <w:gridSpan w:val="8"/>
            <w:tcBorders>
              <w:top w:val="single" w:sz="8" w:space="0" w:color="4BACC6"/>
              <w:left w:val="single" w:sz="8" w:space="0" w:color="4BACC6"/>
              <w:bottom w:val="single" w:sz="8" w:space="0" w:color="4BACC6"/>
              <w:right w:val="single" w:sz="8" w:space="0" w:color="4BACC6"/>
            </w:tcBorders>
            <w:shd w:val="clear" w:color="auto" w:fill="auto"/>
            <w:vAlign w:val="center"/>
          </w:tcPr>
          <w:p w14:paraId="0DD9E2D2"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hint="eastAsia"/>
                <w:bCs/>
                <w:color w:val="000000"/>
                <w:sz w:val="22"/>
              </w:rPr>
              <w:t>班機於今日抵達台灣桃園國際機場，期待下次與您再度相會。</w:t>
            </w:r>
          </w:p>
        </w:tc>
      </w:tr>
      <w:tr w:rsidR="00010E37" w:rsidRPr="00010E37" w14:paraId="07BA1AC1" w14:textId="77777777" w:rsidTr="00374BBF">
        <w:trPr>
          <w:jc w:val="center"/>
        </w:trPr>
        <w:tc>
          <w:tcPr>
            <w:tcW w:w="1763" w:type="dxa"/>
            <w:gridSpan w:val="2"/>
            <w:shd w:val="clear" w:color="auto" w:fill="auto"/>
            <w:vAlign w:val="center"/>
          </w:tcPr>
          <w:p w14:paraId="6389D61B"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bCs/>
                <w:noProof/>
                <w:color w:val="000000"/>
                <w:sz w:val="22"/>
              </w:rPr>
              <w:drawing>
                <wp:inline distT="0" distB="0" distL="0" distR="0" wp14:anchorId="7B97BCCB" wp14:editId="0732AB5D">
                  <wp:extent cx="939273" cy="252000"/>
                  <wp:effectExtent l="0" t="0" r="0" b="0"/>
                  <wp:docPr id="66" name="圖片 363" descr="描述: https://www.protour.com.tw/eWeb_protour/images/home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63" descr="描述: https://www.protour.com.tw/eWeb_protour/images/home01.gif"/>
                          <pic:cNvPicPr>
                            <a:picLocks noChangeAspect="1" noChangeArrowheads="1"/>
                          </pic:cNvPicPr>
                        </pic:nvPicPr>
                        <pic:blipFill>
                          <a:blip r:embed="rId10">
                            <a:extLst>
                              <a:ext uri="{28A0092B-C50C-407E-A947-70E740481C1C}">
                                <a14:useLocalDpi xmlns:a14="http://schemas.microsoft.com/office/drawing/2010/main"/>
                              </a:ext>
                            </a:extLst>
                          </a:blip>
                          <a:stretch>
                            <a:fillRect/>
                          </a:stretch>
                        </pic:blipFill>
                        <pic:spPr bwMode="auto">
                          <a:xfrm>
                            <a:off x="0" y="0"/>
                            <a:ext cx="939273" cy="252000"/>
                          </a:xfrm>
                          <a:prstGeom prst="rect">
                            <a:avLst/>
                          </a:prstGeom>
                        </pic:spPr>
                      </pic:pic>
                    </a:graphicData>
                  </a:graphic>
                </wp:inline>
              </w:drawing>
            </w:r>
          </w:p>
        </w:tc>
        <w:tc>
          <w:tcPr>
            <w:tcW w:w="8783" w:type="dxa"/>
            <w:gridSpan w:val="6"/>
            <w:shd w:val="clear" w:color="auto" w:fill="auto"/>
            <w:vAlign w:val="center"/>
          </w:tcPr>
          <w:p w14:paraId="39E7ABE4"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hint="eastAsia"/>
                <w:bCs/>
                <w:color w:val="000000"/>
                <w:sz w:val="22"/>
              </w:rPr>
              <w:t>溫暖的家</w:t>
            </w:r>
          </w:p>
        </w:tc>
      </w:tr>
      <w:tr w:rsidR="00010E37" w:rsidRPr="00010E37" w14:paraId="2077A907" w14:textId="77777777" w:rsidTr="00374BBF">
        <w:trPr>
          <w:jc w:val="center"/>
        </w:trPr>
        <w:tc>
          <w:tcPr>
            <w:tcW w:w="1763" w:type="dxa"/>
            <w:gridSpan w:val="2"/>
            <w:tcBorders>
              <w:top w:val="single" w:sz="8" w:space="0" w:color="4BACC6"/>
              <w:left w:val="single" w:sz="8" w:space="0" w:color="4BACC6"/>
              <w:bottom w:val="single" w:sz="8" w:space="0" w:color="4BACC6"/>
            </w:tcBorders>
            <w:shd w:val="clear" w:color="auto" w:fill="auto"/>
            <w:vAlign w:val="center"/>
          </w:tcPr>
          <w:p w14:paraId="09A11830"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bCs/>
                <w:noProof/>
                <w:color w:val="000000"/>
                <w:sz w:val="22"/>
              </w:rPr>
              <w:drawing>
                <wp:inline distT="0" distB="0" distL="0" distR="0" wp14:anchorId="3DE4CCC0" wp14:editId="0D8FC3E9">
                  <wp:extent cx="939273" cy="252000"/>
                  <wp:effectExtent l="0" t="0" r="0" b="0"/>
                  <wp:docPr id="67" name="圖片 364" descr="描述: https://www.protour.com.tw/eWeb_protour/images/home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64" descr="描述: https://www.protour.com.tw/eWeb_protour/images/home02.gif"/>
                          <pic:cNvPicPr>
                            <a:picLocks noChangeAspect="1" noChangeArrowheads="1"/>
                          </pic:cNvPicPr>
                        </pic:nvPicPr>
                        <pic:blipFill>
                          <a:blip r:embed="rId11">
                            <a:extLst>
                              <a:ext uri="{28A0092B-C50C-407E-A947-70E740481C1C}">
                                <a14:useLocalDpi xmlns:a14="http://schemas.microsoft.com/office/drawing/2010/main"/>
                              </a:ext>
                            </a:extLst>
                          </a:blip>
                          <a:stretch>
                            <a:fillRect/>
                          </a:stretch>
                        </pic:blipFill>
                        <pic:spPr bwMode="auto">
                          <a:xfrm>
                            <a:off x="0" y="0"/>
                            <a:ext cx="939273" cy="252000"/>
                          </a:xfrm>
                          <a:prstGeom prst="rect">
                            <a:avLst/>
                          </a:prstGeom>
                        </pic:spPr>
                      </pic:pic>
                    </a:graphicData>
                  </a:graphic>
                </wp:inline>
              </w:drawing>
            </w:r>
          </w:p>
        </w:tc>
        <w:tc>
          <w:tcPr>
            <w:tcW w:w="1023" w:type="dxa"/>
            <w:tcBorders>
              <w:top w:val="single" w:sz="8" w:space="0" w:color="4BACC6"/>
              <w:bottom w:val="single" w:sz="8" w:space="0" w:color="4BACC6"/>
            </w:tcBorders>
            <w:shd w:val="clear" w:color="auto" w:fill="auto"/>
            <w:vAlign w:val="center"/>
          </w:tcPr>
          <w:p w14:paraId="04299427"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bCs/>
                <w:noProof/>
                <w:color w:val="000000"/>
                <w:sz w:val="22"/>
              </w:rPr>
              <w:drawing>
                <wp:inline distT="0" distB="0" distL="0" distR="0" wp14:anchorId="5F5B732C" wp14:editId="525E3B4C">
                  <wp:extent cx="409655" cy="360000"/>
                  <wp:effectExtent l="0" t="0" r="0" b="2540"/>
                  <wp:docPr id="77" name="圖片 365" descr="描述: https://www.protour.com.tw/eWeb_protour/images/food01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65" descr="描述: https://www.protour.com.tw/eWeb_protour/images/food01_1.gif"/>
                          <pic:cNvPicPr>
                            <a:picLocks noChangeAspect="1" noChangeArrowheads="1"/>
                          </pic:cNvPicPr>
                        </pic:nvPicPr>
                        <pic:blipFill>
                          <a:blip r:embed="rId12">
                            <a:extLst>
                              <a:ext uri="{28A0092B-C50C-407E-A947-70E740481C1C}">
                                <a14:useLocalDpi xmlns:a14="http://schemas.microsoft.com/office/drawing/2010/main"/>
                              </a:ext>
                            </a:extLst>
                          </a:blip>
                          <a:stretch>
                            <a:fillRect/>
                          </a:stretch>
                        </pic:blipFill>
                        <pic:spPr bwMode="auto">
                          <a:xfrm>
                            <a:off x="0" y="0"/>
                            <a:ext cx="409655" cy="360000"/>
                          </a:xfrm>
                          <a:prstGeom prst="rect">
                            <a:avLst/>
                          </a:prstGeom>
                        </pic:spPr>
                      </pic:pic>
                    </a:graphicData>
                  </a:graphic>
                </wp:inline>
              </w:drawing>
            </w:r>
          </w:p>
        </w:tc>
        <w:tc>
          <w:tcPr>
            <w:tcW w:w="1901" w:type="dxa"/>
            <w:tcBorders>
              <w:top w:val="single" w:sz="8" w:space="0" w:color="4BACC6"/>
              <w:bottom w:val="single" w:sz="8" w:space="0" w:color="4BACC6"/>
            </w:tcBorders>
            <w:shd w:val="clear" w:color="auto" w:fill="auto"/>
            <w:vAlign w:val="center"/>
          </w:tcPr>
          <w:p w14:paraId="4A253DCF"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hint="eastAsia"/>
                <w:bCs/>
                <w:color w:val="000000"/>
                <w:sz w:val="22"/>
              </w:rPr>
              <w:t>機上餐食</w:t>
            </w:r>
          </w:p>
        </w:tc>
        <w:tc>
          <w:tcPr>
            <w:tcW w:w="888" w:type="dxa"/>
            <w:tcBorders>
              <w:top w:val="single" w:sz="8" w:space="0" w:color="4BACC6"/>
              <w:bottom w:val="single" w:sz="8" w:space="0" w:color="4BACC6"/>
            </w:tcBorders>
            <w:shd w:val="clear" w:color="auto" w:fill="auto"/>
            <w:vAlign w:val="center"/>
          </w:tcPr>
          <w:p w14:paraId="11C11D65"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bCs/>
                <w:noProof/>
                <w:color w:val="000000"/>
                <w:sz w:val="22"/>
              </w:rPr>
              <w:drawing>
                <wp:inline distT="0" distB="0" distL="0" distR="0" wp14:anchorId="0415A40F" wp14:editId="4D4397EF">
                  <wp:extent cx="409655" cy="360000"/>
                  <wp:effectExtent l="0" t="0" r="0" b="2540"/>
                  <wp:docPr id="69" name="圖片 366" descr="描述: https://www.protour.com.tw/eWeb_protour/images/food02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66" descr="描述: https://www.protour.com.tw/eWeb_protour/images/food02_1.gif"/>
                          <pic:cNvPicPr>
                            <a:picLocks noChangeAspect="1" noChangeArrowheads="1"/>
                          </pic:cNvPicPr>
                        </pic:nvPicPr>
                        <pic:blipFill>
                          <a:blip r:embed="rId13">
                            <a:extLst>
                              <a:ext uri="{28A0092B-C50C-407E-A947-70E740481C1C}">
                                <a14:useLocalDpi xmlns:a14="http://schemas.microsoft.com/office/drawing/2010/main"/>
                              </a:ext>
                            </a:extLst>
                          </a:blip>
                          <a:stretch>
                            <a:fillRect/>
                          </a:stretch>
                        </pic:blipFill>
                        <pic:spPr bwMode="auto">
                          <a:xfrm>
                            <a:off x="0" y="0"/>
                            <a:ext cx="409655" cy="360000"/>
                          </a:xfrm>
                          <a:prstGeom prst="rect">
                            <a:avLst/>
                          </a:prstGeom>
                        </pic:spPr>
                      </pic:pic>
                    </a:graphicData>
                  </a:graphic>
                </wp:inline>
              </w:drawing>
            </w:r>
          </w:p>
        </w:tc>
        <w:tc>
          <w:tcPr>
            <w:tcW w:w="1901" w:type="dxa"/>
            <w:tcBorders>
              <w:top w:val="single" w:sz="8" w:space="0" w:color="4BACC6"/>
              <w:bottom w:val="single" w:sz="8" w:space="0" w:color="4BACC6"/>
            </w:tcBorders>
            <w:shd w:val="clear" w:color="auto" w:fill="auto"/>
            <w:vAlign w:val="center"/>
          </w:tcPr>
          <w:p w14:paraId="38917473"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hint="eastAsia"/>
                <w:bCs/>
                <w:color w:val="000000"/>
                <w:sz w:val="22"/>
              </w:rPr>
              <w:t>機上餐食</w:t>
            </w:r>
          </w:p>
        </w:tc>
        <w:tc>
          <w:tcPr>
            <w:tcW w:w="1023" w:type="dxa"/>
            <w:tcBorders>
              <w:top w:val="single" w:sz="8" w:space="0" w:color="4BACC6"/>
              <w:bottom w:val="single" w:sz="8" w:space="0" w:color="4BACC6"/>
            </w:tcBorders>
            <w:shd w:val="clear" w:color="auto" w:fill="auto"/>
            <w:vAlign w:val="center"/>
          </w:tcPr>
          <w:p w14:paraId="3F2D2191"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bCs/>
                <w:noProof/>
                <w:color w:val="000000"/>
                <w:sz w:val="22"/>
              </w:rPr>
              <w:drawing>
                <wp:inline distT="0" distB="0" distL="0" distR="0" wp14:anchorId="3528866A" wp14:editId="6EB95B22">
                  <wp:extent cx="409655" cy="360000"/>
                  <wp:effectExtent l="0" t="0" r="0" b="2540"/>
                  <wp:docPr id="70" name="圖片 367" descr="描述: https://www.protour.com.tw/eWeb_protour/images/food03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67" descr="描述: https://www.protour.com.tw/eWeb_protour/images/food03_1.gif"/>
                          <pic:cNvPicPr>
                            <a:picLocks noChangeAspect="1" noChangeArrowheads="1"/>
                          </pic:cNvPicPr>
                        </pic:nvPicPr>
                        <pic:blipFill>
                          <a:blip r:embed="rId14">
                            <a:extLst>
                              <a:ext uri="{28A0092B-C50C-407E-A947-70E740481C1C}">
                                <a14:useLocalDpi xmlns:a14="http://schemas.microsoft.com/office/drawing/2010/main"/>
                              </a:ext>
                            </a:extLst>
                          </a:blip>
                          <a:stretch>
                            <a:fillRect/>
                          </a:stretch>
                        </pic:blipFill>
                        <pic:spPr bwMode="auto">
                          <a:xfrm>
                            <a:off x="0" y="0"/>
                            <a:ext cx="409655" cy="360000"/>
                          </a:xfrm>
                          <a:prstGeom prst="rect">
                            <a:avLst/>
                          </a:prstGeom>
                        </pic:spPr>
                      </pic:pic>
                    </a:graphicData>
                  </a:graphic>
                </wp:inline>
              </w:drawing>
            </w:r>
          </w:p>
        </w:tc>
        <w:tc>
          <w:tcPr>
            <w:tcW w:w="2047" w:type="dxa"/>
            <w:tcBorders>
              <w:top w:val="single" w:sz="8" w:space="0" w:color="4BACC6"/>
              <w:bottom w:val="single" w:sz="8" w:space="0" w:color="4BACC6"/>
              <w:right w:val="single" w:sz="8" w:space="0" w:color="4BACC6"/>
            </w:tcBorders>
            <w:shd w:val="clear" w:color="auto" w:fill="auto"/>
            <w:vAlign w:val="center"/>
          </w:tcPr>
          <w:p w14:paraId="416D7D96" w14:textId="77777777" w:rsidR="00010E37" w:rsidRPr="00010E37" w:rsidRDefault="00010E37" w:rsidP="00010E37">
            <w:pPr>
              <w:spacing w:line="0" w:lineRule="atLeast"/>
              <w:rPr>
                <w:rFonts w:ascii="微軟正黑體" w:eastAsia="微軟正黑體" w:hAnsi="微軟正黑體"/>
                <w:bCs/>
                <w:color w:val="000000"/>
                <w:sz w:val="22"/>
              </w:rPr>
            </w:pPr>
            <w:r w:rsidRPr="00010E37">
              <w:rPr>
                <w:rFonts w:ascii="微軟正黑體" w:eastAsia="微軟正黑體" w:hAnsi="微軟正黑體" w:hint="eastAsia"/>
                <w:bCs/>
                <w:color w:val="000000"/>
                <w:sz w:val="22"/>
              </w:rPr>
              <w:t>機上餐食</w:t>
            </w:r>
          </w:p>
        </w:tc>
      </w:tr>
    </w:tbl>
    <w:p w14:paraId="78C63DBE" w14:textId="77777777" w:rsidR="009975A0" w:rsidRPr="00010E37" w:rsidRDefault="009975A0" w:rsidP="00010E37">
      <w:pPr>
        <w:spacing w:line="0" w:lineRule="atLeast"/>
        <w:rPr>
          <w:rFonts w:ascii="微軟正黑體" w:eastAsia="微軟正黑體" w:hAnsi="微軟正黑體"/>
          <w:szCs w:val="24"/>
        </w:rPr>
      </w:pPr>
    </w:p>
    <w:p w14:paraId="016369DD" w14:textId="77777777" w:rsidR="00E66859" w:rsidRPr="00010E37" w:rsidRDefault="00E66859" w:rsidP="00010E37">
      <w:pPr>
        <w:spacing w:line="0" w:lineRule="atLeast"/>
        <w:rPr>
          <w:rFonts w:ascii="微軟正黑體" w:eastAsia="微軟正黑體" w:hAnsi="微軟正黑體"/>
          <w:b/>
          <w:color w:val="943634"/>
          <w:sz w:val="28"/>
          <w:szCs w:val="28"/>
        </w:rPr>
      </w:pPr>
      <w:r w:rsidRPr="00010E37">
        <w:rPr>
          <w:rFonts w:ascii="微軟正黑體" w:eastAsia="微軟正黑體" w:hAnsi="微軟正黑體"/>
          <w:b/>
          <w:color w:val="943634"/>
          <w:sz w:val="28"/>
          <w:szCs w:val="28"/>
        </w:rPr>
        <w:t>行程費用-</w:t>
      </w:r>
    </w:p>
    <w:p w14:paraId="5DE0F7E2" w14:textId="77777777" w:rsidR="00E66859" w:rsidRPr="00010E37" w:rsidRDefault="00E66859" w:rsidP="00010E37">
      <w:pPr>
        <w:spacing w:line="0" w:lineRule="atLeast"/>
        <w:rPr>
          <w:rFonts w:ascii="微軟正黑體" w:eastAsia="微軟正黑體" w:hAnsi="微軟正黑體"/>
          <w:color w:val="943634"/>
          <w:sz w:val="22"/>
        </w:rPr>
      </w:pPr>
      <w:r w:rsidRPr="00010E37">
        <w:rPr>
          <w:rFonts w:ascii="微軟正黑體" w:eastAsia="微軟正黑體" w:hAnsi="微軟正黑體" w:hint="eastAsia"/>
          <w:color w:val="943634"/>
          <w:sz w:val="22"/>
        </w:rPr>
        <w:t>*包含項目：含兵險,含國內外機場稅</w:t>
      </w:r>
    </w:p>
    <w:p w14:paraId="1A928693" w14:textId="77777777" w:rsidR="00E66859" w:rsidRPr="00010E37" w:rsidRDefault="00E66859" w:rsidP="00010E37">
      <w:pPr>
        <w:spacing w:line="0" w:lineRule="atLeast"/>
        <w:rPr>
          <w:rFonts w:ascii="微軟正黑體" w:eastAsia="微軟正黑體" w:hAnsi="微軟正黑體"/>
          <w:color w:val="943634"/>
          <w:sz w:val="22"/>
        </w:rPr>
      </w:pPr>
      <w:r w:rsidRPr="00010E37">
        <w:rPr>
          <w:rFonts w:ascii="微軟正黑體" w:eastAsia="微軟正黑體" w:hAnsi="微軟正黑體" w:hint="eastAsia"/>
          <w:color w:val="943634"/>
          <w:sz w:val="22"/>
        </w:rPr>
        <w:t>*不含項目：不含小費,不含行李小費,不含行李超重費,不含接送費</w:t>
      </w:r>
    </w:p>
    <w:p w14:paraId="024182CF" w14:textId="77777777" w:rsidR="00E66859" w:rsidRPr="00010E37" w:rsidRDefault="00E66859" w:rsidP="00010E37">
      <w:pPr>
        <w:spacing w:line="0" w:lineRule="atLeast"/>
        <w:rPr>
          <w:rFonts w:ascii="微軟正黑體" w:eastAsia="微軟正黑體" w:hAnsi="微軟正黑體"/>
          <w:color w:val="943634"/>
          <w:sz w:val="22"/>
        </w:rPr>
      </w:pPr>
      <w:r w:rsidRPr="00010E37">
        <w:rPr>
          <w:rFonts w:ascii="微軟正黑體" w:eastAsia="微軟正黑體" w:hAnsi="微軟正黑體" w:hint="eastAsia"/>
          <w:color w:val="943634"/>
          <w:sz w:val="22"/>
        </w:rPr>
        <w:t>*訂金每人20000。</w:t>
      </w:r>
    </w:p>
    <w:p w14:paraId="2643E4AA" w14:textId="77777777" w:rsidR="00E66859" w:rsidRPr="00010E37" w:rsidRDefault="00E66859" w:rsidP="00010E37">
      <w:pPr>
        <w:spacing w:line="0" w:lineRule="atLeast"/>
        <w:rPr>
          <w:rFonts w:ascii="微軟正黑體" w:eastAsia="微軟正黑體" w:hAnsi="微軟正黑體"/>
          <w:color w:val="943634"/>
          <w:sz w:val="22"/>
        </w:rPr>
      </w:pPr>
      <w:r w:rsidRPr="00010E37">
        <w:rPr>
          <w:rFonts w:ascii="微軟正黑體" w:eastAsia="微軟正黑體" w:hAnsi="微軟正黑體" w:hint="eastAsia"/>
          <w:color w:val="943634"/>
          <w:sz w:val="22"/>
        </w:rPr>
        <w:t>*單人房差25000。</w:t>
      </w:r>
    </w:p>
    <w:p w14:paraId="15A820B5" w14:textId="77777777" w:rsidR="00E66859" w:rsidRPr="00010E37" w:rsidRDefault="00E66859" w:rsidP="00010E37">
      <w:pPr>
        <w:spacing w:line="0" w:lineRule="atLeast"/>
        <w:rPr>
          <w:rFonts w:ascii="微軟正黑體" w:eastAsia="微軟正黑體" w:hAnsi="微軟正黑體"/>
          <w:color w:val="943634"/>
          <w:sz w:val="22"/>
        </w:rPr>
      </w:pPr>
      <w:r w:rsidRPr="00010E37">
        <w:rPr>
          <w:rFonts w:ascii="微軟正黑體" w:eastAsia="微軟正黑體" w:hAnsi="微軟正黑體" w:hint="eastAsia"/>
          <w:color w:val="943634"/>
          <w:sz w:val="22"/>
        </w:rPr>
        <w:t>*小費每人每天10歐元,(10歐*12天=120歐元)。</w:t>
      </w:r>
    </w:p>
    <w:p w14:paraId="6DFB8D27" w14:textId="77777777" w:rsidR="00E66859" w:rsidRPr="00010E37" w:rsidRDefault="00E66859" w:rsidP="00010E37">
      <w:pPr>
        <w:spacing w:line="0" w:lineRule="atLeast"/>
        <w:rPr>
          <w:rFonts w:ascii="微軟正黑體" w:eastAsia="微軟正黑體" w:hAnsi="微軟正黑體"/>
          <w:color w:val="943634"/>
          <w:sz w:val="22"/>
        </w:rPr>
      </w:pPr>
      <w:r w:rsidRPr="00010E37">
        <w:rPr>
          <w:rFonts w:ascii="微軟正黑體" w:eastAsia="微軟正黑體" w:hAnsi="微軟正黑體" w:hint="eastAsia"/>
          <w:color w:val="943634"/>
          <w:sz w:val="22"/>
        </w:rPr>
        <w:t>*20人成團,最多為45人以下(含)，台灣地區將派遣合格領隊隨行服務。</w:t>
      </w:r>
    </w:p>
    <w:p w14:paraId="6663035B" w14:textId="77777777" w:rsidR="00E66859" w:rsidRPr="00010E37" w:rsidRDefault="00E66859" w:rsidP="00010E37">
      <w:pPr>
        <w:spacing w:line="0" w:lineRule="atLeast"/>
        <w:rPr>
          <w:rFonts w:ascii="微軟正黑體" w:eastAsia="微軟正黑體" w:hAnsi="微軟正黑體"/>
          <w:color w:val="943634"/>
          <w:sz w:val="22"/>
        </w:rPr>
      </w:pPr>
      <w:r w:rsidRPr="00010E37">
        <w:rPr>
          <w:rFonts w:ascii="微軟正黑體" w:eastAsia="微軟正黑體" w:hAnsi="微軟正黑體" w:hint="eastAsia"/>
          <w:color w:val="943634"/>
          <w:sz w:val="22"/>
        </w:rPr>
        <w:t>*小孩不佔床不符合歐洲消防規定,2歲以上小孩皆須佔床,2歲以下嬰兒可不佔床。</w:t>
      </w:r>
    </w:p>
    <w:p w14:paraId="7F84B35D" w14:textId="77777777" w:rsidR="00E66859" w:rsidRPr="00010E37" w:rsidRDefault="00E66859" w:rsidP="00010E37">
      <w:pPr>
        <w:spacing w:line="0" w:lineRule="atLeast"/>
        <w:rPr>
          <w:rFonts w:ascii="微軟正黑體" w:eastAsia="微軟正黑體" w:hAnsi="微軟正黑體"/>
          <w:color w:val="943634"/>
          <w:sz w:val="22"/>
        </w:rPr>
      </w:pPr>
      <w:r w:rsidRPr="00010E37">
        <w:rPr>
          <w:rFonts w:ascii="微軟正黑體" w:eastAsia="微軟正黑體" w:hAnsi="微軟正黑體" w:hint="eastAsia"/>
          <w:color w:val="943634"/>
          <w:sz w:val="22"/>
        </w:rPr>
        <w:t xml:space="preserve">*中華民國護照(有效期6個月以上.以返回日計算之) </w:t>
      </w:r>
    </w:p>
    <w:p w14:paraId="20E1F9E9" w14:textId="77777777" w:rsidR="00E66859" w:rsidRPr="00010E37" w:rsidRDefault="00E66859" w:rsidP="00010E37">
      <w:pPr>
        <w:spacing w:line="0" w:lineRule="atLeast"/>
        <w:rPr>
          <w:rFonts w:ascii="微軟正黑體" w:eastAsia="微軟正黑體" w:hAnsi="微軟正黑體"/>
          <w:color w:val="943634"/>
          <w:sz w:val="22"/>
        </w:rPr>
      </w:pPr>
      <w:r w:rsidRPr="00010E37">
        <w:rPr>
          <w:rFonts w:ascii="微軟正黑體" w:eastAsia="微軟正黑體" w:hAnsi="微軟正黑體" w:hint="eastAsia"/>
          <w:color w:val="943634"/>
          <w:sz w:val="22"/>
        </w:rPr>
        <w:t xml:space="preserve"> 請準備香港簽證或台胞證/卡</w:t>
      </w:r>
    </w:p>
    <w:p w14:paraId="183D34B1" w14:textId="77777777" w:rsidR="00E66859" w:rsidRPr="00010E37" w:rsidRDefault="00E66859" w:rsidP="00010E37">
      <w:pPr>
        <w:spacing w:line="0" w:lineRule="atLeast"/>
        <w:rPr>
          <w:rFonts w:ascii="微軟正黑體" w:eastAsia="微軟正黑體" w:hAnsi="微軟正黑體"/>
          <w:color w:val="943634"/>
          <w:sz w:val="22"/>
        </w:rPr>
      </w:pPr>
      <w:r w:rsidRPr="00010E37">
        <w:rPr>
          <w:rFonts w:ascii="微軟正黑體" w:eastAsia="微軟正黑體" w:hAnsi="微軟正黑體" w:hint="eastAsia"/>
          <w:color w:val="943634"/>
          <w:sz w:val="22"/>
        </w:rPr>
        <w:t>※ 若持外國護照，請電洽客服人員，我們將另行答覆。</w:t>
      </w:r>
    </w:p>
    <w:p w14:paraId="262130CE" w14:textId="77777777" w:rsidR="00C331F7" w:rsidRPr="00010E37" w:rsidRDefault="00C331F7" w:rsidP="00010E37">
      <w:pPr>
        <w:spacing w:line="0" w:lineRule="atLeast"/>
        <w:rPr>
          <w:rFonts w:ascii="微軟正黑體" w:eastAsia="微軟正黑體" w:hAnsi="微軟正黑體"/>
          <w:sz w:val="22"/>
        </w:rPr>
      </w:pPr>
    </w:p>
    <w:p w14:paraId="625A2813" w14:textId="77777777" w:rsidR="00F047CB" w:rsidRPr="00010E37" w:rsidRDefault="00F047CB" w:rsidP="00010E37">
      <w:pPr>
        <w:spacing w:line="0" w:lineRule="atLeast"/>
        <w:rPr>
          <w:rFonts w:ascii="微軟正黑體" w:eastAsia="微軟正黑體" w:hAnsi="微軟正黑體"/>
          <w:b/>
          <w:color w:val="943634"/>
          <w:sz w:val="28"/>
          <w:szCs w:val="28"/>
        </w:rPr>
      </w:pPr>
      <w:r w:rsidRPr="00010E37">
        <w:rPr>
          <w:rFonts w:ascii="微軟正黑體" w:eastAsia="微軟正黑體" w:hAnsi="微軟正黑體" w:hint="eastAsia"/>
          <w:b/>
          <w:color w:val="943634"/>
          <w:sz w:val="28"/>
          <w:szCs w:val="28"/>
        </w:rPr>
        <w:t>溫馨提醒及建議-</w:t>
      </w:r>
    </w:p>
    <w:p w14:paraId="37C0478E" w14:textId="77777777" w:rsidR="006C1A2B" w:rsidRPr="00010E37" w:rsidRDefault="006C1A2B" w:rsidP="00010E37">
      <w:pPr>
        <w:spacing w:line="0" w:lineRule="atLeast"/>
        <w:rPr>
          <w:rFonts w:ascii="微軟正黑體" w:eastAsia="微軟正黑體" w:hAnsi="微軟正黑體"/>
          <w:sz w:val="22"/>
        </w:rPr>
      </w:pPr>
      <w:r w:rsidRPr="00010E37">
        <w:rPr>
          <w:rFonts w:ascii="微軟正黑體" w:eastAsia="微軟正黑體" w:hAnsi="微軟正黑體" w:hint="eastAsia"/>
          <w:sz w:val="22"/>
        </w:rPr>
        <w:t>1.本公司對同等級之飯店間入住選擇有最終決定之權利。</w:t>
      </w:r>
    </w:p>
    <w:p w14:paraId="6685E694" w14:textId="77777777" w:rsidR="006C1A2B" w:rsidRPr="00010E37" w:rsidRDefault="006C1A2B" w:rsidP="00010E37">
      <w:pPr>
        <w:spacing w:line="0" w:lineRule="atLeast"/>
        <w:rPr>
          <w:rFonts w:ascii="微軟正黑體" w:eastAsia="微軟正黑體" w:hAnsi="微軟正黑體"/>
          <w:sz w:val="22"/>
        </w:rPr>
      </w:pPr>
      <w:r w:rsidRPr="00010E37">
        <w:rPr>
          <w:rFonts w:ascii="微軟正黑體" w:eastAsia="微軟正黑體" w:hAnsi="微軟正黑體" w:hint="eastAsia"/>
          <w:sz w:val="22"/>
        </w:rPr>
        <w:t>2.貼心提醒：為考量旅客自身之旅遊安全並顧及同團其它團員之旅遊權益，年滿70以上及行動不便者之貴賓須有同行家人或友人，方始接受報名，不便之處，尚祈鑑諒。</w:t>
      </w:r>
    </w:p>
    <w:p w14:paraId="39EBAD5C" w14:textId="77777777" w:rsidR="006C1A2B" w:rsidRPr="00010E37" w:rsidRDefault="006C1A2B" w:rsidP="00010E37">
      <w:pPr>
        <w:spacing w:line="0" w:lineRule="atLeast"/>
        <w:rPr>
          <w:rFonts w:ascii="微軟正黑體" w:eastAsia="微軟正黑體" w:hAnsi="微軟正黑體"/>
          <w:sz w:val="22"/>
        </w:rPr>
      </w:pPr>
      <w:r w:rsidRPr="00010E37">
        <w:rPr>
          <w:rFonts w:ascii="微軟正黑體" w:eastAsia="微軟正黑體" w:hAnsi="微軟正黑體" w:hint="eastAsia"/>
          <w:sz w:val="22"/>
        </w:rPr>
        <w:t>3.如您為未滿20歲之未成年人，未與法定代理人一同報名參加旅遊行程時，須得法定代理人之同意，報名始為有效！為確認您的報名有徵得法定代理人之同意，請您記得將旅行社所給旅遊定型化契約書或同意書，提供給您的法定代理人簽名後並繳回，報名手續始有效完成！</w:t>
      </w:r>
    </w:p>
    <w:p w14:paraId="216663FC" w14:textId="77777777" w:rsidR="006C1A2B" w:rsidRPr="00010E37" w:rsidRDefault="006C1A2B" w:rsidP="00010E37">
      <w:pPr>
        <w:spacing w:line="0" w:lineRule="atLeast"/>
        <w:rPr>
          <w:rFonts w:ascii="微軟正黑體" w:eastAsia="微軟正黑體" w:hAnsi="微軟正黑體"/>
          <w:sz w:val="22"/>
        </w:rPr>
      </w:pPr>
      <w:r w:rsidRPr="00010E37">
        <w:rPr>
          <w:rFonts w:ascii="微軟正黑體" w:eastAsia="微軟正黑體" w:hAnsi="微軟正黑體" w:hint="eastAsia"/>
          <w:sz w:val="22"/>
        </w:rPr>
        <w:t>4.團體旅遊需多方顧及全體旅客，時間的安排也需相互配合，故若有嬰幼兒同行時，可能無法妥適兼顧，所以煩請貴賓於報名時，多方考量帶嬰幼兒同行可能產生的不便，以避免造成您的不悅與困擾。</w:t>
      </w:r>
    </w:p>
    <w:p w14:paraId="701691E9" w14:textId="77777777" w:rsidR="006C1A2B" w:rsidRPr="00010E37" w:rsidRDefault="006C1A2B" w:rsidP="00010E37">
      <w:pPr>
        <w:spacing w:line="0" w:lineRule="atLeast"/>
        <w:rPr>
          <w:rFonts w:ascii="微軟正黑體" w:eastAsia="微軟正黑體" w:hAnsi="微軟正黑體"/>
          <w:sz w:val="22"/>
        </w:rPr>
      </w:pPr>
      <w:r w:rsidRPr="00010E37">
        <w:rPr>
          <w:rFonts w:ascii="微軟正黑體" w:eastAsia="微軟正黑體" w:hAnsi="微軟正黑體" w:hint="eastAsia"/>
          <w:sz w:val="22"/>
        </w:rPr>
        <w:t>5.素食：因各地風俗民情不同，國外的素食習慣大多是可以食用蔥、薑、蒜、蛋、奶等，除華僑開設的中華料理餐廳外，多數僅能以蔬菜、豆腐等食材料理為主；若為飯店內用餐或一般餐廳使用自助餐，亦多數以蔬菜、</w:t>
      </w:r>
      <w:r w:rsidRPr="00010E37">
        <w:rPr>
          <w:rFonts w:ascii="微軟正黑體" w:eastAsia="微軟正黑體" w:hAnsi="微軟正黑體" w:hint="eastAsia"/>
          <w:sz w:val="22"/>
        </w:rPr>
        <w:lastRenderedPageBreak/>
        <w:t>漬物、水果等佐以白飯或麵食類。故敬告素食貴賓，海外團體素食餐之安排，無法如同在台灣般豐富且多變化，故建議素食貴賓能多多見諒並自行準備素食罐頭或泡麵等，以備不時之需。</w:t>
      </w:r>
    </w:p>
    <w:p w14:paraId="2CE88FE8" w14:textId="77777777" w:rsidR="006C1A2B" w:rsidRPr="00010E37" w:rsidRDefault="006C1A2B" w:rsidP="00010E37">
      <w:pPr>
        <w:spacing w:line="0" w:lineRule="atLeast"/>
        <w:rPr>
          <w:rFonts w:ascii="微軟正黑體" w:eastAsia="微軟正黑體" w:hAnsi="微軟正黑體"/>
          <w:sz w:val="22"/>
        </w:rPr>
      </w:pPr>
      <w:r w:rsidRPr="00010E37">
        <w:rPr>
          <w:rFonts w:ascii="微軟正黑體" w:eastAsia="微軟正黑體" w:hAnsi="微軟正黑體" w:hint="eastAsia"/>
          <w:sz w:val="22"/>
        </w:rPr>
        <w:t>6.因氣候無法預測，故若遇大風雪、火山、等情況，則會以行程安全順利為考量，採緊急行程應變措施，敬請見諒。</w:t>
      </w:r>
    </w:p>
    <w:p w14:paraId="70E57F49" w14:textId="77777777" w:rsidR="006C1A2B" w:rsidRPr="00010E37" w:rsidRDefault="006C1A2B" w:rsidP="00010E37">
      <w:pPr>
        <w:spacing w:line="0" w:lineRule="atLeast"/>
        <w:rPr>
          <w:rFonts w:ascii="微軟正黑體" w:eastAsia="微軟正黑體" w:hAnsi="微軟正黑體"/>
          <w:sz w:val="22"/>
        </w:rPr>
      </w:pPr>
      <w:r w:rsidRPr="00010E37">
        <w:rPr>
          <w:rFonts w:ascii="微軟正黑體" w:eastAsia="微軟正黑體" w:hAnsi="微軟正黑體" w:hint="eastAsia"/>
          <w:sz w:val="22"/>
        </w:rPr>
        <w:t xml:space="preserve">7.本行程設定為團體旅遊行程，故為顧及旅客於出遊期間之人身安全及相關問題，於旅遊行程期間，恕無法接受脫隊之要求；若因此而無法滿足您的旅遊需求，建議您另行選購團體自由行或航空公司套裝自由行，不便之處尚祈鑒諒。 </w:t>
      </w:r>
    </w:p>
    <w:p w14:paraId="2F5102B7" w14:textId="77777777" w:rsidR="006C1A2B" w:rsidRPr="00010E37" w:rsidRDefault="006C1A2B" w:rsidP="00010E37">
      <w:pPr>
        <w:spacing w:line="0" w:lineRule="atLeast"/>
        <w:rPr>
          <w:rFonts w:ascii="微軟正黑體" w:eastAsia="微軟正黑體" w:hAnsi="微軟正黑體"/>
          <w:sz w:val="22"/>
        </w:rPr>
      </w:pPr>
      <w:r w:rsidRPr="00010E37">
        <w:rPr>
          <w:rFonts w:ascii="微軟正黑體" w:eastAsia="微軟正黑體" w:hAnsi="微軟正黑體" w:hint="eastAsia"/>
          <w:sz w:val="22"/>
        </w:rPr>
        <w:t>8.我們為維護旅遊品質及貴賓們的權益，在不變更行程內容之前提下，將依飯店具體確認回覆的結果，再綜合當地實際交通等情況，為貴賓們斟酌調整並妥善安排旅遊行程、飯店入住之先後順序或旅遊路線，請以說明會或最後確認的行程說明資料為準。</w:t>
      </w:r>
    </w:p>
    <w:p w14:paraId="51E1EF3C" w14:textId="77777777" w:rsidR="006C1A2B" w:rsidRPr="00010E37" w:rsidRDefault="006C1A2B" w:rsidP="00010E37">
      <w:pPr>
        <w:spacing w:line="0" w:lineRule="atLeast"/>
        <w:rPr>
          <w:rFonts w:ascii="微軟正黑體" w:eastAsia="微軟正黑體" w:hAnsi="微軟正黑體"/>
          <w:sz w:val="22"/>
        </w:rPr>
      </w:pPr>
      <w:r w:rsidRPr="00010E37">
        <w:rPr>
          <w:rFonts w:ascii="微軟正黑體" w:eastAsia="微軟正黑體" w:hAnsi="微軟正黑體" w:hint="eastAsia"/>
          <w:sz w:val="22"/>
        </w:rPr>
        <w:t>9.行程於國外如遇塞車時，請貴賓們稍加耐心等候。如塞車情形嚴重，而會影響到行程或餐食的安排時，為維護旅遊品質及貴賓們的權益，我們將為您斟酌調整並妥善安排旅遊行程，敬請貴賓們諒解。</w:t>
      </w:r>
    </w:p>
    <w:p w14:paraId="63A3B8F2" w14:textId="77777777" w:rsidR="006C1A2B" w:rsidRPr="00010E37" w:rsidRDefault="006C1A2B" w:rsidP="00010E37">
      <w:pPr>
        <w:spacing w:line="0" w:lineRule="atLeast"/>
        <w:rPr>
          <w:rFonts w:ascii="微軟正黑體" w:eastAsia="微軟正黑體" w:hAnsi="微軟正黑體"/>
          <w:sz w:val="22"/>
        </w:rPr>
      </w:pPr>
      <w:r w:rsidRPr="00010E37">
        <w:rPr>
          <w:rFonts w:ascii="微軟正黑體" w:eastAsia="微軟正黑體" w:hAnsi="微軟正黑體" w:hint="eastAsia"/>
          <w:sz w:val="22"/>
        </w:rPr>
        <w:t>10. 許多歐洲的景點城鎮，均具有數百年的歷史背景，為顧及其文化、建築之保存及維護，行程中往往遊覽車不能任意進城或任意停車，許多的遊覽需以步行來完成，提醒貴賓穿著舒適合腳的鞋子，避免造成步行不適的現象。</w:t>
      </w:r>
    </w:p>
    <w:p w14:paraId="1AFB0830" w14:textId="77777777" w:rsidR="006C1A2B" w:rsidRPr="00010E37" w:rsidRDefault="006C1A2B" w:rsidP="00010E37">
      <w:pPr>
        <w:spacing w:line="0" w:lineRule="atLeast"/>
        <w:rPr>
          <w:rFonts w:ascii="微軟正黑體" w:eastAsia="微軟正黑體" w:hAnsi="微軟正黑體"/>
          <w:sz w:val="22"/>
        </w:rPr>
      </w:pPr>
      <w:r w:rsidRPr="00010E37">
        <w:rPr>
          <w:rFonts w:ascii="微軟正黑體" w:eastAsia="微軟正黑體" w:hAnsi="微軟正黑體" w:hint="eastAsia"/>
          <w:sz w:val="22"/>
        </w:rPr>
        <w:t>11. 飯店房間均提供兩小床房型，若您指定大床房型，需視飯店提供為主，並無法保證一定有大床房型或三人一室加床(須另外加價)，因區域酒店構築限制，造成不便敬請見諒。</w:t>
      </w:r>
    </w:p>
    <w:p w14:paraId="2B75DEF9" w14:textId="77777777" w:rsidR="006C1A2B" w:rsidRPr="00010E37" w:rsidRDefault="006C1A2B" w:rsidP="00010E37">
      <w:pPr>
        <w:spacing w:line="0" w:lineRule="atLeast"/>
        <w:rPr>
          <w:rFonts w:ascii="微軟正黑體" w:eastAsia="微軟正黑體" w:hAnsi="微軟正黑體"/>
          <w:sz w:val="22"/>
        </w:rPr>
      </w:pPr>
      <w:r w:rsidRPr="00010E37">
        <w:rPr>
          <w:rFonts w:ascii="微軟正黑體" w:eastAsia="微軟正黑體" w:hAnsi="微軟正黑體" w:hint="eastAsia"/>
          <w:sz w:val="22"/>
        </w:rPr>
        <w:t>12. 歐洲三人同房通常為雙人房加一床，許多旅館只接受小孩(12歲以下)才能加床，一大二小或二大一小合住，加床大多為摺疊床、沙發床或行軍彈簧床，房間空間本有限，加上三人份的行李，勢必影響住宿品質，故建議避免住宿三人房。</w:t>
      </w:r>
    </w:p>
    <w:p w14:paraId="63F7BF83" w14:textId="77777777" w:rsidR="006C1A2B" w:rsidRPr="00010E37" w:rsidRDefault="006C1A2B" w:rsidP="00010E37">
      <w:pPr>
        <w:spacing w:line="0" w:lineRule="atLeast"/>
        <w:rPr>
          <w:rFonts w:ascii="微軟正黑體" w:eastAsia="微軟正黑體" w:hAnsi="微軟正黑體"/>
          <w:sz w:val="22"/>
        </w:rPr>
      </w:pPr>
      <w:r w:rsidRPr="00010E37">
        <w:rPr>
          <w:rFonts w:ascii="微軟正黑體" w:eastAsia="微軟正黑體" w:hAnsi="微軟正黑體" w:hint="eastAsia"/>
          <w:sz w:val="22"/>
        </w:rPr>
        <w:t>13. 歐洲飯店的團體房無法指定連通房、同行親友指定在同樓層或鄰近房間，我們將向飯店提出您的需求，但無法保證飯店一定提供，敬請見諒。</w:t>
      </w:r>
    </w:p>
    <w:p w14:paraId="327AE240" w14:textId="77777777" w:rsidR="006C1A2B" w:rsidRPr="00010E37" w:rsidRDefault="006C1A2B" w:rsidP="00010E37">
      <w:pPr>
        <w:spacing w:line="0" w:lineRule="atLeast"/>
        <w:rPr>
          <w:rFonts w:ascii="微軟正黑體" w:eastAsia="微軟正黑體" w:hAnsi="微軟正黑體"/>
          <w:sz w:val="22"/>
        </w:rPr>
      </w:pPr>
      <w:r w:rsidRPr="00010E37">
        <w:rPr>
          <w:rFonts w:ascii="微軟正黑體" w:eastAsia="微軟正黑體" w:hAnsi="微軟正黑體" w:hint="eastAsia"/>
          <w:sz w:val="22"/>
        </w:rPr>
        <w:t>14. 歐洲旅館的星級評鑑標準，係以基本服務品質外，加上按歷史人文為鑑定主軸，強調建築物本身的歷史價值，鑒於法律規定或古蹟文化保存因素，不得重建。故一般位於歐洲老城區或特定地區的特色旅館，外觀色調質樸，房間內設備簡單。經整修後，均呈現古色古香的經典品味，因建築主體架構無法進行改造，以致房間有格局大小不一的狀況。倘部分標準房獲飯店善意升等，非本公司所能掌控，亦無差別待遇，敬請旅客諒察。</w:t>
      </w:r>
    </w:p>
    <w:p w14:paraId="2F468D0A" w14:textId="77777777" w:rsidR="006C1A2B" w:rsidRPr="00010E37" w:rsidRDefault="006C1A2B" w:rsidP="00010E37">
      <w:pPr>
        <w:spacing w:line="0" w:lineRule="atLeast"/>
        <w:rPr>
          <w:rFonts w:ascii="微軟正黑體" w:eastAsia="微軟正黑體" w:hAnsi="微軟正黑體"/>
          <w:sz w:val="22"/>
        </w:rPr>
      </w:pPr>
      <w:r w:rsidRPr="00010E37">
        <w:rPr>
          <w:rFonts w:ascii="微軟正黑體" w:eastAsia="微軟正黑體" w:hAnsi="微軟正黑體" w:hint="eastAsia"/>
          <w:sz w:val="22"/>
        </w:rPr>
        <w:t>15. 歐洲緯度位於北緯35度以北，最熱均溫高於30度C每年不超過2個月，歐洲各國為保護其歷史建築之原有風貌，而限制旅館經營規模，加上歐洲環保觀念甚重，至今歐洲仍有一些飯店並未裝設冷氣空調(寒冷地區則在冬季供應暖氣空調)，此乃常態敬請知悉！</w:t>
      </w:r>
    </w:p>
    <w:p w14:paraId="409D7FAA" w14:textId="77777777" w:rsidR="006C1A2B" w:rsidRPr="00010E37" w:rsidRDefault="006C1A2B" w:rsidP="00010E37">
      <w:pPr>
        <w:spacing w:line="0" w:lineRule="atLeast"/>
        <w:rPr>
          <w:rFonts w:ascii="微軟正黑體" w:eastAsia="微軟正黑體" w:hAnsi="微軟正黑體"/>
          <w:sz w:val="22"/>
        </w:rPr>
      </w:pPr>
      <w:r w:rsidRPr="00010E37">
        <w:rPr>
          <w:rFonts w:ascii="微軟正黑體" w:eastAsia="微軟正黑體" w:hAnsi="微軟正黑體" w:hint="eastAsia"/>
          <w:sz w:val="22"/>
        </w:rPr>
        <w:t>16. 飯店房型為兩人一室，若無同行者一同報名參加，本公司得協助安排與當團其它同性別團員或領隊進行分房（但無法保證）。若個人需指定單人入住，請於報名時主動告知業務人員，並按房型補足單人房價差，實際價差費用，悉以當團說明公布為準。</w:t>
      </w:r>
    </w:p>
    <w:p w14:paraId="75377E16" w14:textId="77777777" w:rsidR="006C1A2B" w:rsidRPr="00010E37" w:rsidRDefault="006C1A2B" w:rsidP="00010E37">
      <w:pPr>
        <w:spacing w:line="0" w:lineRule="atLeast"/>
        <w:rPr>
          <w:rFonts w:ascii="微軟正黑體" w:eastAsia="微軟正黑體" w:hAnsi="微軟正黑體"/>
          <w:sz w:val="22"/>
        </w:rPr>
      </w:pPr>
      <w:r w:rsidRPr="00010E37">
        <w:rPr>
          <w:rFonts w:ascii="微軟正黑體" w:eastAsia="微軟正黑體" w:hAnsi="微軟正黑體" w:hint="eastAsia"/>
          <w:sz w:val="22"/>
        </w:rPr>
        <w:t>17. 團體安排之房型皆為雙人標準禁菸房，請勿在房內抽菸；若逕行於房內抽菸，經查獲須配合各旅館規範繳交鉅額罰金，通常金額約在100-500歐元不等，詳細金額依照各旅館索賠為主。</w:t>
      </w:r>
    </w:p>
    <w:p w14:paraId="6CED1052" w14:textId="77777777" w:rsidR="006C1A2B" w:rsidRPr="00010E37" w:rsidRDefault="006C1A2B" w:rsidP="00010E37">
      <w:pPr>
        <w:spacing w:line="0" w:lineRule="atLeast"/>
        <w:rPr>
          <w:rFonts w:ascii="微軟正黑體" w:eastAsia="微軟正黑體" w:hAnsi="微軟正黑體"/>
          <w:sz w:val="22"/>
        </w:rPr>
      </w:pPr>
      <w:r w:rsidRPr="00010E37">
        <w:rPr>
          <w:rFonts w:ascii="微軟正黑體" w:eastAsia="微軟正黑體" w:hAnsi="微軟正黑體" w:hint="eastAsia"/>
          <w:sz w:val="22"/>
        </w:rPr>
        <w:t>18. 以上表列行程，為我們的經驗值，主要是為了讓您在出發前，能初步了解整個行程操作的情形，當然我們的領隊會以此為操作標準，但若遇特殊情況，在考慮行程的順暢度下，若當地導遊及領隊稍作更改，請您見諒。</w:t>
      </w:r>
    </w:p>
    <w:p w14:paraId="5D97FD38" w14:textId="77777777" w:rsidR="006C1A2B" w:rsidRPr="00010E37" w:rsidRDefault="006C1A2B" w:rsidP="00010E37">
      <w:pPr>
        <w:spacing w:line="0" w:lineRule="atLeast"/>
        <w:rPr>
          <w:rFonts w:ascii="微軟正黑體" w:eastAsia="微軟正黑體" w:hAnsi="微軟正黑體"/>
          <w:sz w:val="22"/>
        </w:rPr>
      </w:pPr>
      <w:r w:rsidRPr="00010E37">
        <w:rPr>
          <w:rFonts w:ascii="微軟正黑體" w:eastAsia="微軟正黑體" w:hAnsi="微軟正黑體" w:hint="eastAsia"/>
          <w:sz w:val="22"/>
        </w:rPr>
        <w:lastRenderedPageBreak/>
        <w:t>19. 若有特殊餐食、兒童餐者，請您在報名時，同時告知業務人員，或最少請於出發前七天（不含假日）告知承辨人員，以利為您處理。</w:t>
      </w:r>
    </w:p>
    <w:p w14:paraId="2ADA28AF" w14:textId="77777777" w:rsidR="006C1A2B" w:rsidRPr="00010E37" w:rsidRDefault="006C1A2B" w:rsidP="00010E37">
      <w:pPr>
        <w:spacing w:line="0" w:lineRule="atLeast"/>
        <w:rPr>
          <w:rFonts w:ascii="微軟正黑體" w:eastAsia="微軟正黑體" w:hAnsi="微軟正黑體"/>
          <w:sz w:val="22"/>
        </w:rPr>
      </w:pPr>
      <w:r w:rsidRPr="00010E37">
        <w:rPr>
          <w:rFonts w:ascii="微軟正黑體" w:eastAsia="微軟正黑體" w:hAnsi="微軟正黑體" w:hint="eastAsia"/>
          <w:sz w:val="22"/>
        </w:rPr>
        <w:t>20. 因大床房型數量有限，若遇旅遊旺季期間，有時遇飯店無法提供，敬請見諒。</w:t>
      </w:r>
    </w:p>
    <w:p w14:paraId="0E57852A" w14:textId="77777777" w:rsidR="006C1A2B" w:rsidRPr="00010E37" w:rsidRDefault="006C1A2B" w:rsidP="00010E37">
      <w:pPr>
        <w:spacing w:line="0" w:lineRule="atLeast"/>
        <w:rPr>
          <w:rFonts w:ascii="微軟正黑體" w:eastAsia="微軟正黑體" w:hAnsi="微軟正黑體"/>
          <w:sz w:val="22"/>
        </w:rPr>
      </w:pPr>
      <w:r w:rsidRPr="00010E37">
        <w:rPr>
          <w:rFonts w:ascii="微軟正黑體" w:eastAsia="微軟正黑體" w:hAnsi="微軟正黑體" w:hint="eastAsia"/>
          <w:sz w:val="22"/>
        </w:rPr>
        <w:t>21. 若指定房型為 3人同房或小孩加床，有些飯店無法保證會有 3人房型，酒店通常是以房內多擺一張行軍床或折疊床來安排，或無法加床時，請恕見諒。</w:t>
      </w:r>
    </w:p>
    <w:p w14:paraId="4E9C4997" w14:textId="77777777" w:rsidR="006C1A2B" w:rsidRPr="00010E37" w:rsidRDefault="006C1A2B" w:rsidP="00010E37">
      <w:pPr>
        <w:spacing w:line="0" w:lineRule="atLeast"/>
        <w:rPr>
          <w:rFonts w:ascii="微軟正黑體" w:eastAsia="微軟正黑體" w:hAnsi="微軟正黑體"/>
          <w:sz w:val="22"/>
        </w:rPr>
      </w:pPr>
      <w:r w:rsidRPr="00010E37">
        <w:rPr>
          <w:rFonts w:ascii="微軟正黑體" w:eastAsia="微軟正黑體" w:hAnsi="微軟正黑體" w:hint="eastAsia"/>
          <w:sz w:val="22"/>
        </w:rPr>
        <w:t>22. 因本行程不提供行李員之服務，所以您可省下進出房間的行李小費，和等候送行李的時間。</w:t>
      </w:r>
    </w:p>
    <w:p w14:paraId="5CBFFB92" w14:textId="77777777" w:rsidR="006C1A2B" w:rsidRPr="00010E37" w:rsidRDefault="006C1A2B" w:rsidP="00010E37">
      <w:pPr>
        <w:spacing w:line="0" w:lineRule="atLeast"/>
        <w:rPr>
          <w:rFonts w:ascii="微軟正黑體" w:eastAsia="微軟正黑體" w:hAnsi="微軟正黑體"/>
          <w:sz w:val="22"/>
        </w:rPr>
      </w:pPr>
    </w:p>
    <w:p w14:paraId="4C230873" w14:textId="77777777" w:rsidR="006C1A2B" w:rsidRPr="001E6CFD" w:rsidRDefault="006C1A2B" w:rsidP="00010E37">
      <w:pPr>
        <w:spacing w:line="0" w:lineRule="atLeast"/>
        <w:rPr>
          <w:rFonts w:ascii="微軟正黑體" w:eastAsia="微軟正黑體" w:hAnsi="微軟正黑體"/>
          <w:b/>
          <w:bCs/>
          <w:sz w:val="28"/>
          <w:szCs w:val="28"/>
        </w:rPr>
      </w:pPr>
      <w:r w:rsidRPr="001E6CFD">
        <w:rPr>
          <w:rFonts w:ascii="微軟正黑體" w:eastAsia="微軟正黑體" w:hAnsi="微軟正黑體" w:hint="eastAsia"/>
          <w:b/>
          <w:bCs/>
          <w:sz w:val="28"/>
          <w:szCs w:val="28"/>
        </w:rPr>
        <w:t>注意事項-</w:t>
      </w:r>
    </w:p>
    <w:p w14:paraId="7707F9A4" w14:textId="77777777" w:rsidR="006C1A2B" w:rsidRPr="00010E37" w:rsidRDefault="006C1A2B" w:rsidP="00010E37">
      <w:pPr>
        <w:spacing w:line="0" w:lineRule="atLeast"/>
        <w:rPr>
          <w:rFonts w:ascii="微軟正黑體" w:eastAsia="微軟正黑體" w:hAnsi="微軟正黑體"/>
          <w:sz w:val="22"/>
        </w:rPr>
      </w:pPr>
      <w:r w:rsidRPr="00010E37">
        <w:rPr>
          <w:rFonts w:ascii="微軟正黑體" w:eastAsia="微軟正黑體" w:hAnsi="微軟正黑體" w:hint="eastAsia"/>
          <w:sz w:val="22"/>
        </w:rPr>
        <w:t>★台灣地區國際航線旅客手提行李之安檢新規定 ２００７年０３月０１日起，自我國搭乘國際線班機﹝含國際包機﹞之出境、轉機及過境旅客之手提行李安檢新措施如下：</w:t>
      </w:r>
    </w:p>
    <w:p w14:paraId="08010EEE" w14:textId="77777777" w:rsidR="006C1A2B" w:rsidRPr="00010E37" w:rsidRDefault="006C1A2B" w:rsidP="00010E37">
      <w:pPr>
        <w:spacing w:line="0" w:lineRule="atLeast"/>
        <w:rPr>
          <w:rFonts w:ascii="微軟正黑體" w:eastAsia="微軟正黑體" w:hAnsi="微軟正黑體"/>
          <w:sz w:val="22"/>
        </w:rPr>
      </w:pPr>
      <w:r w:rsidRPr="00010E37">
        <w:rPr>
          <w:rFonts w:ascii="微軟正黑體" w:eastAsia="微軟正黑體" w:hAnsi="微軟正黑體" w:hint="eastAsia"/>
          <w:sz w:val="22"/>
        </w:rPr>
        <w:t>１．所有旅客隨身攜帶之液體、膠狀或噴霧類物品其個別容器體積不得超過１００毫升。</w:t>
      </w:r>
    </w:p>
    <w:p w14:paraId="2BA667CD" w14:textId="77777777" w:rsidR="006C1A2B" w:rsidRPr="00010E37" w:rsidRDefault="006C1A2B" w:rsidP="00010E37">
      <w:pPr>
        <w:spacing w:line="0" w:lineRule="atLeast"/>
        <w:rPr>
          <w:rFonts w:ascii="微軟正黑體" w:eastAsia="微軟正黑體" w:hAnsi="微軟正黑體"/>
          <w:sz w:val="22"/>
        </w:rPr>
      </w:pPr>
      <w:r w:rsidRPr="00010E37">
        <w:rPr>
          <w:rFonts w:ascii="微軟正黑體" w:eastAsia="微軟正黑體" w:hAnsi="微軟正黑體" w:hint="eastAsia"/>
          <w:sz w:val="22"/>
        </w:rPr>
        <w:t>２．所有液體、膠狀或噴霧類物品容器均應裝於不超過1公升且可重覆密封之透明塑膠袋內。</w:t>
      </w:r>
    </w:p>
    <w:p w14:paraId="29E8E4D0" w14:textId="77777777" w:rsidR="006C1A2B" w:rsidRPr="00010E37" w:rsidRDefault="006C1A2B" w:rsidP="00010E37">
      <w:pPr>
        <w:spacing w:line="0" w:lineRule="atLeast"/>
        <w:rPr>
          <w:rFonts w:ascii="微軟正黑體" w:eastAsia="微軟正黑體" w:hAnsi="微軟正黑體"/>
          <w:sz w:val="22"/>
        </w:rPr>
      </w:pPr>
      <w:r w:rsidRPr="00010E37">
        <w:rPr>
          <w:rFonts w:ascii="微軟正黑體" w:eastAsia="微軟正黑體" w:hAnsi="微軟正黑體" w:hint="eastAsia"/>
          <w:sz w:val="22"/>
        </w:rPr>
        <w:t>３．每位旅客僅限攜帶１個前項所述之塑膠袋，並於安檢時交由安檢人員目視檢查。</w:t>
      </w:r>
    </w:p>
    <w:p w14:paraId="669EC206" w14:textId="77777777" w:rsidR="006C1A2B" w:rsidRPr="00010E37" w:rsidRDefault="006C1A2B" w:rsidP="00010E37">
      <w:pPr>
        <w:spacing w:line="0" w:lineRule="atLeast"/>
        <w:rPr>
          <w:rFonts w:ascii="微軟正黑體" w:eastAsia="微軟正黑體" w:hAnsi="微軟正黑體"/>
          <w:sz w:val="22"/>
        </w:rPr>
      </w:pPr>
      <w:r w:rsidRPr="00010E37">
        <w:rPr>
          <w:rFonts w:ascii="微軟正黑體" w:eastAsia="微軟正黑體" w:hAnsi="微軟正黑體" w:hint="eastAsia"/>
          <w:sz w:val="22"/>
        </w:rPr>
        <w:t>４．旅客旅行中所必要但未符合前述限量規定之嬰兒奶粉﹝牛奶﹞、嬰兒食品、藥物、糖尿病或其它醫療所需之液體、膠狀或噴霧類物品，須向安檢人員申報，並獲得同意後，可不受前揭規定之限制。</w:t>
      </w:r>
    </w:p>
    <w:p w14:paraId="73863E70" w14:textId="77777777" w:rsidR="006C1A2B" w:rsidRPr="00010E37" w:rsidRDefault="006C1A2B" w:rsidP="00010E37">
      <w:pPr>
        <w:spacing w:line="0" w:lineRule="atLeast"/>
        <w:rPr>
          <w:rFonts w:ascii="微軟正黑體" w:eastAsia="微軟正黑體" w:hAnsi="微軟正黑體"/>
          <w:sz w:val="22"/>
        </w:rPr>
      </w:pPr>
      <w:r w:rsidRPr="00010E37">
        <w:rPr>
          <w:rFonts w:ascii="微軟正黑體" w:eastAsia="微軟正黑體" w:hAnsi="微軟正黑體" w:hint="eastAsia"/>
          <w:sz w:val="22"/>
        </w:rPr>
        <w:t>５．出境或過境﹝轉機﹞旅客在機場管制區或前段航程於機艙內購買之液體、膠狀或噴霧類免稅物品，可在經過安檢後再次隨身攜帶上機，但需置放於可籤封及顯示有效購買證明之透明塑膠袋內。</w:t>
      </w:r>
    </w:p>
    <w:p w14:paraId="00163BDD" w14:textId="77777777" w:rsidR="006C1A2B" w:rsidRPr="00010E37" w:rsidRDefault="006C1A2B" w:rsidP="00010E37">
      <w:pPr>
        <w:spacing w:line="0" w:lineRule="atLeast"/>
        <w:rPr>
          <w:rFonts w:ascii="微軟正黑體" w:eastAsia="微軟正黑體" w:hAnsi="微軟正黑體"/>
          <w:sz w:val="22"/>
        </w:rPr>
      </w:pPr>
      <w:r w:rsidRPr="00010E37">
        <w:rPr>
          <w:rFonts w:ascii="微軟正黑體" w:eastAsia="微軟正黑體" w:hAnsi="微軟正黑體" w:hint="eastAsia"/>
          <w:sz w:val="22"/>
        </w:rPr>
        <w:t>６．為使安檢線之Ｘ光檢查儀有效檢查，前述塑膠袋應與其它手提行李、外套或手提電腦分開通過Ｘ光檢查。</w:t>
      </w:r>
    </w:p>
    <w:p w14:paraId="7003336C" w14:textId="77777777" w:rsidR="006C1A2B" w:rsidRPr="00010E37" w:rsidRDefault="006C1A2B" w:rsidP="00010E37">
      <w:pPr>
        <w:spacing w:line="0" w:lineRule="atLeast"/>
        <w:rPr>
          <w:rFonts w:ascii="微軟正黑體" w:eastAsia="微軟正黑體" w:hAnsi="微軟正黑體"/>
          <w:sz w:val="22"/>
        </w:rPr>
      </w:pPr>
      <w:r w:rsidRPr="00010E37">
        <w:rPr>
          <w:rFonts w:ascii="微軟正黑體" w:eastAsia="微軟正黑體" w:hAnsi="微軟正黑體" w:hint="eastAsia"/>
          <w:sz w:val="22"/>
        </w:rPr>
        <w:t>7. 2003年元月歐盟公告”自即日起遊客進入歐盟國家，不得攜帶仿冒品、肉類及乳類物品或加工品入境。</w:t>
      </w:r>
    </w:p>
    <w:p w14:paraId="45D8A188" w14:textId="77777777" w:rsidR="006C1A2B" w:rsidRPr="00010E37" w:rsidRDefault="006C1A2B" w:rsidP="00010E37">
      <w:pPr>
        <w:spacing w:line="0" w:lineRule="atLeast"/>
        <w:rPr>
          <w:rFonts w:ascii="微軟正黑體" w:eastAsia="微軟正黑體" w:hAnsi="微軟正黑體"/>
          <w:sz w:val="22"/>
        </w:rPr>
      </w:pPr>
    </w:p>
    <w:p w14:paraId="22B9CA3B" w14:textId="77777777" w:rsidR="006C1A2B" w:rsidRPr="00010E37" w:rsidRDefault="006C1A2B" w:rsidP="00010E37">
      <w:pPr>
        <w:spacing w:line="0" w:lineRule="atLeast"/>
        <w:rPr>
          <w:rFonts w:ascii="微軟正黑體" w:eastAsia="微軟正黑體" w:hAnsi="微軟正黑體"/>
          <w:sz w:val="22"/>
        </w:rPr>
      </w:pPr>
      <w:r w:rsidRPr="00010E37">
        <w:rPr>
          <w:rFonts w:ascii="微軟正黑體" w:eastAsia="微軟正黑體" w:hAnsi="微軟正黑體" w:hint="eastAsia"/>
          <w:sz w:val="22"/>
        </w:rPr>
        <w:t>★請於班機起飛前</w:t>
      </w:r>
      <w:r w:rsidR="00383560" w:rsidRPr="00010E37">
        <w:rPr>
          <w:rFonts w:ascii="微軟正黑體" w:eastAsia="微軟正黑體" w:hAnsi="微軟正黑體" w:hint="eastAsia"/>
          <w:sz w:val="22"/>
        </w:rPr>
        <w:t>三</w:t>
      </w:r>
      <w:r w:rsidRPr="00010E37">
        <w:rPr>
          <w:rFonts w:ascii="微軟正黑體" w:eastAsia="微軟正黑體" w:hAnsi="微軟正黑體" w:hint="eastAsia"/>
          <w:sz w:val="22"/>
        </w:rPr>
        <w:t>小時抵達機場，以免擁擠及延遲辦理登機手續。</w:t>
      </w:r>
    </w:p>
    <w:p w14:paraId="4C8FFB85" w14:textId="77777777" w:rsidR="006C1A2B" w:rsidRPr="00010E37" w:rsidRDefault="006C1A2B" w:rsidP="00010E37">
      <w:pPr>
        <w:spacing w:line="0" w:lineRule="atLeast"/>
        <w:rPr>
          <w:rFonts w:ascii="微軟正黑體" w:eastAsia="微軟正黑體" w:hAnsi="微軟正黑體"/>
          <w:sz w:val="22"/>
        </w:rPr>
      </w:pPr>
      <w:r w:rsidRPr="00010E37">
        <w:rPr>
          <w:rFonts w:ascii="微軟正黑體" w:eastAsia="微軟正黑體" w:hAnsi="微軟正黑體" w:hint="eastAsia"/>
          <w:sz w:val="22"/>
        </w:rPr>
        <w:t>★領隊將於機場團體集合櫃台前接待團員，辦理登機手續及行李托運後將護照發還給團員。</w:t>
      </w:r>
    </w:p>
    <w:p w14:paraId="4AB0FF19" w14:textId="77777777" w:rsidR="006C1A2B" w:rsidRPr="00010E37" w:rsidRDefault="006C1A2B" w:rsidP="00010E37">
      <w:pPr>
        <w:spacing w:line="0" w:lineRule="atLeast"/>
        <w:rPr>
          <w:rFonts w:ascii="微軟正黑體" w:eastAsia="微軟正黑體" w:hAnsi="微軟正黑體"/>
          <w:sz w:val="22"/>
        </w:rPr>
      </w:pPr>
      <w:r w:rsidRPr="00010E37">
        <w:rPr>
          <w:rFonts w:ascii="微軟正黑體" w:eastAsia="微軟正黑體" w:hAnsi="微軟正黑體" w:hint="eastAsia"/>
          <w:sz w:val="22"/>
        </w:rPr>
        <w:t>★進入海關後，如購買免稅物品，請把握時間，按登機證上說明前往登機門登機。</w:t>
      </w:r>
    </w:p>
    <w:p w14:paraId="03373D80" w14:textId="77777777" w:rsidR="006C1A2B" w:rsidRPr="00010E37" w:rsidRDefault="006C1A2B" w:rsidP="00010E37">
      <w:pPr>
        <w:spacing w:line="0" w:lineRule="atLeast"/>
        <w:rPr>
          <w:rFonts w:ascii="微軟正黑體" w:eastAsia="微軟正黑體" w:hAnsi="微軟正黑體"/>
          <w:sz w:val="22"/>
        </w:rPr>
      </w:pPr>
      <w:r w:rsidRPr="00010E37">
        <w:rPr>
          <w:rFonts w:ascii="微軟正黑體" w:eastAsia="微軟正黑體" w:hAnsi="微軟正黑體" w:hint="eastAsia"/>
          <w:sz w:val="22"/>
        </w:rPr>
        <w:t>★搭乘飛機時，請隨時扣緊安全帶，以免亂流影響安全。</w:t>
      </w:r>
    </w:p>
    <w:p w14:paraId="793EFBB0" w14:textId="77777777" w:rsidR="006C1A2B" w:rsidRPr="00010E37" w:rsidRDefault="006C1A2B" w:rsidP="00010E37">
      <w:pPr>
        <w:spacing w:line="0" w:lineRule="atLeast"/>
        <w:rPr>
          <w:rFonts w:ascii="微軟正黑體" w:eastAsia="微軟正黑體" w:hAnsi="微軟正黑體"/>
          <w:sz w:val="22"/>
        </w:rPr>
      </w:pPr>
    </w:p>
    <w:p w14:paraId="004A84E2" w14:textId="77777777" w:rsidR="006C1A2B" w:rsidRPr="00010E37" w:rsidRDefault="006C1A2B" w:rsidP="00010E37">
      <w:pPr>
        <w:spacing w:line="0" w:lineRule="atLeast"/>
        <w:rPr>
          <w:rFonts w:ascii="微軟正黑體" w:eastAsia="微軟正黑體" w:hAnsi="微軟正黑體"/>
          <w:sz w:val="22"/>
        </w:rPr>
      </w:pPr>
      <w:r w:rsidRPr="00010E37">
        <w:rPr>
          <w:rFonts w:ascii="微軟正黑體" w:eastAsia="微軟正黑體" w:hAnsi="微軟正黑體" w:hint="eastAsia"/>
          <w:sz w:val="22"/>
        </w:rPr>
        <w:t>★申根國六個月內可停留90天免簽證【曾經簽證被拒或黑名單者、不適用免簽證，必須自行申請申根簽證】</w:t>
      </w:r>
    </w:p>
    <w:p w14:paraId="5CD8A783" w14:textId="27D90C4C" w:rsidR="005335AF" w:rsidRPr="00010E37" w:rsidRDefault="006C1A2B" w:rsidP="00010E37">
      <w:pPr>
        <w:spacing w:line="0" w:lineRule="atLeast"/>
        <w:rPr>
          <w:rFonts w:ascii="微軟正黑體" w:eastAsia="微軟正黑體" w:hAnsi="微軟正黑體"/>
          <w:sz w:val="22"/>
        </w:rPr>
      </w:pPr>
      <w:r w:rsidRPr="00010E37">
        <w:rPr>
          <w:rFonts w:ascii="微軟正黑體" w:eastAsia="微軟正黑體" w:hAnsi="微軟正黑體" w:hint="eastAsia"/>
          <w:sz w:val="22"/>
        </w:rPr>
        <w:t>★本行程所載之護照、簽證相關規定，對象均為持中華民國護照之旅客，若貴客擁有雙重國籍或持他國護照，請先自行查明相關規定，報名時並請告知您的服務人員。</w:t>
      </w:r>
    </w:p>
    <w:sectPr w:rsidR="005335AF" w:rsidRPr="00010E37" w:rsidSect="00757380">
      <w:headerReference w:type="even" r:id="rId17"/>
      <w:headerReference w:type="default" r:id="rId18"/>
      <w:headerReference w:type="first" r:id="rId19"/>
      <w:pgSz w:w="11906" w:h="16838"/>
      <w:pgMar w:top="737" w:right="737" w:bottom="737" w:left="73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0996B" w14:textId="77777777" w:rsidR="008017E2" w:rsidRDefault="008017E2" w:rsidP="00912232">
      <w:r>
        <w:separator/>
      </w:r>
    </w:p>
  </w:endnote>
  <w:endnote w:type="continuationSeparator" w:id="0">
    <w:p w14:paraId="644BC4E0" w14:textId="77777777" w:rsidR="008017E2" w:rsidRDefault="008017E2" w:rsidP="0091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E13EA" w14:textId="77777777" w:rsidR="008017E2" w:rsidRDefault="008017E2" w:rsidP="00912232">
      <w:r>
        <w:separator/>
      </w:r>
    </w:p>
  </w:footnote>
  <w:footnote w:type="continuationSeparator" w:id="0">
    <w:p w14:paraId="7E83E33E" w14:textId="77777777" w:rsidR="008017E2" w:rsidRDefault="008017E2" w:rsidP="00912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9ADA9" w14:textId="77777777" w:rsidR="00010E37" w:rsidRDefault="008017E2">
    <w:pPr>
      <w:pStyle w:val="a7"/>
    </w:pPr>
    <w:r>
      <w:rPr>
        <w:noProof/>
      </w:rPr>
      <w:pict w14:anchorId="220FE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9708813" o:spid="_x0000_s2053" type="#_x0000_t75" style="position:absolute;margin-left:0;margin-top:0;width:595.7pt;height:842.15pt;z-index:-251658752;mso-position-horizontal:center;mso-position-horizontal-relative:margin;mso-position-vertical:center;mso-position-vertical-relative:margin" o:allowincell="f">
          <v:imagedata r:id="rId1" o:title="BUT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8166A" w14:textId="77777777" w:rsidR="00010E37" w:rsidRDefault="008017E2">
    <w:pPr>
      <w:pStyle w:val="a7"/>
    </w:pPr>
    <w:r>
      <w:rPr>
        <w:noProof/>
      </w:rPr>
      <w:pict w14:anchorId="570BD3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9708814" o:spid="_x0000_s2054" type="#_x0000_t75" style="position:absolute;margin-left:-37.05pt;margin-top:-50.5pt;width:595.7pt;height:842.15pt;z-index:-251657728;mso-position-horizontal-relative:margin;mso-position-vertical-relative:margin" o:allowincell="f">
          <v:imagedata r:id="rId1" o:title="BUT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ED803" w14:textId="77777777" w:rsidR="00010E37" w:rsidRDefault="008017E2">
    <w:pPr>
      <w:pStyle w:val="a7"/>
    </w:pPr>
    <w:r>
      <w:rPr>
        <w:noProof/>
      </w:rPr>
      <w:pict w14:anchorId="7BBE15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9708812" o:spid="_x0000_s2052" type="#_x0000_t75" style="position:absolute;margin-left:0;margin-top:0;width:595.7pt;height:842.15pt;z-index:-251659776;mso-position-horizontal:center;mso-position-horizontal-relative:margin;mso-position-vertical:center;mso-position-vertical-relative:margin" o:allowincell="f">
          <v:imagedata r:id="rId1" o:title="BUT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914A99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EFD30BB"/>
    <w:multiLevelType w:val="hybridMultilevel"/>
    <w:tmpl w:val="4588F29A"/>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EFF7025"/>
    <w:multiLevelType w:val="hybridMultilevel"/>
    <w:tmpl w:val="14E60E90"/>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65B7D52"/>
    <w:multiLevelType w:val="hybridMultilevel"/>
    <w:tmpl w:val="1556C86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5">
      <o:colormru v:ext="edit" colors="#fbcaa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5C04"/>
    <w:rsid w:val="00002612"/>
    <w:rsid w:val="00010E37"/>
    <w:rsid w:val="00014F75"/>
    <w:rsid w:val="00017A50"/>
    <w:rsid w:val="00037922"/>
    <w:rsid w:val="000407DB"/>
    <w:rsid w:val="00043CBF"/>
    <w:rsid w:val="00064287"/>
    <w:rsid w:val="00067DD1"/>
    <w:rsid w:val="000832AB"/>
    <w:rsid w:val="000A2D77"/>
    <w:rsid w:val="000A4776"/>
    <w:rsid w:val="000A62AE"/>
    <w:rsid w:val="000A7AFF"/>
    <w:rsid w:val="000B49FD"/>
    <w:rsid w:val="000D0B6E"/>
    <w:rsid w:val="000D5A22"/>
    <w:rsid w:val="000D5E02"/>
    <w:rsid w:val="000E0A88"/>
    <w:rsid w:val="000E777B"/>
    <w:rsid w:val="000F01C9"/>
    <w:rsid w:val="000F3916"/>
    <w:rsid w:val="0012385F"/>
    <w:rsid w:val="001266E3"/>
    <w:rsid w:val="00143CD5"/>
    <w:rsid w:val="00144CF1"/>
    <w:rsid w:val="001462AE"/>
    <w:rsid w:val="00157693"/>
    <w:rsid w:val="00182D4F"/>
    <w:rsid w:val="001A3968"/>
    <w:rsid w:val="001B05EE"/>
    <w:rsid w:val="001B53D2"/>
    <w:rsid w:val="001E4DB0"/>
    <w:rsid w:val="001E52E2"/>
    <w:rsid w:val="001E6CFD"/>
    <w:rsid w:val="002046EB"/>
    <w:rsid w:val="00215C04"/>
    <w:rsid w:val="002168A4"/>
    <w:rsid w:val="002168A8"/>
    <w:rsid w:val="00243C07"/>
    <w:rsid w:val="00261C9E"/>
    <w:rsid w:val="002650C4"/>
    <w:rsid w:val="002A0F20"/>
    <w:rsid w:val="002C706E"/>
    <w:rsid w:val="002D0E4F"/>
    <w:rsid w:val="002D1B82"/>
    <w:rsid w:val="002D5468"/>
    <w:rsid w:val="002D699C"/>
    <w:rsid w:val="0031022B"/>
    <w:rsid w:val="00323E84"/>
    <w:rsid w:val="00330E22"/>
    <w:rsid w:val="00337C2F"/>
    <w:rsid w:val="003450C1"/>
    <w:rsid w:val="00347E76"/>
    <w:rsid w:val="00355611"/>
    <w:rsid w:val="00370F68"/>
    <w:rsid w:val="00374BBF"/>
    <w:rsid w:val="003754CF"/>
    <w:rsid w:val="00382693"/>
    <w:rsid w:val="00383560"/>
    <w:rsid w:val="0038371D"/>
    <w:rsid w:val="003855FB"/>
    <w:rsid w:val="00396D90"/>
    <w:rsid w:val="003B3931"/>
    <w:rsid w:val="003B6047"/>
    <w:rsid w:val="0040321F"/>
    <w:rsid w:val="00406470"/>
    <w:rsid w:val="00412B3B"/>
    <w:rsid w:val="00421F6A"/>
    <w:rsid w:val="0045481F"/>
    <w:rsid w:val="004829A4"/>
    <w:rsid w:val="00482A88"/>
    <w:rsid w:val="004B2667"/>
    <w:rsid w:val="004B76A5"/>
    <w:rsid w:val="004D097F"/>
    <w:rsid w:val="004D61C4"/>
    <w:rsid w:val="005020C7"/>
    <w:rsid w:val="00506BDF"/>
    <w:rsid w:val="00507019"/>
    <w:rsid w:val="00517D76"/>
    <w:rsid w:val="0053123F"/>
    <w:rsid w:val="00531C24"/>
    <w:rsid w:val="005335AF"/>
    <w:rsid w:val="005375E9"/>
    <w:rsid w:val="00544D69"/>
    <w:rsid w:val="00546C87"/>
    <w:rsid w:val="005506E9"/>
    <w:rsid w:val="0056462A"/>
    <w:rsid w:val="00566DE9"/>
    <w:rsid w:val="005746CC"/>
    <w:rsid w:val="0058542E"/>
    <w:rsid w:val="005A1492"/>
    <w:rsid w:val="005B30CA"/>
    <w:rsid w:val="005B45E7"/>
    <w:rsid w:val="005C4498"/>
    <w:rsid w:val="005C4BB2"/>
    <w:rsid w:val="005C7C0D"/>
    <w:rsid w:val="005D11EC"/>
    <w:rsid w:val="005D6DE3"/>
    <w:rsid w:val="005E4831"/>
    <w:rsid w:val="00645DB7"/>
    <w:rsid w:val="006575BB"/>
    <w:rsid w:val="006835C8"/>
    <w:rsid w:val="006B3B60"/>
    <w:rsid w:val="006B53F1"/>
    <w:rsid w:val="006C1A2B"/>
    <w:rsid w:val="006C3FF3"/>
    <w:rsid w:val="006E36BA"/>
    <w:rsid w:val="006E7DC9"/>
    <w:rsid w:val="006F5243"/>
    <w:rsid w:val="007239BF"/>
    <w:rsid w:val="00724CB7"/>
    <w:rsid w:val="00740C09"/>
    <w:rsid w:val="00750DF6"/>
    <w:rsid w:val="00751AF5"/>
    <w:rsid w:val="00757380"/>
    <w:rsid w:val="00767476"/>
    <w:rsid w:val="00774315"/>
    <w:rsid w:val="00781E98"/>
    <w:rsid w:val="00791081"/>
    <w:rsid w:val="007A59B6"/>
    <w:rsid w:val="007E72F6"/>
    <w:rsid w:val="008017E2"/>
    <w:rsid w:val="00801E26"/>
    <w:rsid w:val="008044CF"/>
    <w:rsid w:val="00807917"/>
    <w:rsid w:val="00816167"/>
    <w:rsid w:val="00832446"/>
    <w:rsid w:val="0083373B"/>
    <w:rsid w:val="008341F8"/>
    <w:rsid w:val="00842335"/>
    <w:rsid w:val="00855E6C"/>
    <w:rsid w:val="00872143"/>
    <w:rsid w:val="00874249"/>
    <w:rsid w:val="008A79A8"/>
    <w:rsid w:val="008B68E6"/>
    <w:rsid w:val="008C2468"/>
    <w:rsid w:val="008C3F51"/>
    <w:rsid w:val="008C4A72"/>
    <w:rsid w:val="008D1233"/>
    <w:rsid w:val="008D308E"/>
    <w:rsid w:val="008E52B0"/>
    <w:rsid w:val="008E7360"/>
    <w:rsid w:val="008F6149"/>
    <w:rsid w:val="009043D2"/>
    <w:rsid w:val="00912232"/>
    <w:rsid w:val="009254BC"/>
    <w:rsid w:val="00943F1A"/>
    <w:rsid w:val="0097639C"/>
    <w:rsid w:val="009814F2"/>
    <w:rsid w:val="00990D5A"/>
    <w:rsid w:val="009975A0"/>
    <w:rsid w:val="009A039C"/>
    <w:rsid w:val="009A1B68"/>
    <w:rsid w:val="009A39D9"/>
    <w:rsid w:val="009A7A35"/>
    <w:rsid w:val="009B119F"/>
    <w:rsid w:val="009D701E"/>
    <w:rsid w:val="009F29A6"/>
    <w:rsid w:val="009F3320"/>
    <w:rsid w:val="009F4790"/>
    <w:rsid w:val="00A11C78"/>
    <w:rsid w:val="00A3407F"/>
    <w:rsid w:val="00A36EA7"/>
    <w:rsid w:val="00A6534C"/>
    <w:rsid w:val="00A65A74"/>
    <w:rsid w:val="00A74B16"/>
    <w:rsid w:val="00A81E77"/>
    <w:rsid w:val="00A938BC"/>
    <w:rsid w:val="00A948B8"/>
    <w:rsid w:val="00AB0ACB"/>
    <w:rsid w:val="00AC406C"/>
    <w:rsid w:val="00AC47AD"/>
    <w:rsid w:val="00AC74CF"/>
    <w:rsid w:val="00AE1591"/>
    <w:rsid w:val="00AE724F"/>
    <w:rsid w:val="00AF0801"/>
    <w:rsid w:val="00AF1729"/>
    <w:rsid w:val="00AF205D"/>
    <w:rsid w:val="00AF20EB"/>
    <w:rsid w:val="00B04A77"/>
    <w:rsid w:val="00B051C3"/>
    <w:rsid w:val="00B131D1"/>
    <w:rsid w:val="00B31117"/>
    <w:rsid w:val="00B42F17"/>
    <w:rsid w:val="00B53050"/>
    <w:rsid w:val="00B606F8"/>
    <w:rsid w:val="00B70A52"/>
    <w:rsid w:val="00B802A5"/>
    <w:rsid w:val="00B96586"/>
    <w:rsid w:val="00BA632E"/>
    <w:rsid w:val="00BB1C16"/>
    <w:rsid w:val="00BB6637"/>
    <w:rsid w:val="00BC4FE9"/>
    <w:rsid w:val="00BD0302"/>
    <w:rsid w:val="00BD285B"/>
    <w:rsid w:val="00BD5847"/>
    <w:rsid w:val="00BE1998"/>
    <w:rsid w:val="00C00953"/>
    <w:rsid w:val="00C20997"/>
    <w:rsid w:val="00C21105"/>
    <w:rsid w:val="00C250FF"/>
    <w:rsid w:val="00C331F7"/>
    <w:rsid w:val="00C343DA"/>
    <w:rsid w:val="00C447B0"/>
    <w:rsid w:val="00C64F25"/>
    <w:rsid w:val="00C82BD7"/>
    <w:rsid w:val="00C85E5C"/>
    <w:rsid w:val="00CB0418"/>
    <w:rsid w:val="00CB3EAB"/>
    <w:rsid w:val="00CD230D"/>
    <w:rsid w:val="00CD310F"/>
    <w:rsid w:val="00CD6A1C"/>
    <w:rsid w:val="00CD7DDC"/>
    <w:rsid w:val="00CE30C7"/>
    <w:rsid w:val="00CF5249"/>
    <w:rsid w:val="00CF65B1"/>
    <w:rsid w:val="00D01CB7"/>
    <w:rsid w:val="00D140AD"/>
    <w:rsid w:val="00D279B4"/>
    <w:rsid w:val="00D27D22"/>
    <w:rsid w:val="00D341C3"/>
    <w:rsid w:val="00D47B2B"/>
    <w:rsid w:val="00D57399"/>
    <w:rsid w:val="00D64342"/>
    <w:rsid w:val="00DA6C6E"/>
    <w:rsid w:val="00DB48E0"/>
    <w:rsid w:val="00DC2D0F"/>
    <w:rsid w:val="00DD01B1"/>
    <w:rsid w:val="00DD44DC"/>
    <w:rsid w:val="00DE2232"/>
    <w:rsid w:val="00E03E20"/>
    <w:rsid w:val="00E053FC"/>
    <w:rsid w:val="00E16E8D"/>
    <w:rsid w:val="00E2762F"/>
    <w:rsid w:val="00E4572E"/>
    <w:rsid w:val="00E54E46"/>
    <w:rsid w:val="00E54E52"/>
    <w:rsid w:val="00E6048D"/>
    <w:rsid w:val="00E63F54"/>
    <w:rsid w:val="00E66859"/>
    <w:rsid w:val="00E814AD"/>
    <w:rsid w:val="00E8719E"/>
    <w:rsid w:val="00E93E0D"/>
    <w:rsid w:val="00E9716A"/>
    <w:rsid w:val="00E97BF7"/>
    <w:rsid w:val="00EA33D8"/>
    <w:rsid w:val="00EA37DD"/>
    <w:rsid w:val="00EB1232"/>
    <w:rsid w:val="00EB158F"/>
    <w:rsid w:val="00EB4AC1"/>
    <w:rsid w:val="00EB71D8"/>
    <w:rsid w:val="00EC4D9B"/>
    <w:rsid w:val="00EC5F3F"/>
    <w:rsid w:val="00ED070C"/>
    <w:rsid w:val="00ED1180"/>
    <w:rsid w:val="00ED281B"/>
    <w:rsid w:val="00EE4BE7"/>
    <w:rsid w:val="00EE5405"/>
    <w:rsid w:val="00EE7C27"/>
    <w:rsid w:val="00F03EBA"/>
    <w:rsid w:val="00F04430"/>
    <w:rsid w:val="00F047CB"/>
    <w:rsid w:val="00F20A04"/>
    <w:rsid w:val="00F21E25"/>
    <w:rsid w:val="00F2702D"/>
    <w:rsid w:val="00F44F22"/>
    <w:rsid w:val="00F47227"/>
    <w:rsid w:val="00F612DD"/>
    <w:rsid w:val="00F85064"/>
    <w:rsid w:val="00FB13FE"/>
    <w:rsid w:val="00FC45AE"/>
    <w:rsid w:val="00FC7CFD"/>
    <w:rsid w:val="00FD3BC9"/>
    <w:rsid w:val="00FE7B1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5">
      <o:colormru v:ext="edit" colors="#fbcaa2"/>
    </o:shapedefaults>
    <o:shapelayout v:ext="edit">
      <o:idmap v:ext="edit" data="1"/>
    </o:shapelayout>
  </w:shapeDefaults>
  <w:decimalSymbol w:val="."/>
  <w:listSeparator w:val=","/>
  <w14:docId w14:val="55654DC2"/>
  <w15:docId w15:val="{9909D879-EB7D-4120-9280-81B0C394D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D0E4F"/>
    <w:pPr>
      <w:spacing w:line="400" w:lineRule="exact"/>
    </w:pPr>
    <w:rPr>
      <w:kern w:val="2"/>
      <w:sz w:val="24"/>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215C04"/>
    <w:rPr>
      <w:rFonts w:ascii="Cambria" w:hAnsi="Cambria"/>
      <w:sz w:val="18"/>
      <w:szCs w:val="18"/>
    </w:rPr>
  </w:style>
  <w:style w:type="character" w:customStyle="1" w:styleId="a5">
    <w:name w:val="註解方塊文字 字元"/>
    <w:link w:val="a4"/>
    <w:uiPriority w:val="99"/>
    <w:semiHidden/>
    <w:rsid w:val="00215C04"/>
    <w:rPr>
      <w:rFonts w:ascii="Cambria" w:eastAsia="新細明體" w:hAnsi="Cambria" w:cs="Times New Roman"/>
      <w:sz w:val="18"/>
      <w:szCs w:val="18"/>
    </w:rPr>
  </w:style>
  <w:style w:type="table" w:styleId="-5">
    <w:name w:val="Light List Accent 5"/>
    <w:basedOn w:val="a2"/>
    <w:uiPriority w:val="61"/>
    <w:rsid w:val="00FC7CF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4">
    <w:name w:val="Light List Accent 4"/>
    <w:basedOn w:val="a2"/>
    <w:uiPriority w:val="61"/>
    <w:rsid w:val="005D6DE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a6">
    <w:name w:val="Table Grid"/>
    <w:basedOn w:val="a2"/>
    <w:uiPriority w:val="59"/>
    <w:rsid w:val="005D6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0">
    <w:name w:val="Light Shading Accent 5"/>
    <w:basedOn w:val="a2"/>
    <w:uiPriority w:val="60"/>
    <w:rsid w:val="005D6DE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a7">
    <w:name w:val="header"/>
    <w:basedOn w:val="a0"/>
    <w:link w:val="a8"/>
    <w:uiPriority w:val="99"/>
    <w:unhideWhenUsed/>
    <w:rsid w:val="00912232"/>
    <w:pPr>
      <w:tabs>
        <w:tab w:val="center" w:pos="4153"/>
        <w:tab w:val="right" w:pos="8306"/>
      </w:tabs>
      <w:snapToGrid w:val="0"/>
    </w:pPr>
    <w:rPr>
      <w:sz w:val="20"/>
      <w:szCs w:val="20"/>
    </w:rPr>
  </w:style>
  <w:style w:type="character" w:customStyle="1" w:styleId="a8">
    <w:name w:val="頁首 字元"/>
    <w:link w:val="a7"/>
    <w:uiPriority w:val="99"/>
    <w:rsid w:val="00912232"/>
    <w:rPr>
      <w:sz w:val="20"/>
      <w:szCs w:val="20"/>
    </w:rPr>
  </w:style>
  <w:style w:type="paragraph" w:styleId="a9">
    <w:name w:val="footer"/>
    <w:basedOn w:val="a0"/>
    <w:link w:val="aa"/>
    <w:uiPriority w:val="99"/>
    <w:unhideWhenUsed/>
    <w:rsid w:val="00912232"/>
    <w:pPr>
      <w:tabs>
        <w:tab w:val="center" w:pos="4153"/>
        <w:tab w:val="right" w:pos="8306"/>
      </w:tabs>
      <w:snapToGrid w:val="0"/>
    </w:pPr>
    <w:rPr>
      <w:sz w:val="20"/>
      <w:szCs w:val="20"/>
    </w:rPr>
  </w:style>
  <w:style w:type="character" w:customStyle="1" w:styleId="aa">
    <w:name w:val="頁尾 字元"/>
    <w:link w:val="a9"/>
    <w:uiPriority w:val="99"/>
    <w:rsid w:val="00912232"/>
    <w:rPr>
      <w:sz w:val="20"/>
      <w:szCs w:val="20"/>
    </w:rPr>
  </w:style>
  <w:style w:type="table" w:styleId="1-5">
    <w:name w:val="Medium Shading 1 Accent 5"/>
    <w:basedOn w:val="a2"/>
    <w:uiPriority w:val="63"/>
    <w:rsid w:val="00FD3BC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40">
    <w:name w:val="Light Grid Accent 4"/>
    <w:basedOn w:val="a2"/>
    <w:uiPriority w:val="62"/>
    <w:rsid w:val="005E483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新細明體"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新細明體"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51">
    <w:name w:val="Light Grid Accent 5"/>
    <w:basedOn w:val="a2"/>
    <w:uiPriority w:val="62"/>
    <w:rsid w:val="000F391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新細明體"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新細明體"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
    <w:name w:val="Light Grid Accent 6"/>
    <w:basedOn w:val="a2"/>
    <w:uiPriority w:val="62"/>
    <w:rsid w:val="000F391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新細明體"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新細明體"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60">
    <w:name w:val="Light List Accent 6"/>
    <w:basedOn w:val="a2"/>
    <w:uiPriority w:val="61"/>
    <w:rsid w:val="00DB48E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2">
    <w:name w:val="Light Shading Accent 2"/>
    <w:basedOn w:val="a2"/>
    <w:uiPriority w:val="60"/>
    <w:rsid w:val="005335A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
    <w:name w:val="淺色清單 - 輔色 11"/>
    <w:basedOn w:val="a2"/>
    <w:uiPriority w:val="61"/>
    <w:rsid w:val="00F047C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1-2">
    <w:name w:val="Medium List 1 Accent 2"/>
    <w:basedOn w:val="a2"/>
    <w:uiPriority w:val="65"/>
    <w:rsid w:val="00F047CB"/>
    <w:rPr>
      <w:color w:val="000000"/>
    </w:rPr>
    <w:tblPr>
      <w:tblStyleRowBandSize w:val="1"/>
      <w:tblStyleColBandSize w:val="1"/>
      <w:tblBorders>
        <w:top w:val="single" w:sz="8" w:space="0" w:color="C0504D"/>
        <w:bottom w:val="single" w:sz="8" w:space="0" w:color="C0504D"/>
      </w:tblBorders>
    </w:tblPr>
    <w:tblStylePr w:type="firstRow">
      <w:rPr>
        <w:rFonts w:ascii="Cambria" w:eastAsia="新細明體"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20">
    <w:name w:val="Light List Accent 2"/>
    <w:basedOn w:val="a2"/>
    <w:uiPriority w:val="61"/>
    <w:rsid w:val="00F047C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a">
    <w:name w:val="List Bullet"/>
    <w:basedOn w:val="a0"/>
    <w:uiPriority w:val="99"/>
    <w:unhideWhenUsed/>
    <w:rsid w:val="00CB0418"/>
    <w:pPr>
      <w:numPr>
        <w:numId w:val="1"/>
      </w:numPr>
      <w:contextualSpacing/>
    </w:pPr>
  </w:style>
  <w:style w:type="table" w:styleId="-3">
    <w:name w:val="Light Grid Accent 3"/>
    <w:basedOn w:val="a2"/>
    <w:uiPriority w:val="62"/>
    <w:rsid w:val="00816167"/>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新細明體"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新細明體"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21">
    <w:name w:val="Light Grid Accent 2"/>
    <w:basedOn w:val="a2"/>
    <w:uiPriority w:val="62"/>
    <w:rsid w:val="00816167"/>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新細明體"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新細明體"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1">
    <w:name w:val="Light Grid Accent 1"/>
    <w:basedOn w:val="a2"/>
    <w:uiPriority w:val="62"/>
    <w:rsid w:val="0081616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新細明體"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新細明體"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b">
    <w:name w:val="Plain Text"/>
    <w:basedOn w:val="a0"/>
    <w:link w:val="ac"/>
    <w:rsid w:val="00F47227"/>
    <w:pPr>
      <w:widowControl w:val="0"/>
      <w:spacing w:line="240" w:lineRule="auto"/>
    </w:pPr>
    <w:rPr>
      <w:rFonts w:ascii="細明體" w:eastAsia="細明體" w:hAnsi="Courier New" w:cs="Courier New"/>
      <w:szCs w:val="24"/>
    </w:rPr>
  </w:style>
  <w:style w:type="character" w:customStyle="1" w:styleId="ac">
    <w:name w:val="純文字 字元"/>
    <w:link w:val="ab"/>
    <w:rsid w:val="00F47227"/>
    <w:rPr>
      <w:rFonts w:ascii="細明體" w:eastAsia="細明體"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54C3A-B646-4678-B851-05137F37D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7</Pages>
  <Words>990</Words>
  <Characters>5648</Characters>
  <Application>Microsoft Office Word</Application>
  <DocSecurity>0</DocSecurity>
  <Lines>47</Lines>
  <Paragraphs>13</Paragraphs>
  <ScaleCrop>false</ScaleCrop>
  <Company/>
  <LinksUpToDate>false</LinksUpToDate>
  <CharactersWithSpaces>6625</CharactersWithSpaces>
  <SharedDoc>false</SharedDoc>
  <HLinks>
    <vt:vector size="12" baseType="variant">
      <vt:variant>
        <vt:i4>4784191</vt:i4>
      </vt:variant>
      <vt:variant>
        <vt:i4>-1</vt:i4>
      </vt:variant>
      <vt:variant>
        <vt:i4>1116</vt:i4>
      </vt:variant>
      <vt:variant>
        <vt:i4>1</vt:i4>
      </vt:variant>
      <vt:variant>
        <vt:lpwstr>https://www.artisan.com.tw/Upload/Trip_Picture/20171213105656339.jpg</vt:lpwstr>
      </vt:variant>
      <vt:variant>
        <vt:lpwstr/>
      </vt:variant>
      <vt:variant>
        <vt:i4>5636113</vt:i4>
      </vt:variant>
      <vt:variant>
        <vt:i4>-1</vt:i4>
      </vt:variant>
      <vt:variant>
        <vt:i4>1120</vt:i4>
      </vt:variant>
      <vt:variant>
        <vt:i4>1</vt:i4>
      </vt:variant>
      <vt:variant>
        <vt:lpwstr>https://www.backpackers.com.tw/forum/gallery/images/182230/1_IMG_2115.JPG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2019-07-31T06:14:00Z</cp:lastPrinted>
  <dcterms:created xsi:type="dcterms:W3CDTF">2020-03-10T09:51:00Z</dcterms:created>
  <dcterms:modified xsi:type="dcterms:W3CDTF">2020-03-12T04:15:00Z</dcterms:modified>
</cp:coreProperties>
</file>