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7B6D1" w14:textId="39143287" w:rsidR="001A37FA" w:rsidRDefault="00E7146E" w:rsidP="001A37FA">
      <w:pPr>
        <w:adjustRightInd w:val="0"/>
        <w:snapToGrid w:val="0"/>
        <w:jc w:val="center"/>
        <w:rPr>
          <w:rFonts w:ascii="微軟正黑體" w:eastAsia="微軟正黑體" w:hAnsi="微軟正黑體" w:cs="微軟正黑體"/>
          <w:b/>
          <w:noProof/>
          <w:color w:val="4A442A" w:themeColor="background2" w:themeShade="40"/>
          <w:sz w:val="44"/>
          <w:szCs w:val="44"/>
        </w:rPr>
      </w:pPr>
      <w:r>
        <w:rPr>
          <w:rFonts w:ascii="微軟正黑體" w:eastAsia="微軟正黑體" w:hAnsi="微軟正黑體" w:cs="微軟正黑體" w:hint="eastAsia"/>
          <w:b/>
          <w:noProof/>
          <w:color w:val="4A442A" w:themeColor="background2" w:themeShade="40"/>
          <w:sz w:val="44"/>
          <w:szCs w:val="44"/>
        </w:rPr>
        <w:t>十全十美－</w:t>
      </w:r>
      <w:r w:rsidR="001A37FA">
        <w:rPr>
          <w:rFonts w:ascii="微軟正黑體" w:eastAsia="微軟正黑體" w:hAnsi="微軟正黑體" w:cs="微軟正黑體" w:hint="eastAsia"/>
          <w:b/>
          <w:noProof/>
          <w:color w:val="4A442A" w:themeColor="background2" w:themeShade="40"/>
          <w:sz w:val="44"/>
          <w:szCs w:val="44"/>
        </w:rPr>
        <w:t>十</w:t>
      </w:r>
      <w:r w:rsidR="001A37FA" w:rsidRPr="00DB1DA0">
        <w:rPr>
          <w:rFonts w:ascii="微軟正黑體" w:eastAsia="微軟正黑體" w:hAnsi="微軟正黑體" w:cs="微軟正黑體" w:hint="eastAsia"/>
          <w:b/>
          <w:noProof/>
          <w:color w:val="4A442A" w:themeColor="background2" w:themeShade="40"/>
          <w:sz w:val="44"/>
          <w:szCs w:val="44"/>
        </w:rPr>
        <w:t>大國家公園1</w:t>
      </w:r>
      <w:r w:rsidR="001A37FA">
        <w:rPr>
          <w:rFonts w:ascii="微軟正黑體" w:eastAsia="微軟正黑體" w:hAnsi="微軟正黑體" w:cs="微軟正黑體" w:hint="eastAsia"/>
          <w:b/>
          <w:noProof/>
          <w:color w:val="4A442A" w:themeColor="background2" w:themeShade="40"/>
          <w:sz w:val="44"/>
          <w:szCs w:val="44"/>
        </w:rPr>
        <w:t>6</w:t>
      </w:r>
      <w:r w:rsidR="001A37FA" w:rsidRPr="00DB1DA0">
        <w:rPr>
          <w:rFonts w:ascii="微軟正黑體" w:eastAsia="微軟正黑體" w:hAnsi="微軟正黑體" w:cs="微軟正黑體" w:hint="eastAsia"/>
          <w:b/>
          <w:noProof/>
          <w:color w:val="4A442A" w:themeColor="background2" w:themeShade="40"/>
          <w:sz w:val="44"/>
          <w:szCs w:val="44"/>
        </w:rPr>
        <w:t>天</w:t>
      </w:r>
    </w:p>
    <w:p w14:paraId="447D72AD" w14:textId="77777777" w:rsidR="001A37FA" w:rsidRPr="004B2657" w:rsidRDefault="001A37FA" w:rsidP="001A37FA">
      <w:pPr>
        <w:adjustRightInd w:val="0"/>
        <w:snapToGrid w:val="0"/>
        <w:rPr>
          <w:rFonts w:ascii="微軟正黑體" w:eastAsia="微軟正黑體" w:hAnsi="微軟正黑體" w:cs="微軟正黑體"/>
          <w:b/>
          <w:noProof/>
          <w:color w:val="4A442A" w:themeColor="background2" w:themeShade="40"/>
          <w:sz w:val="28"/>
          <w:szCs w:val="28"/>
        </w:rPr>
      </w:pPr>
      <w:r w:rsidRPr="00DD1FC7">
        <w:rPr>
          <w:rFonts w:ascii="Segoe UI Emoji" w:hAnsi="Segoe UI Emoji" w:cs="Segoe UI Emoji"/>
          <w:color w:val="948A54" w:themeColor="background2" w:themeShade="80"/>
        </w:rPr>
        <w:t>♦</w:t>
      </w:r>
      <w:r w:rsidRPr="007551A4">
        <w:rPr>
          <w:rFonts w:ascii="微軟正黑體" w:eastAsia="微軟正黑體" w:hAnsi="微軟正黑體" w:cs="微軟正黑體" w:hint="eastAsia"/>
          <w:b/>
          <w:noProof/>
          <w:color w:val="4A442A" w:themeColor="background2" w:themeShade="40"/>
          <w:sz w:val="28"/>
          <w:szCs w:val="28"/>
        </w:rPr>
        <w:t xml:space="preserve">大峽谷國家公園 </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感受懸崖邊上的心跳</w:t>
      </w:r>
    </w:p>
    <w:p w14:paraId="1BA52F57" w14:textId="77777777" w:rsidR="001A37FA" w:rsidRPr="00AF3E9D"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sidRPr="004B2657">
        <w:rPr>
          <w:rFonts w:ascii="微軟正黑體" w:eastAsia="微軟正黑體" w:hAnsi="微軟正黑體" w:cs="微軟正黑體" w:hint="eastAsia"/>
          <w:b/>
          <w:noProof/>
          <w:color w:val="4A442A" w:themeColor="background2" w:themeShade="40"/>
          <w:sz w:val="28"/>
          <w:szCs w:val="28"/>
        </w:rPr>
        <w:t xml:space="preserve">峽谷地國家公園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人類最難以進入的地區</w:t>
      </w:r>
    </w:p>
    <w:p w14:paraId="2B15E3F0" w14:textId="77777777" w:rsidR="001A37FA" w:rsidRPr="00AF3E9D"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sidRPr="004B2657">
        <w:rPr>
          <w:rFonts w:ascii="微軟正黑體" w:eastAsia="微軟正黑體" w:hAnsi="微軟正黑體" w:cs="微軟正黑體" w:hint="eastAsia"/>
          <w:b/>
          <w:noProof/>
          <w:color w:val="4A442A" w:themeColor="background2" w:themeShade="40"/>
          <w:sz w:val="28"/>
          <w:szCs w:val="28"/>
        </w:rPr>
        <w:t xml:space="preserve">拱門國家公園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上帝的藝術</w:t>
      </w:r>
    </w:p>
    <w:p w14:paraId="01D64509" w14:textId="77777777" w:rsidR="001A37FA" w:rsidRPr="00AF3E9D"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sidRPr="004B2657">
        <w:rPr>
          <w:rFonts w:ascii="微軟正黑體" w:eastAsia="微軟正黑體" w:hAnsi="微軟正黑體" w:cs="微軟正黑體" w:hint="eastAsia"/>
          <w:b/>
          <w:noProof/>
          <w:color w:val="4A442A" w:themeColor="background2" w:themeShade="40"/>
          <w:sz w:val="28"/>
          <w:szCs w:val="28"/>
        </w:rPr>
        <w:t xml:space="preserve">布萊斯國家公園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鬼斧神工的天然石俑殿堂</w:t>
      </w:r>
    </w:p>
    <w:p w14:paraId="14230B64" w14:textId="77777777" w:rsidR="001A37FA" w:rsidRPr="00AF3E9D"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sidRPr="004B2657">
        <w:rPr>
          <w:rFonts w:ascii="微軟正黑體" w:eastAsia="微軟正黑體" w:hAnsi="微軟正黑體" w:cs="微軟正黑體" w:hint="eastAsia"/>
          <w:b/>
          <w:noProof/>
          <w:color w:val="4A442A" w:themeColor="background2" w:themeShade="40"/>
          <w:sz w:val="28"/>
          <w:szCs w:val="28"/>
        </w:rPr>
        <w:t xml:space="preserve">錫安國家公園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跟隨色彩穿行的盛世美景</w:t>
      </w:r>
    </w:p>
    <w:p w14:paraId="1F78B9C0" w14:textId="0BEFD8F3" w:rsidR="001A37FA"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Pr>
          <w:rFonts w:ascii="微軟正黑體" w:eastAsia="微軟正黑體" w:hAnsi="微軟正黑體" w:cs="微軟正黑體" w:hint="eastAsia"/>
          <w:b/>
          <w:noProof/>
          <w:color w:val="4A442A" w:themeColor="background2" w:themeShade="40"/>
          <w:sz w:val="28"/>
          <w:szCs w:val="28"/>
        </w:rPr>
        <w:t>黃石國家公園</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Pr="00202EEF">
        <w:rPr>
          <w:rFonts w:ascii="微軟正黑體" w:eastAsia="微軟正黑體" w:hAnsi="微軟正黑體" w:cs="微軟正黑體" w:hint="eastAsia"/>
          <w:bCs/>
          <w:noProof/>
          <w:color w:val="4A442A" w:themeColor="background2" w:themeShade="40"/>
          <w:sz w:val="28"/>
          <w:szCs w:val="28"/>
        </w:rPr>
        <w:t>大自然的斑</w:t>
      </w:r>
      <w:r w:rsidR="00202EEF" w:rsidRPr="00202EEF">
        <w:rPr>
          <w:rFonts w:ascii="微軟正黑體" w:eastAsia="微軟正黑體" w:hAnsi="微軟正黑體" w:cs="微軟正黑體" w:hint="eastAsia"/>
          <w:bCs/>
          <w:noProof/>
          <w:color w:val="4A442A" w:themeColor="background2" w:themeShade="40"/>
          <w:sz w:val="28"/>
          <w:szCs w:val="28"/>
        </w:rPr>
        <w:t>駁絢爛</w:t>
      </w:r>
    </w:p>
    <w:p w14:paraId="54200475" w14:textId="3CBECA68" w:rsidR="001A37FA" w:rsidRDefault="001A37FA" w:rsidP="001A37FA">
      <w:pPr>
        <w:adjustRightInd w:val="0"/>
        <w:snapToGrid w:val="0"/>
        <w:rPr>
          <w:rFonts w:ascii="微軟正黑體" w:eastAsia="微軟正黑體" w:hAnsi="微軟正黑體" w:cs="微軟正黑體"/>
          <w:b/>
          <w:noProof/>
          <w:color w:val="4A442A" w:themeColor="background2" w:themeShade="40"/>
          <w:sz w:val="28"/>
          <w:szCs w:val="28"/>
        </w:rPr>
      </w:pPr>
      <w:r w:rsidRPr="00DD1FC7">
        <w:rPr>
          <w:rFonts w:ascii="Segoe UI Emoji" w:hAnsi="Segoe UI Emoji" w:cs="Segoe UI Emoji"/>
          <w:color w:val="948A54" w:themeColor="background2" w:themeShade="80"/>
        </w:rPr>
        <w:t>♦</w:t>
      </w:r>
      <w:r>
        <w:rPr>
          <w:rFonts w:ascii="微軟正黑體" w:eastAsia="微軟正黑體" w:hAnsi="微軟正黑體" w:cs="微軟正黑體" w:hint="eastAsia"/>
          <w:b/>
          <w:noProof/>
          <w:color w:val="4A442A" w:themeColor="background2" w:themeShade="40"/>
          <w:sz w:val="28"/>
          <w:szCs w:val="28"/>
        </w:rPr>
        <w:t>大堤頓國家公園</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00273D12">
        <w:rPr>
          <w:rFonts w:ascii="微軟正黑體" w:eastAsia="微軟正黑體" w:hAnsi="微軟正黑體" w:cs="微軟正黑體" w:hint="eastAsia"/>
          <w:bCs/>
          <w:noProof/>
          <w:color w:val="4A442A" w:themeColor="background2" w:themeShade="40"/>
          <w:sz w:val="28"/>
          <w:szCs w:val="28"/>
        </w:rPr>
        <w:t>高聳入雲的山巔，覆蓋著千年不化的冰河</w:t>
      </w:r>
    </w:p>
    <w:p w14:paraId="757AAAA0" w14:textId="480EFEAA" w:rsidR="001A37FA"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Pr>
          <w:rFonts w:ascii="微軟正黑體" w:eastAsia="微軟正黑體" w:hAnsi="微軟正黑體" w:cs="微軟正黑體" w:hint="eastAsia"/>
          <w:b/>
          <w:noProof/>
          <w:color w:val="4A442A" w:themeColor="background2" w:themeShade="40"/>
          <w:sz w:val="28"/>
          <w:szCs w:val="28"/>
        </w:rPr>
        <w:t>圓頂礁國家公園</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Pr="00242ADC">
        <w:rPr>
          <w:rFonts w:ascii="微軟正黑體" w:eastAsia="微軟正黑體" w:hAnsi="微軟正黑體" w:cs="微軟正黑體" w:hint="eastAsia"/>
          <w:bCs/>
          <w:noProof/>
          <w:color w:val="4A442A" w:themeColor="background2" w:themeShade="40"/>
          <w:sz w:val="28"/>
          <w:szCs w:val="28"/>
        </w:rPr>
        <w:t>色彩繽紛如黃金鑄就</w:t>
      </w:r>
    </w:p>
    <w:p w14:paraId="024C9F25" w14:textId="27E0B6EA" w:rsidR="001A37FA"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Pr>
          <w:rFonts w:ascii="微軟正黑體" w:eastAsia="微軟正黑體" w:hAnsi="微軟正黑體" w:cs="微軟正黑體" w:hint="eastAsia"/>
          <w:b/>
          <w:noProof/>
          <w:color w:val="4A442A" w:themeColor="background2" w:themeShade="40"/>
          <w:sz w:val="28"/>
          <w:szCs w:val="28"/>
        </w:rPr>
        <w:t>紀念碑山谷</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Pr="00242ADC">
        <w:rPr>
          <w:rFonts w:ascii="微軟正黑體" w:eastAsia="微軟正黑體" w:hAnsi="微軟正黑體" w:cs="微軟正黑體" w:hint="eastAsia"/>
          <w:bCs/>
          <w:noProof/>
          <w:color w:val="4A442A" w:themeColor="background2" w:themeShade="40"/>
          <w:sz w:val="28"/>
          <w:szCs w:val="28"/>
        </w:rPr>
        <w:t>地質奇觀</w:t>
      </w:r>
    </w:p>
    <w:p w14:paraId="72D60998" w14:textId="44338906" w:rsidR="001A37FA"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Pr>
          <w:rFonts w:ascii="微軟正黑體" w:eastAsia="微軟正黑體" w:hAnsi="微軟正黑體" w:cs="微軟正黑體" w:hint="eastAsia"/>
          <w:b/>
          <w:noProof/>
          <w:color w:val="4A442A" w:themeColor="background2" w:themeShade="40"/>
          <w:sz w:val="28"/>
          <w:szCs w:val="28"/>
        </w:rPr>
        <w:t>魔鬼塔</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00202EEF">
        <w:rPr>
          <w:rFonts w:ascii="微軟正黑體" w:eastAsia="微軟正黑體" w:hAnsi="微軟正黑體" w:cs="微軟正黑體" w:hint="eastAsia"/>
          <w:b/>
          <w:noProof/>
          <w:color w:val="4A442A" w:themeColor="background2" w:themeShade="40"/>
          <w:sz w:val="28"/>
          <w:szCs w:val="28"/>
        </w:rPr>
        <w:t xml:space="preserve">    </w:t>
      </w:r>
      <w:r w:rsidR="00273D12" w:rsidRPr="00273D12">
        <w:rPr>
          <w:rFonts w:ascii="微軟正黑體" w:eastAsia="微軟正黑體" w:hAnsi="微軟正黑體" w:cs="微軟正黑體" w:hint="eastAsia"/>
          <w:bCs/>
          <w:noProof/>
          <w:color w:val="4A442A" w:themeColor="background2" w:themeShade="40"/>
          <w:sz w:val="28"/>
          <w:szCs w:val="28"/>
        </w:rPr>
        <w:t>外星人的基地－第三類接觸</w:t>
      </w:r>
    </w:p>
    <w:p w14:paraId="631B11DD" w14:textId="20C3CA9C" w:rsidR="001A37FA" w:rsidRDefault="001A37FA" w:rsidP="001A37FA">
      <w:pPr>
        <w:adjustRightInd w:val="0"/>
        <w:snapToGrid w:val="0"/>
        <w:rPr>
          <w:rFonts w:ascii="微軟正黑體" w:eastAsia="微軟正黑體" w:hAnsi="微軟正黑體" w:cs="微軟正黑體"/>
          <w:b/>
          <w:noProof/>
          <w:color w:val="4A442A" w:themeColor="background2" w:themeShade="40"/>
          <w:sz w:val="28"/>
          <w:szCs w:val="28"/>
        </w:rPr>
      </w:pPr>
      <w:r w:rsidRPr="00DD1FC7">
        <w:rPr>
          <w:rFonts w:ascii="Segoe UI Emoji" w:hAnsi="Segoe UI Emoji" w:cs="Segoe UI Emoji"/>
          <w:color w:val="948A54" w:themeColor="background2" w:themeShade="80"/>
        </w:rPr>
        <w:t>♦</w:t>
      </w:r>
      <w:r>
        <w:rPr>
          <w:rFonts w:ascii="微軟正黑體" w:eastAsia="微軟正黑體" w:hAnsi="微軟正黑體" w:cs="微軟正黑體" w:hint="eastAsia"/>
          <w:b/>
          <w:noProof/>
          <w:color w:val="4A442A" w:themeColor="background2" w:themeShade="40"/>
          <w:sz w:val="28"/>
          <w:szCs w:val="28"/>
        </w:rPr>
        <w:t>總統巨石像</w:t>
      </w:r>
      <w:r w:rsidRPr="004B2657">
        <w:rPr>
          <w:rFonts w:ascii="微軟正黑體" w:eastAsia="微軟正黑體" w:hAnsi="微軟正黑體" w:cs="微軟正黑體" w:hint="eastAsia"/>
          <w:b/>
          <w:noProof/>
          <w:color w:val="4A442A" w:themeColor="background2" w:themeShade="40"/>
          <w:sz w:val="28"/>
          <w:szCs w:val="28"/>
        </w:rPr>
        <w:t xml:space="preserve">          </w:t>
      </w:r>
      <w:r>
        <w:rPr>
          <w:rFonts w:ascii="微軟正黑體" w:eastAsia="微軟正黑體" w:hAnsi="微軟正黑體" w:cs="微軟正黑體" w:hint="eastAsia"/>
          <w:b/>
          <w:noProof/>
          <w:color w:val="4A442A" w:themeColor="background2" w:themeShade="40"/>
          <w:sz w:val="28"/>
          <w:szCs w:val="28"/>
        </w:rPr>
        <w:t xml:space="preserve">        </w:t>
      </w:r>
      <w:r w:rsidR="00273D12" w:rsidRPr="00273D12">
        <w:rPr>
          <w:rFonts w:ascii="微軟正黑體" w:eastAsia="微軟正黑體" w:hAnsi="微軟正黑體" w:cs="微軟正黑體" w:hint="eastAsia"/>
          <w:bCs/>
          <w:noProof/>
          <w:color w:val="4A442A" w:themeColor="background2" w:themeShade="40"/>
          <w:sz w:val="28"/>
          <w:szCs w:val="28"/>
        </w:rPr>
        <w:t>山峰上凝望的眼睛</w:t>
      </w:r>
    </w:p>
    <w:p w14:paraId="7DF0BEF2" w14:textId="77777777" w:rsidR="001A37FA" w:rsidRPr="00AF3E9D"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sidRPr="004B2657">
        <w:rPr>
          <w:rFonts w:ascii="微軟正黑體" w:eastAsia="微軟正黑體" w:hAnsi="微軟正黑體" w:cs="微軟正黑體" w:hint="eastAsia"/>
          <w:b/>
          <w:noProof/>
          <w:color w:val="4A442A" w:themeColor="background2" w:themeShade="40"/>
          <w:sz w:val="28"/>
          <w:szCs w:val="28"/>
        </w:rPr>
        <w:t xml:space="preserve">馬蹄灣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天堂才有的震撼絕色</w:t>
      </w:r>
    </w:p>
    <w:p w14:paraId="17DA4FD0" w14:textId="77777777" w:rsidR="001A37FA" w:rsidRDefault="001A37FA" w:rsidP="001A37FA">
      <w:pPr>
        <w:adjustRightInd w:val="0"/>
        <w:snapToGrid w:val="0"/>
        <w:rPr>
          <w:rFonts w:ascii="微軟正黑體" w:eastAsia="微軟正黑體" w:hAnsi="微軟正黑體" w:cs="微軟正黑體"/>
          <w:bCs/>
          <w:noProof/>
          <w:color w:val="4A442A" w:themeColor="background2" w:themeShade="40"/>
          <w:sz w:val="28"/>
          <w:szCs w:val="28"/>
        </w:rPr>
      </w:pPr>
      <w:r w:rsidRPr="00DD1FC7">
        <w:rPr>
          <w:rFonts w:ascii="Segoe UI Emoji" w:hAnsi="Segoe UI Emoji" w:cs="Segoe UI Emoji"/>
          <w:color w:val="948A54" w:themeColor="background2" w:themeShade="80"/>
        </w:rPr>
        <w:t>♦</w:t>
      </w:r>
      <w:r w:rsidRPr="004B2657">
        <w:rPr>
          <w:rFonts w:ascii="微軟正黑體" w:eastAsia="微軟正黑體" w:hAnsi="微軟正黑體" w:cs="微軟正黑體" w:hint="eastAsia"/>
          <w:b/>
          <w:noProof/>
          <w:color w:val="4A442A" w:themeColor="background2" w:themeShade="40"/>
          <w:sz w:val="28"/>
          <w:szCs w:val="28"/>
        </w:rPr>
        <w:t xml:space="preserve">羚羊峽谷          </w:t>
      </w:r>
      <w:r>
        <w:rPr>
          <w:rFonts w:ascii="微軟正黑體" w:eastAsia="微軟正黑體" w:hAnsi="微軟正黑體" w:cs="微軟正黑體" w:hint="eastAsia"/>
          <w:b/>
          <w:noProof/>
          <w:color w:val="4A442A" w:themeColor="background2" w:themeShade="40"/>
          <w:sz w:val="28"/>
          <w:szCs w:val="28"/>
        </w:rPr>
        <w:t xml:space="preserve">          </w:t>
      </w:r>
      <w:r w:rsidRPr="00AF3E9D">
        <w:rPr>
          <w:rFonts w:ascii="微軟正黑體" w:eastAsia="微軟正黑體" w:hAnsi="微軟正黑體" w:cs="微軟正黑體" w:hint="eastAsia"/>
          <w:bCs/>
          <w:noProof/>
          <w:color w:val="4A442A" w:themeColor="background2" w:themeShade="40"/>
          <w:sz w:val="28"/>
          <w:szCs w:val="28"/>
        </w:rPr>
        <w:t>石紋和光的旋律</w:t>
      </w:r>
    </w:p>
    <w:p w14:paraId="0B6012ED" w14:textId="44844D75" w:rsidR="001A37FA" w:rsidRDefault="001A37FA" w:rsidP="0032084F">
      <w:pPr>
        <w:adjustRightInd w:val="0"/>
        <w:snapToGrid w:val="0"/>
        <w:rPr>
          <w:rFonts w:ascii="微軟正黑體" w:eastAsia="微軟正黑體" w:hAnsi="微軟正黑體" w:cs="微軟正黑體"/>
          <w:b/>
          <w:color w:val="000000" w:themeColor="text1"/>
          <w:szCs w:val="24"/>
        </w:rPr>
      </w:pPr>
    </w:p>
    <w:p w14:paraId="229C611D" w14:textId="51C3A8CA" w:rsidR="00E7146E" w:rsidRDefault="00E7146E" w:rsidP="0032084F">
      <w:pPr>
        <w:adjustRightInd w:val="0"/>
        <w:snapToGrid w:val="0"/>
        <w:rPr>
          <w:rFonts w:ascii="微軟正黑體" w:eastAsia="微軟正黑體" w:hAnsi="微軟正黑體" w:cs="微軟正黑體"/>
          <w:b/>
          <w:color w:val="000000" w:themeColor="text1"/>
          <w:szCs w:val="24"/>
        </w:rPr>
      </w:pPr>
      <w:r w:rsidRPr="00E7146E">
        <w:rPr>
          <w:rFonts w:ascii="微軟正黑體" w:eastAsia="微軟正黑體" w:hAnsi="微軟正黑體" w:cs="微軟正黑體"/>
          <w:b/>
          <w:noProof/>
          <w:color w:val="000000" w:themeColor="text1"/>
          <w:szCs w:val="24"/>
        </w:rPr>
        <w:drawing>
          <wp:inline distT="0" distB="0" distL="0" distR="0" wp14:anchorId="180DCC26" wp14:editId="514A6B49">
            <wp:extent cx="6480810" cy="346837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3468370"/>
                    </a:xfrm>
                    <a:prstGeom prst="rect">
                      <a:avLst/>
                    </a:prstGeom>
                    <a:noFill/>
                    <a:ln>
                      <a:noFill/>
                    </a:ln>
                  </pic:spPr>
                </pic:pic>
              </a:graphicData>
            </a:graphic>
          </wp:inline>
        </w:drawing>
      </w:r>
    </w:p>
    <w:p w14:paraId="639F4C70" w14:textId="71445C0C" w:rsidR="00E7146E" w:rsidRDefault="00E7146E" w:rsidP="0032084F">
      <w:pPr>
        <w:adjustRightInd w:val="0"/>
        <w:snapToGrid w:val="0"/>
        <w:rPr>
          <w:rFonts w:ascii="微軟正黑體" w:eastAsia="微軟正黑體" w:hAnsi="微軟正黑體" w:cs="微軟正黑體"/>
          <w:b/>
          <w:color w:val="000000" w:themeColor="text1"/>
          <w:szCs w:val="24"/>
        </w:rPr>
      </w:pPr>
    </w:p>
    <w:p w14:paraId="668C1FC2" w14:textId="28AB48CB" w:rsidR="00E7146E" w:rsidRDefault="00E7146E" w:rsidP="0032084F">
      <w:pPr>
        <w:adjustRightInd w:val="0"/>
        <w:snapToGrid w:val="0"/>
        <w:rPr>
          <w:rFonts w:ascii="微軟正黑體" w:eastAsia="微軟正黑體" w:hAnsi="微軟正黑體" w:cs="微軟正黑體"/>
          <w:b/>
          <w:color w:val="000000" w:themeColor="text1"/>
          <w:szCs w:val="24"/>
        </w:rPr>
      </w:pPr>
    </w:p>
    <w:p w14:paraId="4E145C20" w14:textId="7E1F234B" w:rsidR="00E7146E" w:rsidRDefault="00E7146E" w:rsidP="0032084F">
      <w:pPr>
        <w:adjustRightInd w:val="0"/>
        <w:snapToGrid w:val="0"/>
        <w:rPr>
          <w:rFonts w:ascii="微軟正黑體" w:eastAsia="微軟正黑體" w:hAnsi="微軟正黑體" w:cs="微軟正黑體"/>
          <w:b/>
          <w:color w:val="000000" w:themeColor="text1"/>
          <w:szCs w:val="24"/>
        </w:rPr>
      </w:pPr>
    </w:p>
    <w:p w14:paraId="0B99F520" w14:textId="2C5D9049" w:rsidR="00E7146E" w:rsidRDefault="00E7146E" w:rsidP="0032084F">
      <w:pPr>
        <w:adjustRightInd w:val="0"/>
        <w:snapToGrid w:val="0"/>
        <w:rPr>
          <w:rFonts w:ascii="微軟正黑體" w:eastAsia="微軟正黑體" w:hAnsi="微軟正黑體" w:cs="微軟正黑體"/>
          <w:b/>
          <w:color w:val="000000" w:themeColor="text1"/>
          <w:szCs w:val="24"/>
        </w:rPr>
      </w:pPr>
    </w:p>
    <w:p w14:paraId="1C751B2F" w14:textId="77777777" w:rsidR="00E7146E" w:rsidRPr="00E7146E" w:rsidRDefault="00E7146E" w:rsidP="0032084F">
      <w:pPr>
        <w:adjustRightInd w:val="0"/>
        <w:snapToGrid w:val="0"/>
        <w:rPr>
          <w:rFonts w:ascii="微軟正黑體" w:eastAsia="微軟正黑體" w:hAnsi="微軟正黑體" w:cs="微軟正黑體"/>
          <w:b/>
          <w:color w:val="000000" w:themeColor="text1"/>
          <w:szCs w:val="24"/>
        </w:rPr>
      </w:pPr>
    </w:p>
    <w:p w14:paraId="6C8B2D3C" w14:textId="77777777" w:rsidR="00000FFF" w:rsidRPr="00DB1DA0" w:rsidRDefault="00000FFF" w:rsidP="00000FFF">
      <w:pPr>
        <w:adjustRightInd w:val="0"/>
        <w:snapToGrid w:val="0"/>
        <w:jc w:val="center"/>
        <w:rPr>
          <w:rFonts w:ascii="微軟正黑體" w:eastAsia="微軟正黑體" w:hAnsi="微軟正黑體" w:cs="微軟正黑體"/>
          <w:b/>
          <w:color w:val="000000" w:themeColor="text1"/>
          <w:szCs w:val="24"/>
        </w:rPr>
      </w:pPr>
      <w:r w:rsidRPr="00DB1DA0">
        <w:rPr>
          <w:rFonts w:ascii="微軟正黑體" w:eastAsia="微軟正黑體" w:hAnsi="微軟正黑體" w:cs="微軟正黑體" w:hint="eastAsia"/>
          <w:b/>
          <w:color w:val="000000" w:themeColor="text1"/>
          <w:szCs w:val="24"/>
        </w:rPr>
        <w:lastRenderedPageBreak/>
        <w:t>航班資訊</w:t>
      </w:r>
      <w:r w:rsidRPr="00DB1DA0">
        <w:rPr>
          <w:rFonts w:ascii="微軟正黑體" w:eastAsia="微軟正黑體" w:hAnsi="微軟正黑體" w:cs="微軟正黑體" w:hint="eastAsia"/>
          <w:b/>
          <w:i/>
          <w:iCs/>
          <w:color w:val="000000" w:themeColor="text1"/>
          <w:szCs w:val="24"/>
        </w:rPr>
        <w:t>(正確航班以出團資料為主)</w:t>
      </w:r>
    </w:p>
    <w:tbl>
      <w:tblPr>
        <w:tblpPr w:leftFromText="180" w:rightFromText="180" w:vertAnchor="text" w:horzAnchor="margin" w:tblpY="36"/>
        <w:tblW w:w="10530" w:type="dxa"/>
        <w:tblCellSpacing w:w="15" w:type="dxa"/>
        <w:tblBorders>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14"/>
        <w:gridCol w:w="1533"/>
        <w:gridCol w:w="1245"/>
        <w:gridCol w:w="1703"/>
        <w:gridCol w:w="1952"/>
        <w:gridCol w:w="1165"/>
        <w:gridCol w:w="1518"/>
      </w:tblGrid>
      <w:tr w:rsidR="00000FFF" w:rsidRPr="00DB1DA0" w14:paraId="52C8528E" w14:textId="77777777" w:rsidTr="00C16C77">
        <w:trPr>
          <w:trHeight w:val="375"/>
          <w:tblCellSpacing w:w="15" w:type="dxa"/>
        </w:trPr>
        <w:tc>
          <w:tcPr>
            <w:tcW w:w="1369" w:type="dxa"/>
            <w:shd w:val="clear" w:color="auto" w:fill="4A442A" w:themeFill="background2" w:themeFillShade="40"/>
            <w:vAlign w:val="center"/>
          </w:tcPr>
          <w:p w14:paraId="325344A5"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天數</w:t>
            </w:r>
          </w:p>
        </w:tc>
        <w:tc>
          <w:tcPr>
            <w:tcW w:w="1503" w:type="dxa"/>
            <w:shd w:val="clear" w:color="auto" w:fill="4A442A" w:themeFill="background2" w:themeFillShade="40"/>
            <w:vAlign w:val="center"/>
          </w:tcPr>
          <w:p w14:paraId="3F7D2C82"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航空</w:t>
            </w:r>
          </w:p>
        </w:tc>
        <w:tc>
          <w:tcPr>
            <w:tcW w:w="1215" w:type="dxa"/>
            <w:shd w:val="clear" w:color="auto" w:fill="4A442A" w:themeFill="background2" w:themeFillShade="40"/>
            <w:vAlign w:val="center"/>
          </w:tcPr>
          <w:p w14:paraId="40214467"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航班</w:t>
            </w:r>
          </w:p>
        </w:tc>
        <w:tc>
          <w:tcPr>
            <w:tcW w:w="1673" w:type="dxa"/>
            <w:shd w:val="clear" w:color="auto" w:fill="4A442A" w:themeFill="background2" w:themeFillShade="40"/>
            <w:vAlign w:val="center"/>
          </w:tcPr>
          <w:p w14:paraId="574A00B4"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起飛地</w:t>
            </w:r>
          </w:p>
        </w:tc>
        <w:tc>
          <w:tcPr>
            <w:tcW w:w="1922" w:type="dxa"/>
            <w:shd w:val="clear" w:color="auto" w:fill="4A442A" w:themeFill="background2" w:themeFillShade="40"/>
            <w:vAlign w:val="center"/>
          </w:tcPr>
          <w:p w14:paraId="4D09D8B3"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降落地</w:t>
            </w:r>
          </w:p>
        </w:tc>
        <w:tc>
          <w:tcPr>
            <w:tcW w:w="1135" w:type="dxa"/>
            <w:shd w:val="clear" w:color="auto" w:fill="4A442A" w:themeFill="background2" w:themeFillShade="40"/>
            <w:vAlign w:val="center"/>
          </w:tcPr>
          <w:p w14:paraId="0DCB26AB"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起飛時間</w:t>
            </w:r>
          </w:p>
        </w:tc>
        <w:tc>
          <w:tcPr>
            <w:tcW w:w="1473" w:type="dxa"/>
            <w:shd w:val="clear" w:color="auto" w:fill="4A442A" w:themeFill="background2" w:themeFillShade="40"/>
            <w:vAlign w:val="center"/>
          </w:tcPr>
          <w:p w14:paraId="45972737"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b/>
                <w:color w:val="FFFFFF"/>
              </w:rPr>
            </w:pPr>
            <w:r w:rsidRPr="00DB1DA0">
              <w:rPr>
                <w:rFonts w:ascii="微軟正黑體" w:eastAsia="微軟正黑體" w:hAnsi="微軟正黑體" w:cs="微軟正黑體" w:hint="eastAsia"/>
                <w:b/>
                <w:color w:val="FFFFFF"/>
              </w:rPr>
              <w:t>降落時間</w:t>
            </w:r>
          </w:p>
        </w:tc>
      </w:tr>
      <w:tr w:rsidR="00000FFF" w:rsidRPr="00DB1DA0" w14:paraId="1B947C31" w14:textId="77777777" w:rsidTr="00C16C77">
        <w:trPr>
          <w:trHeight w:val="375"/>
          <w:tblCellSpacing w:w="15" w:type="dxa"/>
        </w:trPr>
        <w:tc>
          <w:tcPr>
            <w:tcW w:w="1369" w:type="dxa"/>
            <w:shd w:val="clear" w:color="auto" w:fill="FFFFFF"/>
            <w:vAlign w:val="center"/>
          </w:tcPr>
          <w:p w14:paraId="6A13E8CD"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color w:val="000000"/>
              </w:rPr>
            </w:pPr>
            <w:r w:rsidRPr="00DB1DA0">
              <w:rPr>
                <w:rFonts w:ascii="微軟正黑體" w:eastAsia="微軟正黑體" w:hAnsi="微軟正黑體" w:cs="微軟正黑體" w:hint="eastAsia"/>
                <w:color w:val="000000"/>
              </w:rPr>
              <w:t>第1天</w:t>
            </w:r>
          </w:p>
        </w:tc>
        <w:tc>
          <w:tcPr>
            <w:tcW w:w="1503" w:type="dxa"/>
            <w:shd w:val="clear" w:color="auto" w:fill="FFFFFF"/>
            <w:vAlign w:val="center"/>
          </w:tcPr>
          <w:p w14:paraId="18D6EACC"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長榮</w:t>
            </w:r>
            <w:r w:rsidRPr="00DB1DA0">
              <w:rPr>
                <w:rFonts w:ascii="微軟正黑體" w:eastAsia="微軟正黑體" w:hAnsi="微軟正黑體" w:cs="微軟正黑體" w:hint="eastAsia"/>
                <w:color w:val="000000"/>
              </w:rPr>
              <w:t>航空</w:t>
            </w:r>
          </w:p>
        </w:tc>
        <w:tc>
          <w:tcPr>
            <w:tcW w:w="1215" w:type="dxa"/>
            <w:shd w:val="clear" w:color="auto" w:fill="FFFFFF"/>
            <w:vAlign w:val="center"/>
          </w:tcPr>
          <w:p w14:paraId="07FA6449"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BR006</w:t>
            </w:r>
          </w:p>
        </w:tc>
        <w:tc>
          <w:tcPr>
            <w:tcW w:w="1673" w:type="dxa"/>
            <w:shd w:val="clear" w:color="auto" w:fill="FFFFFF"/>
            <w:vAlign w:val="center"/>
          </w:tcPr>
          <w:p w14:paraId="2BE605A2"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sidRPr="00DB1DA0">
              <w:rPr>
                <w:rFonts w:ascii="微軟正黑體" w:eastAsia="微軟正黑體" w:hAnsi="微軟正黑體" w:cs="微軟正黑體" w:hint="eastAsia"/>
                <w:color w:val="000000"/>
              </w:rPr>
              <w:t>桃園</w:t>
            </w:r>
          </w:p>
        </w:tc>
        <w:tc>
          <w:tcPr>
            <w:tcW w:w="1922" w:type="dxa"/>
            <w:shd w:val="clear" w:color="auto" w:fill="FFFFFF"/>
            <w:vAlign w:val="center"/>
          </w:tcPr>
          <w:p w14:paraId="3272EBC6"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洛杉磯</w:t>
            </w:r>
          </w:p>
        </w:tc>
        <w:tc>
          <w:tcPr>
            <w:tcW w:w="1135" w:type="dxa"/>
            <w:shd w:val="clear" w:color="auto" w:fill="FFFFFF"/>
            <w:vAlign w:val="center"/>
          </w:tcPr>
          <w:p w14:paraId="7DCBCF30"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sidRPr="00DB1DA0">
              <w:rPr>
                <w:rFonts w:ascii="微軟正黑體" w:eastAsia="微軟正黑體" w:hAnsi="微軟正黑體" w:cs="微軟正黑體" w:hint="eastAsia"/>
                <w:color w:val="000000"/>
              </w:rPr>
              <w:t>1</w:t>
            </w:r>
            <w:r>
              <w:rPr>
                <w:rFonts w:ascii="微軟正黑體" w:eastAsia="微軟正黑體" w:hAnsi="微軟正黑體" w:cs="微軟正黑體" w:hint="eastAsia"/>
                <w:color w:val="000000"/>
              </w:rPr>
              <w:t>0:10</w:t>
            </w:r>
          </w:p>
        </w:tc>
        <w:tc>
          <w:tcPr>
            <w:tcW w:w="1473" w:type="dxa"/>
            <w:shd w:val="clear" w:color="auto" w:fill="FFFFFF"/>
            <w:vAlign w:val="center"/>
          </w:tcPr>
          <w:p w14:paraId="0ED8507D"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07:00</w:t>
            </w:r>
          </w:p>
        </w:tc>
      </w:tr>
      <w:tr w:rsidR="00000FFF" w:rsidRPr="00DB1DA0" w14:paraId="3E58C877" w14:textId="77777777" w:rsidTr="00C16C77">
        <w:trPr>
          <w:trHeight w:val="375"/>
          <w:tblCellSpacing w:w="15" w:type="dxa"/>
        </w:trPr>
        <w:tc>
          <w:tcPr>
            <w:tcW w:w="1369" w:type="dxa"/>
            <w:shd w:val="clear" w:color="auto" w:fill="FFFFFF"/>
            <w:vAlign w:val="center"/>
          </w:tcPr>
          <w:p w14:paraId="2A6D20CB" w14:textId="73D0FCC6" w:rsidR="00000FFF" w:rsidRPr="00DB1DA0" w:rsidRDefault="00000FFF" w:rsidP="00C16C77">
            <w:pPr>
              <w:adjustRightInd w:val="0"/>
              <w:snapToGrid w:val="0"/>
              <w:spacing w:line="240" w:lineRule="atLeast"/>
              <w:jc w:val="center"/>
              <w:rPr>
                <w:rFonts w:ascii="微軟正黑體" w:eastAsia="微軟正黑體" w:hAnsi="微軟正黑體" w:cs="微軟正黑體"/>
                <w:color w:val="000000"/>
              </w:rPr>
            </w:pPr>
            <w:r w:rsidRPr="00DB1DA0">
              <w:rPr>
                <w:rFonts w:ascii="微軟正黑體" w:eastAsia="微軟正黑體" w:hAnsi="微軟正黑體" w:cs="微軟正黑體" w:hint="eastAsia"/>
                <w:color w:val="000000"/>
              </w:rPr>
              <w:t>第</w:t>
            </w:r>
            <w:r>
              <w:rPr>
                <w:rFonts w:ascii="微軟正黑體" w:eastAsia="微軟正黑體" w:hAnsi="微軟正黑體" w:cs="微軟正黑體" w:hint="eastAsia"/>
                <w:color w:val="000000"/>
              </w:rPr>
              <w:t>15</w:t>
            </w:r>
            <w:r w:rsidRPr="00DB1DA0">
              <w:rPr>
                <w:rFonts w:ascii="微軟正黑體" w:eastAsia="微軟正黑體" w:hAnsi="微軟正黑體" w:cs="微軟正黑體" w:hint="eastAsia"/>
                <w:color w:val="000000"/>
              </w:rPr>
              <w:t>天</w:t>
            </w:r>
          </w:p>
        </w:tc>
        <w:tc>
          <w:tcPr>
            <w:tcW w:w="1503" w:type="dxa"/>
            <w:shd w:val="clear" w:color="auto" w:fill="FFFFFF"/>
            <w:vAlign w:val="center"/>
          </w:tcPr>
          <w:p w14:paraId="378FE00B" w14:textId="77777777" w:rsidR="00000FFF" w:rsidRPr="00DB1DA0" w:rsidRDefault="00000FFF" w:rsidP="00C16C77">
            <w:pPr>
              <w:adjustRightInd w:val="0"/>
              <w:snapToGrid w:val="0"/>
              <w:spacing w:line="240" w:lineRule="atLeast"/>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長榮</w:t>
            </w:r>
            <w:r w:rsidRPr="00DB1DA0">
              <w:rPr>
                <w:rFonts w:ascii="微軟正黑體" w:eastAsia="微軟正黑體" w:hAnsi="微軟正黑體" w:cs="微軟正黑體" w:hint="eastAsia"/>
                <w:color w:val="000000"/>
              </w:rPr>
              <w:t>航空</w:t>
            </w:r>
          </w:p>
        </w:tc>
        <w:tc>
          <w:tcPr>
            <w:tcW w:w="1215" w:type="dxa"/>
            <w:shd w:val="clear" w:color="auto" w:fill="FFFFFF"/>
            <w:vAlign w:val="center"/>
          </w:tcPr>
          <w:p w14:paraId="2592C6BC"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BR011</w:t>
            </w:r>
          </w:p>
        </w:tc>
        <w:tc>
          <w:tcPr>
            <w:tcW w:w="1673" w:type="dxa"/>
            <w:shd w:val="clear" w:color="auto" w:fill="FFFFFF"/>
            <w:vAlign w:val="center"/>
          </w:tcPr>
          <w:p w14:paraId="0ADEF1BE"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sidRPr="00DB1DA0">
              <w:rPr>
                <w:rFonts w:ascii="微軟正黑體" w:eastAsia="微軟正黑體" w:hAnsi="微軟正黑體" w:cs="微軟正黑體" w:hint="eastAsia"/>
                <w:color w:val="000000"/>
              </w:rPr>
              <w:t>洛杉磯</w:t>
            </w:r>
          </w:p>
        </w:tc>
        <w:tc>
          <w:tcPr>
            <w:tcW w:w="1922" w:type="dxa"/>
            <w:shd w:val="clear" w:color="auto" w:fill="FFFFFF"/>
            <w:vAlign w:val="center"/>
          </w:tcPr>
          <w:p w14:paraId="25ECB887"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Pr>
                <w:rFonts w:ascii="微軟正黑體" w:eastAsia="微軟正黑體" w:hAnsi="微軟正黑體" w:cs="微軟正黑體" w:hint="eastAsia"/>
                <w:color w:val="000000"/>
              </w:rPr>
              <w:t>桃園</w:t>
            </w:r>
          </w:p>
        </w:tc>
        <w:tc>
          <w:tcPr>
            <w:tcW w:w="1135" w:type="dxa"/>
            <w:shd w:val="clear" w:color="auto" w:fill="FFFFFF"/>
            <w:vAlign w:val="center"/>
          </w:tcPr>
          <w:p w14:paraId="056FD6DB"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Pr>
                <w:rFonts w:ascii="微軟正黑體" w:eastAsia="微軟正黑體" w:hAnsi="微軟正黑體" w:cs="微軟正黑體"/>
                <w:color w:val="000000"/>
              </w:rPr>
              <w:t>00:15</w:t>
            </w:r>
          </w:p>
        </w:tc>
        <w:tc>
          <w:tcPr>
            <w:tcW w:w="1473" w:type="dxa"/>
            <w:shd w:val="clear" w:color="auto" w:fill="FFFFFF"/>
            <w:vAlign w:val="center"/>
          </w:tcPr>
          <w:p w14:paraId="2E9251CC" w14:textId="77777777" w:rsidR="00000FFF" w:rsidRPr="00DB1DA0" w:rsidRDefault="00000FFF" w:rsidP="00C16C77">
            <w:pPr>
              <w:adjustRightInd w:val="0"/>
              <w:snapToGrid w:val="0"/>
              <w:jc w:val="center"/>
              <w:rPr>
                <w:rFonts w:ascii="微軟正黑體" w:eastAsia="微軟正黑體" w:hAnsi="微軟正黑體" w:cs="微軟正黑體"/>
                <w:color w:val="000000"/>
              </w:rPr>
            </w:pPr>
            <w:r w:rsidRPr="00DB1DA0">
              <w:rPr>
                <w:rFonts w:ascii="微軟正黑體" w:eastAsia="微軟正黑體" w:hAnsi="微軟正黑體" w:cs="微軟正黑體" w:hint="eastAsia"/>
                <w:color w:val="000000"/>
              </w:rPr>
              <w:t>05:</w:t>
            </w:r>
            <w:r>
              <w:rPr>
                <w:rFonts w:ascii="微軟正黑體" w:eastAsia="微軟正黑體" w:hAnsi="微軟正黑體" w:cs="微軟正黑體"/>
                <w:color w:val="000000"/>
              </w:rPr>
              <w:t>1</w:t>
            </w:r>
            <w:r w:rsidRPr="00DB1DA0">
              <w:rPr>
                <w:rFonts w:ascii="微軟正黑體" w:eastAsia="微軟正黑體" w:hAnsi="微軟正黑體" w:cs="微軟正黑體" w:hint="eastAsia"/>
                <w:color w:val="000000"/>
              </w:rPr>
              <w:t>0+</w:t>
            </w:r>
            <w:r>
              <w:rPr>
                <w:rFonts w:ascii="微軟正黑體" w:eastAsia="微軟正黑體" w:hAnsi="微軟正黑體" w:cs="微軟正黑體"/>
                <w:color w:val="000000"/>
              </w:rPr>
              <w:t>1</w:t>
            </w:r>
          </w:p>
        </w:tc>
      </w:tr>
    </w:tbl>
    <w:p w14:paraId="5FE06F7E" w14:textId="2CFF6761" w:rsidR="00DB57BA" w:rsidRDefault="00DB57BA">
      <w:pPr>
        <w:autoSpaceDE w:val="0"/>
        <w:autoSpaceDN w:val="0"/>
        <w:adjustRightInd w:val="0"/>
        <w:snapToGrid w:val="0"/>
        <w:spacing w:line="276" w:lineRule="auto"/>
        <w:rPr>
          <w:rFonts w:ascii="微軟正黑體" w:eastAsia="微軟正黑體" w:hAnsi="微軟正黑體" w:cs="微軟正黑體"/>
          <w:b/>
          <w:color w:val="0000CC"/>
          <w:szCs w:val="24"/>
        </w:rPr>
      </w:pPr>
    </w:p>
    <w:p w14:paraId="5D2DCA54" w14:textId="6B1B700B" w:rsidR="00000FFF" w:rsidRPr="00AA4627" w:rsidRDefault="00000FFF" w:rsidP="00000FFF">
      <w:pPr>
        <w:autoSpaceDE w:val="0"/>
        <w:autoSpaceDN w:val="0"/>
        <w:adjustRightInd w:val="0"/>
        <w:snapToGrid w:val="0"/>
        <w:spacing w:line="276" w:lineRule="auto"/>
        <w:jc w:val="center"/>
        <w:rPr>
          <w:rFonts w:ascii="微軟正黑體" w:eastAsia="微軟正黑體" w:hAnsi="微軟正黑體" w:cs="微軟正黑體"/>
          <w:b/>
          <w:color w:val="0000CC"/>
          <w:szCs w:val="24"/>
        </w:rPr>
      </w:pPr>
      <w:r w:rsidRPr="00ED1A75">
        <w:rPr>
          <w:rFonts w:ascii="微軟正黑體" w:eastAsia="微軟正黑體" w:hAnsi="微軟正黑體" w:cs="微軟正黑體" w:hint="eastAsia"/>
          <w:b/>
          <w:color w:val="595959" w:themeColor="text1" w:themeTint="A6"/>
          <w:sz w:val="44"/>
          <w:szCs w:val="44"/>
        </w:rPr>
        <w:t>行程說明</w:t>
      </w:r>
      <w:r w:rsidRPr="00ED1A75">
        <w:rPr>
          <w:rFonts w:ascii="微軟正黑體" w:eastAsia="微軟正黑體" w:hAnsi="微軟正黑體" w:cs="微軟正黑體"/>
          <w:b/>
          <w:color w:val="595959" w:themeColor="text1" w:themeTint="A6"/>
          <w:sz w:val="44"/>
          <w:szCs w:val="44"/>
        </w:rPr>
        <w:t xml:space="preserve"> :</w:t>
      </w:r>
    </w:p>
    <w:p w14:paraId="4B50877E" w14:textId="3E400C91" w:rsidR="00682CD8" w:rsidRDefault="009C4649">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000FFF">
        <w:rPr>
          <w:rFonts w:ascii="微軟正黑體" w:eastAsia="微軟正黑體" w:hAnsi="微軟正黑體" w:cs="微軟正黑體"/>
          <w:b/>
          <w:bCs/>
          <w:color w:val="4A442A" w:themeColor="background2" w:themeShade="40"/>
          <w:sz w:val="32"/>
          <w:szCs w:val="32"/>
        </w:rPr>
        <w:t>第 1 天</w:t>
      </w:r>
      <w:r w:rsidRPr="00000FFF">
        <w:rPr>
          <w:rFonts w:ascii="微軟正黑體" w:eastAsia="微軟正黑體" w:hAnsi="微軟正黑體" w:cs="微軟正黑體"/>
          <w:b/>
          <w:bCs/>
          <w:color w:val="4A442A" w:themeColor="background2" w:themeShade="40"/>
          <w:sz w:val="32"/>
          <w:szCs w:val="32"/>
        </w:rPr>
        <w:tab/>
      </w:r>
      <w:r w:rsidRPr="00000FFF">
        <w:rPr>
          <w:rFonts w:ascii="微軟正黑體" w:eastAsia="微軟正黑體" w:hAnsi="微軟正黑體" w:cs="微軟正黑體" w:hint="eastAsia"/>
          <w:b/>
          <w:bCs/>
          <w:color w:val="4A442A" w:themeColor="background2" w:themeShade="40"/>
          <w:sz w:val="32"/>
          <w:szCs w:val="32"/>
        </w:rPr>
        <w:t>桃園</w:t>
      </w:r>
      <w:r w:rsidR="0032084F" w:rsidRPr="00000FFF">
        <w:rPr>
          <w:rFonts w:ascii="微軟正黑體" w:eastAsia="微軟正黑體" w:hAnsi="微軟正黑體" w:cs="微軟正黑體"/>
          <w:b/>
          <w:bCs/>
          <w:noProof/>
          <w:color w:val="4A442A" w:themeColor="background2" w:themeShade="40"/>
          <w:sz w:val="32"/>
          <w:szCs w:val="32"/>
        </w:rPr>
        <w:drawing>
          <wp:inline distT="0" distB="0" distL="0" distR="0" wp14:anchorId="1DF086CE" wp14:editId="2F703ED0">
            <wp:extent cx="175260" cy="175260"/>
            <wp:effectExtent l="0" t="0" r="0" b="0"/>
            <wp:docPr id="2" name="圖片 2" descr="http://www.shtravel.com.tw/img/image/Icons/1512210958279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http://www.shtravel.com.tw/img/image/Icons/151221095827963.png"/>
                    <pic:cNvPicPr>
                      <a:picLocks noChangeAspect="1" noChangeArrowheads="1"/>
                    </pic:cNvPicPr>
                  </pic:nvPicPr>
                  <pic:blipFill>
                    <a:blip r:embed="rId9"/>
                    <a:srcRect/>
                    <a:stretch>
                      <a:fillRect/>
                    </a:stretch>
                  </pic:blipFill>
                  <pic:spPr>
                    <a:xfrm>
                      <a:off x="0" y="0"/>
                      <a:ext cx="175260" cy="175260"/>
                    </a:xfrm>
                    <a:prstGeom prst="rect">
                      <a:avLst/>
                    </a:prstGeom>
                    <a:noFill/>
                    <a:ln>
                      <a:noFill/>
                    </a:ln>
                  </pic:spPr>
                </pic:pic>
              </a:graphicData>
            </a:graphic>
          </wp:inline>
        </w:drawing>
      </w:r>
      <w:r w:rsidRPr="00000FFF">
        <w:rPr>
          <w:rFonts w:ascii="微軟正黑體" w:eastAsia="微軟正黑體" w:hAnsi="微軟正黑體" w:cs="微軟正黑體"/>
          <w:b/>
          <w:bCs/>
          <w:color w:val="4A442A" w:themeColor="background2" w:themeShade="40"/>
          <w:sz w:val="32"/>
          <w:szCs w:val="32"/>
        </w:rPr>
        <w:t>洛杉磯</w:t>
      </w:r>
      <w:r w:rsidR="00610C92" w:rsidRPr="00000FFF">
        <w:rPr>
          <w:rFonts w:ascii="微軟正黑體" w:eastAsia="微軟正黑體" w:hAnsi="微軟正黑體" w:cs="微軟正黑體" w:hint="eastAsia"/>
          <w:b/>
          <w:bCs/>
          <w:color w:val="4A442A" w:themeColor="background2" w:themeShade="40"/>
          <w:sz w:val="32"/>
          <w:szCs w:val="32"/>
        </w:rPr>
        <w:t>－</w:t>
      </w:r>
      <w:r w:rsidR="0032084F" w:rsidRPr="00000FFF">
        <w:rPr>
          <w:rFonts w:ascii="微軟正黑體" w:eastAsia="微軟正黑體" w:hAnsi="微軟正黑體" w:cs="微軟正黑體" w:hint="eastAsia"/>
          <w:b/>
          <w:bCs/>
          <w:color w:val="4A442A" w:themeColor="background2" w:themeShade="40"/>
          <w:sz w:val="32"/>
          <w:szCs w:val="32"/>
        </w:rPr>
        <w:t>聖塔莫尼卡</w:t>
      </w:r>
      <w:r w:rsidR="00610C92" w:rsidRPr="00000FFF">
        <w:rPr>
          <w:rFonts w:ascii="微軟正黑體" w:eastAsia="微軟正黑體" w:hAnsi="微軟正黑體" w:cs="微軟正黑體" w:hint="eastAsia"/>
          <w:b/>
          <w:bCs/>
          <w:color w:val="4A442A" w:themeColor="background2" w:themeShade="40"/>
          <w:sz w:val="32"/>
          <w:szCs w:val="32"/>
        </w:rPr>
        <w:t>－</w:t>
      </w:r>
      <w:r w:rsidR="0032084F" w:rsidRPr="00000FFF">
        <w:rPr>
          <w:rFonts w:ascii="微軟正黑體" w:eastAsia="微軟正黑體" w:hAnsi="微軟正黑體" w:cs="微軟正黑體" w:hint="eastAsia"/>
          <w:b/>
          <w:bCs/>
          <w:color w:val="4A442A" w:themeColor="background2" w:themeShade="40"/>
          <w:sz w:val="32"/>
          <w:szCs w:val="32"/>
        </w:rPr>
        <w:t>星光大道</w:t>
      </w:r>
      <w:r w:rsidR="00610C92" w:rsidRPr="00000FFF">
        <w:rPr>
          <w:rFonts w:ascii="微軟正黑體" w:eastAsia="微軟正黑體" w:hAnsi="微軟正黑體" w:cs="微軟正黑體" w:hint="eastAsia"/>
          <w:b/>
          <w:bCs/>
          <w:color w:val="4A442A" w:themeColor="background2" w:themeShade="40"/>
          <w:sz w:val="32"/>
          <w:szCs w:val="32"/>
        </w:rPr>
        <w:t>－</w:t>
      </w:r>
      <w:r w:rsidR="0032084F" w:rsidRPr="00000FFF">
        <w:rPr>
          <w:rFonts w:ascii="微軟正黑體" w:eastAsia="微軟正黑體" w:hAnsi="微軟正黑體" w:cs="微軟正黑體"/>
          <w:b/>
          <w:bCs/>
          <w:color w:val="4A442A" w:themeColor="background2" w:themeShade="40"/>
          <w:sz w:val="32"/>
          <w:szCs w:val="32"/>
        </w:rPr>
        <w:t>中國戲院</w:t>
      </w:r>
      <w:r w:rsidR="00610C92" w:rsidRPr="00000FFF">
        <w:rPr>
          <w:rFonts w:ascii="微軟正黑體" w:eastAsia="微軟正黑體" w:hAnsi="微軟正黑體" w:cs="微軟正黑體" w:hint="eastAsia"/>
          <w:b/>
          <w:bCs/>
          <w:color w:val="4A442A" w:themeColor="background2" w:themeShade="40"/>
          <w:sz w:val="32"/>
          <w:szCs w:val="32"/>
        </w:rPr>
        <w:t>－</w:t>
      </w:r>
      <w:r w:rsidR="0032084F" w:rsidRPr="00000FFF">
        <w:rPr>
          <w:rFonts w:ascii="微軟正黑體" w:eastAsia="微軟正黑體" w:hAnsi="微軟正黑體" w:cs="微軟正黑體"/>
          <w:b/>
          <w:bCs/>
          <w:color w:val="4A442A" w:themeColor="background2" w:themeShade="40"/>
          <w:sz w:val="32"/>
          <w:szCs w:val="32"/>
        </w:rPr>
        <w:t>杜比劇院</w:t>
      </w:r>
      <w:r w:rsidR="00610C92" w:rsidRPr="00000FFF">
        <w:rPr>
          <w:rFonts w:ascii="微軟正黑體" w:eastAsia="微軟正黑體" w:hAnsi="微軟正黑體" w:cs="微軟正黑體" w:hint="eastAsia"/>
          <w:b/>
          <w:bCs/>
          <w:color w:val="4A442A" w:themeColor="background2" w:themeShade="40"/>
          <w:sz w:val="32"/>
          <w:szCs w:val="32"/>
        </w:rPr>
        <w:t>－</w:t>
      </w:r>
      <w:r w:rsidR="0032084F" w:rsidRPr="00000FFF">
        <w:rPr>
          <w:rFonts w:ascii="微軟正黑體" w:eastAsia="微軟正黑體" w:hAnsi="微軟正黑體" w:cs="微軟正黑體" w:hint="eastAsia"/>
          <w:b/>
          <w:bCs/>
          <w:color w:val="4A442A" w:themeColor="background2" w:themeShade="40"/>
          <w:sz w:val="32"/>
          <w:szCs w:val="32"/>
        </w:rPr>
        <w:t>格里菲斯天文臺</w:t>
      </w:r>
    </w:p>
    <w:p w14:paraId="36283AEC"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搭機飛往美國西岸第一大城L</w:t>
      </w:r>
      <w:r w:rsidRPr="00ED1A75">
        <w:rPr>
          <w:rFonts w:ascii="微軟正黑體" w:eastAsia="微軟正黑體" w:hAnsi="微軟正黑體" w:cs="微軟正黑體"/>
          <w:bCs/>
          <w:kern w:val="0"/>
          <w:szCs w:val="24"/>
        </w:rPr>
        <w:t>os Angeles</w:t>
      </w:r>
      <w:r w:rsidRPr="00ED1A75">
        <w:rPr>
          <w:rFonts w:ascii="微軟正黑體" w:eastAsia="微軟正黑體" w:hAnsi="微軟正黑體" w:cs="微軟正黑體" w:hint="eastAsia"/>
          <w:bCs/>
          <w:kern w:val="0"/>
          <w:szCs w:val="24"/>
        </w:rPr>
        <w:t>。今日安排前往</w:t>
      </w:r>
      <w:r>
        <w:rPr>
          <w:rFonts w:ascii="微軟正黑體" w:eastAsia="微軟正黑體" w:hAnsi="微軟正黑體" w:cs="微軟正黑體" w:hint="eastAsia"/>
          <w:bCs/>
          <w:kern w:val="0"/>
          <w:szCs w:val="24"/>
        </w:rPr>
        <w:t>最受歡迎的濱海城市</w:t>
      </w:r>
      <w:r w:rsidRPr="008B5EAE">
        <w:rPr>
          <w:rFonts w:ascii="微軟正黑體" w:eastAsia="微軟正黑體" w:hAnsi="微軟正黑體" w:cs="微軟正黑體"/>
          <w:bCs/>
          <w:kern w:val="0"/>
          <w:szCs w:val="24"/>
        </w:rPr>
        <w:t>【</w:t>
      </w:r>
      <w:r w:rsidRPr="008B5EAE">
        <w:rPr>
          <w:rFonts w:ascii="微軟正黑體" w:eastAsia="微軟正黑體" w:hAnsi="微軟正黑體" w:cs="微軟正黑體" w:hint="eastAsia"/>
          <w:bCs/>
          <w:kern w:val="0"/>
          <w:szCs w:val="24"/>
        </w:rPr>
        <w:t xml:space="preserve">聖塔莫尼卡Santa </w:t>
      </w:r>
    </w:p>
    <w:p w14:paraId="4069429B"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Monica</w:t>
      </w:r>
      <w:r w:rsidRPr="008B5EAE">
        <w:rPr>
          <w:rFonts w:ascii="微軟正黑體" w:eastAsia="微軟正黑體" w:hAnsi="微軟正黑體" w:cs="微軟正黑體"/>
          <w:bCs/>
          <w:kern w:val="0"/>
          <w:szCs w:val="24"/>
        </w:rPr>
        <w:t>】</w:t>
      </w:r>
      <w:r w:rsidRPr="008B5EAE">
        <w:rPr>
          <w:rFonts w:ascii="微軟正黑體" w:eastAsia="微軟正黑體" w:hAnsi="微軟正黑體" w:cs="微軟正黑體" w:hint="eastAsia"/>
          <w:bCs/>
          <w:kern w:val="0"/>
          <w:szCs w:val="24"/>
        </w:rPr>
        <w:t>這裡有冬暖夏涼的絕佳氣候、充滿歡樂的碼頭、多采多姿的行人步道、沙灘上的俊男美</w:t>
      </w:r>
    </w:p>
    <w:p w14:paraId="212D0A1B"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女、西班牙風格的住宅、世界級美食、藝術文化，以及琳瑯滿目的高級購物區。接著回到洛杉</w:t>
      </w:r>
    </w:p>
    <w:p w14:paraId="57E96076"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磯</w:t>
      </w:r>
      <w:r w:rsidRPr="00ED1A75">
        <w:rPr>
          <w:rFonts w:ascii="微軟正黑體" w:eastAsia="微軟正黑體" w:hAnsi="微軟正黑體" w:cs="微軟正黑體" w:hint="eastAsia"/>
          <w:bCs/>
          <w:kern w:val="0"/>
          <w:szCs w:val="24"/>
        </w:rPr>
        <w:t>，若您想找尋明星的足跡，就來</w:t>
      </w:r>
      <w:r w:rsidRPr="008B5EAE">
        <w:rPr>
          <w:rFonts w:ascii="微軟正黑體" w:eastAsia="微軟正黑體" w:hAnsi="微軟正黑體" w:cs="微軟正黑體" w:hint="eastAsia"/>
          <w:bCs/>
          <w:kern w:val="0"/>
          <w:szCs w:val="24"/>
        </w:rPr>
        <w:t>【中國戲院】</w:t>
      </w:r>
      <w:r w:rsidRPr="00ED1A75">
        <w:rPr>
          <w:rFonts w:ascii="微軟正黑體" w:eastAsia="微軟正黑體" w:hAnsi="微軟正黑體" w:cs="微軟正黑體" w:hint="eastAsia"/>
          <w:bCs/>
          <w:kern w:val="0"/>
          <w:szCs w:val="24"/>
        </w:rPr>
        <w:t>前的廣場，很少人會錯過這個景點。庭外就是</w:t>
      </w:r>
    </w:p>
    <w:p w14:paraId="2F26609E"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【星光大道】</w:t>
      </w:r>
      <w:r w:rsidRPr="00ED1A75">
        <w:rPr>
          <w:rFonts w:ascii="微軟正黑體" w:eastAsia="微軟正黑體" w:hAnsi="微軟正黑體" w:cs="微軟正黑體" w:hint="eastAsia"/>
          <w:bCs/>
          <w:kern w:val="0"/>
          <w:szCs w:val="24"/>
        </w:rPr>
        <w:t>，踩在充滿星星的星光大道上逛逛也是一種蠻特別的經驗，而旁邊的</w:t>
      </w:r>
      <w:r w:rsidRPr="008B5EAE">
        <w:rPr>
          <w:rFonts w:ascii="微軟正黑體" w:eastAsia="微軟正黑體" w:hAnsi="微軟正黑體" w:cs="微軟正黑體" w:hint="eastAsia"/>
          <w:bCs/>
          <w:kern w:val="0"/>
          <w:szCs w:val="24"/>
        </w:rPr>
        <w:t>【杜比戲院】</w:t>
      </w:r>
    </w:p>
    <w:p w14:paraId="58A0B7CB" w14:textId="58A985E7" w:rsidR="00000FFF"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之所以名馳海內外，係因自２００２年開始，她就是每年奧斯卡金像獎的頒獎地。</w:t>
      </w:r>
      <w:r>
        <w:rPr>
          <w:rFonts w:ascii="微軟正黑體" w:eastAsia="微軟正黑體" w:hAnsi="微軟正黑體" w:cs="微軟正黑體" w:hint="eastAsia"/>
          <w:bCs/>
          <w:kern w:val="0"/>
          <w:szCs w:val="24"/>
        </w:rPr>
        <w:t>接著前往</w:t>
      </w:r>
      <w:r w:rsidRPr="008B5EAE">
        <w:rPr>
          <w:rFonts w:ascii="微軟正黑體" w:eastAsia="微軟正黑體" w:hAnsi="微軟正黑體" w:cs="微軟正黑體" w:hint="eastAsia"/>
          <w:bCs/>
          <w:kern w:val="0"/>
          <w:szCs w:val="24"/>
        </w:rPr>
        <w:t>【格里菲斯天文臺</w:t>
      </w:r>
      <w:r w:rsidRPr="008B5EAE">
        <w:rPr>
          <w:rFonts w:ascii="微軟正黑體" w:eastAsia="微軟正黑體" w:hAnsi="微軟正黑體" w:cs="微軟正黑體"/>
          <w:bCs/>
          <w:kern w:val="0"/>
          <w:szCs w:val="24"/>
        </w:rPr>
        <w:t>Griffith Observatory</w:t>
      </w:r>
      <w:r w:rsidRPr="008B5EAE">
        <w:rPr>
          <w:rFonts w:ascii="微軟正黑體" w:eastAsia="微軟正黑體" w:hAnsi="微軟正黑體" w:cs="微軟正黑體" w:hint="eastAsia"/>
          <w:bCs/>
          <w:kern w:val="0"/>
          <w:szCs w:val="24"/>
        </w:rPr>
        <w:t>】《愛樂之城》裡的格里菲斯天文台。世界著名的天文台</w:t>
      </w:r>
    </w:p>
    <w:p w14:paraId="28B7D950"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之一。與好萊塢Hollywood Hills遙遙相對。它是洛杉磯的標誌性建築，曾經是電影《霹靂嬌娃</w:t>
      </w:r>
    </w:p>
    <w:p w14:paraId="3018A17D" w14:textId="77777777" w:rsid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2》和《黃金眼》的外景地。我們可以在這裡享受傍晚時分俯瞰洛杉磯日落全景和天際線的魅</w:t>
      </w:r>
    </w:p>
    <w:p w14:paraId="572C7A21" w14:textId="50ADA6FF" w:rsidR="0032084F" w:rsidRPr="00000FFF" w:rsidRDefault="00000FFF" w:rsidP="00000FFF">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8B5EAE">
        <w:rPr>
          <w:rFonts w:ascii="微軟正黑體" w:eastAsia="微軟正黑體" w:hAnsi="微軟正黑體" w:cs="微軟正黑體" w:hint="eastAsia"/>
          <w:bCs/>
          <w:kern w:val="0"/>
          <w:szCs w:val="24"/>
        </w:rPr>
        <w:t>力，除此之外，這裡也是拍攝「HOLLYWOOD」白色字母標誌的另一處最佳地點。</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753"/>
      </w:tblGrid>
      <w:tr w:rsidR="0032084F" w:rsidRPr="00543024" w14:paraId="52948CCD" w14:textId="77777777" w:rsidTr="00AE4964">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0563594" w14:textId="77777777" w:rsidR="0032084F" w:rsidRPr="00543024" w:rsidRDefault="0032084F" w:rsidP="00AE4964">
            <w:pPr>
              <w:adjustRightInd w:val="0"/>
              <w:snapToGrid w:val="0"/>
              <w:rPr>
                <w:rFonts w:ascii="微軟正黑體" w:eastAsia="微軟正黑體" w:hAnsi="微軟正黑體" w:cs="微軟正黑體"/>
                <w:color w:val="000000"/>
                <w:szCs w:val="24"/>
              </w:rPr>
            </w:pPr>
            <w:r w:rsidRPr="00543024">
              <w:rPr>
                <w:rFonts w:ascii="微軟正黑體" w:eastAsia="微軟正黑體" w:hAnsi="微軟正黑體" w:cs="微軟正黑體" w:hint="eastAsia"/>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65256B0" w14:textId="77777777" w:rsidR="0032084F" w:rsidRPr="00543024" w:rsidRDefault="0032084F" w:rsidP="00AE4964">
            <w:pPr>
              <w:adjustRightInd w:val="0"/>
              <w:snapToGrid w:val="0"/>
              <w:rPr>
                <w:rFonts w:ascii="微軟正黑體" w:eastAsia="微軟正黑體" w:hAnsi="微軟正黑體" w:cs="微軟正黑體"/>
                <w:color w:val="000000"/>
                <w:szCs w:val="24"/>
              </w:rPr>
            </w:pPr>
            <w:r w:rsidRPr="00543024">
              <w:rPr>
                <w:rFonts w:ascii="微軟正黑體" w:eastAsia="微軟正黑體" w:hAnsi="微軟正黑體" w:cs="微軟正黑體" w:hint="eastAsia"/>
                <w:color w:val="000000"/>
                <w:szCs w:val="24"/>
              </w:rPr>
              <w:t>機上簡餐</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7FD49BAA" w14:textId="77777777" w:rsidR="0032084F" w:rsidRPr="00543024" w:rsidRDefault="0032084F" w:rsidP="00AE4964">
            <w:pPr>
              <w:adjustRightInd w:val="0"/>
              <w:snapToGrid w:val="0"/>
              <w:rPr>
                <w:rFonts w:ascii="微軟正黑體" w:eastAsia="微軟正黑體" w:hAnsi="微軟正黑體" w:cs="微軟正黑體"/>
                <w:color w:val="000000"/>
                <w:szCs w:val="24"/>
              </w:rPr>
            </w:pPr>
            <w:r w:rsidRPr="00543024">
              <w:rPr>
                <w:rFonts w:ascii="微軟正黑體" w:eastAsia="微軟正黑體" w:hAnsi="微軟正黑體" w:cs="微軟正黑體" w:hint="eastAsia"/>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1A64C105" w14:textId="22B3C00F" w:rsidR="0032084F" w:rsidRPr="00543024" w:rsidRDefault="000B55AC" w:rsidP="00AE4964">
            <w:pPr>
              <w:adjustRightInd w:val="0"/>
              <w:snapToGrid w:val="0"/>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中式料理</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264DA4D3" w14:textId="77777777" w:rsidR="0032084F" w:rsidRPr="00543024" w:rsidRDefault="0032084F" w:rsidP="00AE4964">
            <w:pPr>
              <w:adjustRightInd w:val="0"/>
              <w:snapToGrid w:val="0"/>
              <w:rPr>
                <w:rFonts w:ascii="微軟正黑體" w:eastAsia="微軟正黑體" w:hAnsi="微軟正黑體" w:cs="微軟正黑體"/>
                <w:color w:val="000000"/>
                <w:szCs w:val="24"/>
              </w:rPr>
            </w:pPr>
            <w:r w:rsidRPr="00543024">
              <w:rPr>
                <w:rFonts w:ascii="微軟正黑體" w:eastAsia="微軟正黑體" w:hAnsi="微軟正黑體" w:cs="微軟正黑體" w:hint="eastAsia"/>
                <w:color w:val="000000"/>
                <w:szCs w:val="24"/>
              </w:rPr>
              <w:t>晚餐</w:t>
            </w:r>
          </w:p>
        </w:tc>
        <w:tc>
          <w:tcPr>
            <w:tcW w:w="2753" w:type="dxa"/>
            <w:tcBorders>
              <w:top w:val="dotDotDash" w:sz="4" w:space="0" w:color="00CCFF"/>
              <w:left w:val="dotDotDash" w:sz="4" w:space="0" w:color="00CCFF"/>
              <w:bottom w:val="dotDotDash" w:sz="4" w:space="0" w:color="00CCFF"/>
              <w:right w:val="dotDotDash" w:sz="4" w:space="0" w:color="00CCFF"/>
            </w:tcBorders>
            <w:shd w:val="clear" w:color="auto" w:fill="F5FFFF"/>
          </w:tcPr>
          <w:p w14:paraId="0BB8FB7C" w14:textId="7AC7A846" w:rsidR="0032084F" w:rsidRPr="00543024" w:rsidRDefault="000B55AC" w:rsidP="00AE4964">
            <w:pPr>
              <w:adjustRightInd w:val="0"/>
              <w:snapToGrid w:val="0"/>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中式料理</w:t>
            </w:r>
          </w:p>
        </w:tc>
      </w:tr>
      <w:tr w:rsidR="0032084F" w:rsidRPr="00543024" w14:paraId="648F3ACD" w14:textId="77777777" w:rsidTr="00AE4964">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27EA7CA0" w14:textId="77777777" w:rsidR="0032084F" w:rsidRPr="00543024" w:rsidRDefault="0032084F" w:rsidP="00AE4964">
            <w:pPr>
              <w:adjustRightInd w:val="0"/>
              <w:snapToGrid w:val="0"/>
              <w:rPr>
                <w:rFonts w:ascii="微軟正黑體" w:eastAsia="微軟正黑體" w:hAnsi="微軟正黑體" w:cs="微軟正黑體"/>
                <w:color w:val="000000"/>
                <w:szCs w:val="24"/>
              </w:rPr>
            </w:pPr>
            <w:r w:rsidRPr="00543024">
              <w:rPr>
                <w:rFonts w:ascii="微軟正黑體" w:eastAsia="微軟正黑體" w:hAnsi="微軟正黑體" w:cs="微軟正黑體" w:hint="eastAsia"/>
                <w:color w:val="000000"/>
                <w:szCs w:val="24"/>
              </w:rPr>
              <w:t>住宿</w:t>
            </w:r>
          </w:p>
        </w:tc>
        <w:tc>
          <w:tcPr>
            <w:tcW w:w="9744"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69BBCC08" w14:textId="509C3811" w:rsidR="0032084F" w:rsidRPr="00543024" w:rsidRDefault="00434951" w:rsidP="00AE4964">
            <w:pPr>
              <w:adjustRightInd w:val="0"/>
              <w:snapToGrid w:val="0"/>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rPr>
              <w:t>THE HOTEL FULLERTON ANAHEIM或同級</w:t>
            </w:r>
          </w:p>
        </w:tc>
      </w:tr>
    </w:tbl>
    <w:p w14:paraId="28283D12" w14:textId="77777777" w:rsidR="00E4306F" w:rsidRPr="009C4649" w:rsidRDefault="00E4306F">
      <w:pPr>
        <w:autoSpaceDE w:val="0"/>
        <w:autoSpaceDN w:val="0"/>
        <w:adjustRightInd w:val="0"/>
        <w:snapToGrid w:val="0"/>
        <w:spacing w:line="276" w:lineRule="auto"/>
        <w:rPr>
          <w:rFonts w:ascii="微軟正黑體" w:eastAsia="微軟正黑體" w:hAnsi="微軟正黑體" w:cs="微軟正黑體"/>
          <w:color w:val="000000" w:themeColor="text1"/>
          <w:szCs w:val="24"/>
        </w:rPr>
      </w:pPr>
    </w:p>
    <w:p w14:paraId="27A4D39C" w14:textId="437E9E4D" w:rsidR="00DB57BA" w:rsidRDefault="002A53B6">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000FFF">
        <w:rPr>
          <w:rFonts w:ascii="微軟正黑體" w:eastAsia="微軟正黑體" w:hAnsi="微軟正黑體" w:cs="微軟正黑體"/>
          <w:b/>
          <w:bCs/>
          <w:color w:val="4A442A" w:themeColor="background2" w:themeShade="40"/>
          <w:sz w:val="32"/>
          <w:szCs w:val="32"/>
        </w:rPr>
        <w:t xml:space="preserve">第 </w:t>
      </w:r>
      <w:r w:rsidR="00DF0D05" w:rsidRPr="00000FFF">
        <w:rPr>
          <w:rFonts w:ascii="微軟正黑體" w:eastAsia="微軟正黑體" w:hAnsi="微軟正黑體" w:cs="微軟正黑體"/>
          <w:b/>
          <w:bCs/>
          <w:color w:val="4A442A" w:themeColor="background2" w:themeShade="40"/>
          <w:sz w:val="32"/>
          <w:szCs w:val="32"/>
        </w:rPr>
        <w:t>2</w:t>
      </w:r>
      <w:r w:rsidRPr="00000FFF">
        <w:rPr>
          <w:rFonts w:ascii="微軟正黑體" w:eastAsia="微軟正黑體" w:hAnsi="微軟正黑體" w:cs="微軟正黑體"/>
          <w:b/>
          <w:bCs/>
          <w:color w:val="4A442A" w:themeColor="background2" w:themeShade="40"/>
          <w:sz w:val="32"/>
          <w:szCs w:val="32"/>
        </w:rPr>
        <w:t xml:space="preserve"> 天　洛杉磯</w:t>
      </w:r>
      <w:r w:rsidR="00610C92" w:rsidRPr="00000FFF">
        <w:rPr>
          <w:rFonts w:ascii="微軟正黑體" w:eastAsia="微軟正黑體" w:hAnsi="微軟正黑體" w:cs="微軟正黑體" w:hint="eastAsia"/>
          <w:b/>
          <w:bCs/>
          <w:color w:val="4A442A" w:themeColor="background2" w:themeShade="40"/>
          <w:sz w:val="32"/>
          <w:szCs w:val="32"/>
        </w:rPr>
        <w:t>－1</w:t>
      </w:r>
      <w:r w:rsidR="001C63C7" w:rsidRPr="00000FFF">
        <w:rPr>
          <w:rFonts w:ascii="微軟正黑體" w:eastAsia="微軟正黑體" w:hAnsi="微軟正黑體" w:cs="微軟正黑體"/>
          <w:b/>
          <w:bCs/>
          <w:color w:val="4A442A" w:themeColor="background2" w:themeShade="40"/>
          <w:sz w:val="32"/>
          <w:szCs w:val="32"/>
        </w:rPr>
        <w:t>41</w:t>
      </w:r>
      <w:r w:rsidR="00610C92" w:rsidRPr="00000FFF">
        <w:rPr>
          <w:rFonts w:ascii="微軟正黑體" w:eastAsia="微軟正黑體" w:hAnsi="微軟正黑體" w:cs="微軟正黑體" w:hint="eastAsia"/>
          <w:b/>
          <w:bCs/>
          <w:color w:val="4A442A" w:themeColor="background2" w:themeShade="40"/>
          <w:sz w:val="32"/>
          <w:szCs w:val="32"/>
        </w:rPr>
        <w:t>KM－</w:t>
      </w:r>
      <w:r w:rsidR="00610C92" w:rsidRPr="00000FFF">
        <w:rPr>
          <w:rFonts w:ascii="微軟正黑體" w:eastAsia="微軟正黑體" w:hAnsi="微軟正黑體" w:cs="微軟正黑體"/>
          <w:b/>
          <w:bCs/>
          <w:color w:val="4A442A" w:themeColor="background2" w:themeShade="40"/>
          <w:sz w:val="32"/>
          <w:szCs w:val="32"/>
        </w:rPr>
        <w:t>Desert Hills Premium Outlets</w:t>
      </w:r>
      <w:r w:rsidR="00610C92" w:rsidRPr="00000FFF">
        <w:rPr>
          <w:rFonts w:ascii="微軟正黑體" w:eastAsia="微軟正黑體" w:hAnsi="微軟正黑體" w:cs="微軟正黑體" w:hint="eastAsia"/>
          <w:b/>
          <w:bCs/>
          <w:color w:val="4A442A" w:themeColor="background2" w:themeShade="40"/>
          <w:sz w:val="32"/>
          <w:szCs w:val="32"/>
        </w:rPr>
        <w:t>－3</w:t>
      </w:r>
      <w:r w:rsidR="001C63C7" w:rsidRPr="00000FFF">
        <w:rPr>
          <w:rFonts w:ascii="微軟正黑體" w:eastAsia="微軟正黑體" w:hAnsi="微軟正黑體" w:cs="微軟正黑體"/>
          <w:b/>
          <w:bCs/>
          <w:color w:val="4A442A" w:themeColor="background2" w:themeShade="40"/>
          <w:sz w:val="32"/>
          <w:szCs w:val="32"/>
        </w:rPr>
        <w:t>38</w:t>
      </w:r>
      <w:r w:rsidR="00610C92" w:rsidRPr="00000FFF">
        <w:rPr>
          <w:rFonts w:ascii="微軟正黑體" w:eastAsia="微軟正黑體" w:hAnsi="微軟正黑體" w:cs="微軟正黑體" w:hint="eastAsia"/>
          <w:b/>
          <w:bCs/>
          <w:color w:val="4A442A" w:themeColor="background2" w:themeShade="40"/>
          <w:sz w:val="32"/>
          <w:szCs w:val="32"/>
        </w:rPr>
        <w:t>KM－</w:t>
      </w:r>
      <w:r w:rsidRPr="00000FFF">
        <w:rPr>
          <w:rFonts w:ascii="微軟正黑體" w:eastAsia="微軟正黑體" w:hAnsi="微軟正黑體" w:cs="微軟正黑體"/>
          <w:b/>
          <w:bCs/>
          <w:color w:val="4A442A" w:themeColor="background2" w:themeShade="40"/>
          <w:sz w:val="32"/>
          <w:szCs w:val="32"/>
        </w:rPr>
        <w:t>拉芙琳</w:t>
      </w:r>
    </w:p>
    <w:p w14:paraId="457FC976" w14:textId="08384D1C" w:rsidR="00000FFF" w:rsidRPr="00ED1A75"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今日安排前往美國西南方最大的名牌大賣場D</w:t>
      </w:r>
      <w:r w:rsidRPr="00ED1A75">
        <w:rPr>
          <w:rFonts w:ascii="微軟正黑體" w:eastAsia="微軟正黑體" w:hAnsi="微軟正黑體" w:cs="微軟正黑體"/>
          <w:bCs/>
          <w:kern w:val="0"/>
          <w:szCs w:val="24"/>
        </w:rPr>
        <w:t>esertHills Premium Outlets</w:t>
      </w:r>
      <w:r w:rsidRPr="00ED1A75">
        <w:rPr>
          <w:rFonts w:ascii="微軟正黑體" w:eastAsia="微軟正黑體" w:hAnsi="微軟正黑體" w:cs="微軟正黑體" w:hint="eastAsia"/>
          <w:bCs/>
          <w:kern w:val="0"/>
          <w:szCs w:val="24"/>
        </w:rPr>
        <w:t>，賣場擁有將近</w:t>
      </w:r>
      <w:r w:rsidRPr="00ED1A75">
        <w:rPr>
          <w:rFonts w:ascii="微軟正黑體" w:eastAsia="微軟正黑體" w:hAnsi="微軟正黑體" w:cs="微軟正黑體"/>
          <w:bCs/>
          <w:kern w:val="0"/>
          <w:szCs w:val="24"/>
        </w:rPr>
        <w:t>200</w:t>
      </w:r>
      <w:r w:rsidRPr="00ED1A75">
        <w:rPr>
          <w:rFonts w:ascii="微軟正黑體" w:eastAsia="微軟正黑體" w:hAnsi="微軟正黑體" w:cs="微軟正黑體" w:hint="eastAsia"/>
          <w:bCs/>
          <w:kern w:val="0"/>
          <w:szCs w:val="24"/>
        </w:rPr>
        <w:t>間店，各種名牌應有盡有，價格低於市場3折，保證讓您買到手軟。</w:t>
      </w:r>
      <w:bookmarkStart w:id="0" w:name="_Hlk512330594"/>
    </w:p>
    <w:p w14:paraId="5260871D" w14:textId="77777777" w:rsidR="00000FFF" w:rsidRPr="00ED1A75" w:rsidRDefault="00000FFF" w:rsidP="00C16C77">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bCs/>
          <w:kern w:val="0"/>
          <w:szCs w:val="24"/>
        </w:rPr>
        <w:t>(</w:t>
      </w:r>
      <w:r w:rsidRPr="00ED1A75">
        <w:rPr>
          <w:rFonts w:ascii="微軟正黑體" w:eastAsia="微軟正黑體" w:hAnsi="微軟正黑體" w:cs="微軟正黑體" w:hint="eastAsia"/>
          <w:bCs/>
          <w:kern w:val="0"/>
          <w:szCs w:val="24"/>
        </w:rPr>
        <w:t>實際品牌請參考網站資訊</w:t>
      </w:r>
      <w:hyperlink r:id="rId10" w:history="1">
        <w:r w:rsidRPr="00D61CC2">
          <w:rPr>
            <w:rFonts w:ascii="微軟正黑體" w:eastAsia="微軟正黑體" w:hAnsi="微軟正黑體" w:cs="微軟正黑體"/>
            <w:bCs/>
            <w:kern w:val="0"/>
            <w:szCs w:val="24"/>
          </w:rPr>
          <w:t>http://www.premiumoutlets.com/outlets/outlet.asp?id=6</w:t>
        </w:r>
      </w:hyperlink>
      <w:r w:rsidRPr="00ED1A75">
        <w:rPr>
          <w:rFonts w:ascii="微軟正黑體" w:eastAsia="微軟正黑體" w:hAnsi="微軟正黑體" w:cs="微軟正黑體"/>
          <w:bCs/>
          <w:kern w:val="0"/>
          <w:szCs w:val="24"/>
        </w:rPr>
        <w:t xml:space="preserve"> )</w:t>
      </w:r>
    </w:p>
    <w:p w14:paraId="6BAF11CD" w14:textId="635686E8" w:rsidR="00000FFF"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午餐我們將享用美國超人氣「</w:t>
      </w:r>
      <w:r w:rsidRPr="00ED1A75">
        <w:rPr>
          <w:rFonts w:ascii="微軟正黑體" w:eastAsia="微軟正黑體" w:hAnsi="微軟正黑體" w:cs="微軟正黑體"/>
          <w:bCs/>
          <w:kern w:val="0"/>
          <w:szCs w:val="24"/>
        </w:rPr>
        <w:t>IN &amp; OUT</w:t>
      </w:r>
      <w:r w:rsidRPr="00ED1A75">
        <w:rPr>
          <w:rFonts w:ascii="微軟正黑體" w:eastAsia="微軟正黑體" w:hAnsi="微軟正黑體" w:cs="微軟正黑體" w:hint="eastAsia"/>
          <w:bCs/>
          <w:kern w:val="0"/>
          <w:szCs w:val="24"/>
        </w:rPr>
        <w:t>美式漢堡餐」，這款美味只有在美國吃得到！店裡供應的薯條也可以淋上香濃起士，讓人食指大動停不下來。買過癮了、吃過癮了！現在出發前往水上賭城【拉芙琳</w:t>
      </w:r>
      <w:r w:rsidRPr="00ED1A75">
        <w:rPr>
          <w:rFonts w:ascii="微軟正黑體" w:eastAsia="微軟正黑體" w:hAnsi="微軟正黑體" w:cs="微軟正黑體"/>
          <w:bCs/>
          <w:kern w:val="0"/>
          <w:szCs w:val="24"/>
        </w:rPr>
        <w:t>Laughlin</w:t>
      </w:r>
      <w:r w:rsidRPr="00ED1A75">
        <w:rPr>
          <w:rFonts w:ascii="微軟正黑體" w:eastAsia="微軟正黑體" w:hAnsi="微軟正黑體" w:cs="微軟正黑體" w:hint="eastAsia"/>
          <w:bCs/>
          <w:kern w:val="0"/>
          <w:szCs w:val="24"/>
        </w:rPr>
        <w:t>】</w:t>
      </w:r>
      <w:bookmarkEnd w:id="0"/>
      <w:r w:rsidRPr="00ED1A75">
        <w:rPr>
          <w:rFonts w:ascii="微軟正黑體" w:eastAsia="微軟正黑體" w:hAnsi="微軟正黑體" w:cs="微軟正黑體" w:hint="eastAsia"/>
          <w:bCs/>
          <w:kern w:val="0"/>
          <w:szCs w:val="24"/>
        </w:rPr>
        <w:t>，有別於拉斯維加斯的奢華，這裡呈現出另一番樸素的媚力。一家家賭場依河而建，您可散步于河邊，聆聽潺潺水流，欣賞科羅拉多河邊迷人的夜景，亦是另一番旅遊的享受。</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3C32876E"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E368000"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BD96E25"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1F635BE2"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41C8A9CB" w14:textId="6BDC1535"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color w:val="000000"/>
                <w:szCs w:val="24"/>
              </w:rPr>
              <w:t>IN &amp; OUT</w:t>
            </w:r>
            <w:r>
              <w:rPr>
                <w:rFonts w:ascii="微軟正黑體" w:eastAsia="微軟正黑體" w:hAnsi="微軟正黑體" w:cs="微軟正黑體" w:hint="eastAsia"/>
                <w:color w:val="000000"/>
                <w:szCs w:val="24"/>
              </w:rPr>
              <w:t>美式漢堡餐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4A26AF88"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4928C5A1" w14:textId="4DE5FE49"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賭式美式自助餐</w:t>
            </w:r>
          </w:p>
        </w:tc>
      </w:tr>
      <w:tr w:rsidR="00DB57BA" w:rsidRPr="0023480E" w14:paraId="1ABF49C6"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79826DE9"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lastRenderedPageBreak/>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1BBF7384" w14:textId="003DB111" w:rsidR="00DB57BA" w:rsidRPr="0023480E" w:rsidRDefault="00DD4D7D">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C</w:t>
            </w:r>
            <w:r>
              <w:rPr>
                <w:rFonts w:ascii="微軟正黑體" w:eastAsia="微軟正黑體" w:hAnsi="微軟正黑體" w:cs="微軟正黑體"/>
                <w:color w:val="000000"/>
                <w:szCs w:val="24"/>
              </w:rPr>
              <w:t>OLORADO BELLE</w:t>
            </w:r>
            <w:r>
              <w:rPr>
                <w:rFonts w:ascii="微軟正黑體" w:eastAsia="微軟正黑體" w:hAnsi="微軟正黑體" w:cs="微軟正黑體" w:hint="eastAsia"/>
                <w:color w:val="000000"/>
                <w:szCs w:val="24"/>
              </w:rPr>
              <w:t>或同級</w:t>
            </w:r>
          </w:p>
        </w:tc>
      </w:tr>
    </w:tbl>
    <w:p w14:paraId="377DFAF6" w14:textId="77777777" w:rsidR="002F66F2" w:rsidRPr="0023480E" w:rsidRDefault="002F66F2">
      <w:pPr>
        <w:autoSpaceDE w:val="0"/>
        <w:autoSpaceDN w:val="0"/>
        <w:adjustRightInd w:val="0"/>
        <w:snapToGrid w:val="0"/>
        <w:spacing w:line="276" w:lineRule="auto"/>
        <w:rPr>
          <w:rFonts w:ascii="微軟正黑體" w:eastAsia="微軟正黑體" w:hAnsi="微軟正黑體" w:cs="微軟正黑體"/>
          <w:color w:val="000000"/>
          <w:szCs w:val="24"/>
        </w:rPr>
      </w:pPr>
    </w:p>
    <w:p w14:paraId="77117486" w14:textId="49615486" w:rsidR="00DB57BA" w:rsidRDefault="002A53B6">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000FFF">
        <w:rPr>
          <w:rFonts w:ascii="微軟正黑體" w:eastAsia="微軟正黑體" w:hAnsi="微軟正黑體" w:cs="微軟正黑體"/>
          <w:b/>
          <w:bCs/>
          <w:color w:val="4A442A" w:themeColor="background2" w:themeShade="40"/>
          <w:sz w:val="32"/>
          <w:szCs w:val="32"/>
        </w:rPr>
        <w:t xml:space="preserve">第 </w:t>
      </w:r>
      <w:r w:rsidR="00DF0D05" w:rsidRPr="00000FFF">
        <w:rPr>
          <w:rFonts w:ascii="微軟正黑體" w:eastAsia="微軟正黑體" w:hAnsi="微軟正黑體" w:cs="微軟正黑體"/>
          <w:b/>
          <w:bCs/>
          <w:color w:val="4A442A" w:themeColor="background2" w:themeShade="40"/>
          <w:sz w:val="32"/>
          <w:szCs w:val="32"/>
        </w:rPr>
        <w:t>3</w:t>
      </w:r>
      <w:r w:rsidRPr="00000FFF">
        <w:rPr>
          <w:rFonts w:ascii="微軟正黑體" w:eastAsia="微軟正黑體" w:hAnsi="微軟正黑體" w:cs="微軟正黑體"/>
          <w:b/>
          <w:bCs/>
          <w:color w:val="4A442A" w:themeColor="background2" w:themeShade="40"/>
          <w:sz w:val="32"/>
          <w:szCs w:val="32"/>
        </w:rPr>
        <w:t xml:space="preserve"> 天　拉芙琳－</w:t>
      </w:r>
      <w:r w:rsidR="001C63C7" w:rsidRPr="00000FFF">
        <w:rPr>
          <w:rFonts w:ascii="微軟正黑體" w:eastAsia="微軟正黑體" w:hAnsi="微軟正黑體" w:cs="微軟正黑體" w:hint="eastAsia"/>
          <w:b/>
          <w:bCs/>
          <w:color w:val="4A442A" w:themeColor="background2" w:themeShade="40"/>
          <w:sz w:val="32"/>
          <w:szCs w:val="32"/>
        </w:rPr>
        <w:t>348KM－</w:t>
      </w:r>
      <w:r w:rsidRPr="00000FFF">
        <w:rPr>
          <w:rFonts w:ascii="微軟正黑體" w:eastAsia="微軟正黑體" w:hAnsi="微軟正黑體" w:cs="微軟正黑體"/>
          <w:b/>
          <w:bCs/>
          <w:color w:val="4A442A" w:themeColor="background2" w:themeShade="40"/>
          <w:sz w:val="32"/>
          <w:szCs w:val="32"/>
        </w:rPr>
        <w:t>大峽谷國家公園</w:t>
      </w:r>
      <w:r w:rsidR="008A1E57" w:rsidRPr="00000FFF">
        <w:rPr>
          <w:rFonts w:ascii="微軟正黑體" w:eastAsia="微軟正黑體" w:hAnsi="微軟正黑體" w:cs="微軟正黑體" w:hint="eastAsia"/>
          <w:b/>
          <w:bCs/>
          <w:color w:val="4A442A" w:themeColor="background2" w:themeShade="40"/>
          <w:sz w:val="32"/>
          <w:szCs w:val="32"/>
        </w:rPr>
        <w:t>南緣</w:t>
      </w:r>
      <w:r w:rsidRPr="00000FFF">
        <w:rPr>
          <w:rFonts w:ascii="微軟正黑體" w:eastAsia="微軟正黑體" w:hAnsi="微軟正黑體" w:cs="微軟正黑體"/>
          <w:b/>
          <w:bCs/>
          <w:color w:val="4A442A" w:themeColor="background2" w:themeShade="40"/>
          <w:sz w:val="32"/>
          <w:szCs w:val="32"/>
        </w:rPr>
        <w:t>－</w:t>
      </w:r>
      <w:r w:rsidR="001C63C7" w:rsidRPr="00000FFF">
        <w:rPr>
          <w:rFonts w:ascii="微軟正黑體" w:eastAsia="微軟正黑體" w:hAnsi="微軟正黑體" w:cs="微軟正黑體" w:hint="eastAsia"/>
          <w:b/>
          <w:bCs/>
          <w:color w:val="4A442A" w:themeColor="background2" w:themeShade="40"/>
          <w:sz w:val="32"/>
          <w:szCs w:val="32"/>
        </w:rPr>
        <w:t>148KM－旗竿鎮</w:t>
      </w:r>
    </w:p>
    <w:p w14:paraId="3130DE54" w14:textId="7851173C" w:rsidR="00000FFF" w:rsidRPr="00D61CC2"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D61CC2">
        <w:rPr>
          <w:rFonts w:ascii="微軟正黑體" w:eastAsia="微軟正黑體" w:hAnsi="微軟正黑體" w:cs="微軟正黑體"/>
          <w:bCs/>
          <w:kern w:val="0"/>
          <w:szCs w:val="24"/>
        </w:rPr>
        <w:t>【Mather Point】</w:t>
      </w:r>
      <w:r w:rsidRPr="00ED1A75">
        <w:rPr>
          <w:rFonts w:ascii="微軟正黑體" w:eastAsia="微軟正黑體" w:hAnsi="微軟正黑體" w:cs="微軟正黑體" w:hint="eastAsia"/>
          <w:bCs/>
          <w:kern w:val="0"/>
          <w:szCs w:val="24"/>
        </w:rPr>
        <w:t>對大峽谷的第一印象便是從這裏望向的凹深峽谷，還有色彩繽紛的 Kaibab 石灰岩層、Coconino砂岩，這裏有兩處沿着岩壁建造的突出觀景台，可以看到峽谷底部的河流，同時亦可以感受石灰岩、砂岩，片岩受到光線照射所呈現出多采多姿的色彩變化，是南峽最受歡迎的展望點，也是參觀大峽谷不可錯過的景觀。</w:t>
      </w:r>
    </w:p>
    <w:p w14:paraId="11D13DD4" w14:textId="77777777" w:rsidR="00497EAE"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D61CC2">
        <w:rPr>
          <w:rFonts w:ascii="微軟正黑體" w:eastAsia="微軟正黑體" w:hAnsi="微軟正黑體" w:cs="微軟正黑體"/>
          <w:bCs/>
          <w:kern w:val="0"/>
          <w:szCs w:val="24"/>
        </w:rPr>
        <w:t>【Yavapai Point】 Yavapai Point 也是一個鳥瞰大峽谷很好的觀景點，這裡還有一間 Geology Museum，裡面展示了百萬年來科羅拉多河穿鑿大峽谷的演變。天氣炎熱時可以直接從博物館內的觀景窗欣賞窗外的峽谷風貌，坐在裡面吹冷氣欣賞大峽谷也滿不錯滴。 </w:t>
      </w:r>
      <w:bookmarkStart w:id="1" w:name="_Hlk534980020"/>
    </w:p>
    <w:p w14:paraId="7C2FAF86" w14:textId="233DB08E" w:rsidR="00000FFF"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D61CC2">
        <w:rPr>
          <w:rFonts w:ascii="微軟正黑體" w:eastAsia="微軟正黑體" w:hAnsi="微軟正黑體" w:cs="微軟正黑體" w:hint="eastAsia"/>
          <w:bCs/>
          <w:kern w:val="0"/>
          <w:szCs w:val="24"/>
        </w:rPr>
        <w:t>【D</w:t>
      </w:r>
      <w:r w:rsidRPr="00D61CC2">
        <w:rPr>
          <w:rFonts w:ascii="微軟正黑體" w:eastAsia="微軟正黑體" w:hAnsi="微軟正黑體" w:cs="微軟正黑體"/>
          <w:bCs/>
          <w:kern w:val="0"/>
          <w:szCs w:val="24"/>
        </w:rPr>
        <w:t>esert View</w:t>
      </w:r>
      <w:r w:rsidRPr="00D61CC2">
        <w:rPr>
          <w:rFonts w:ascii="微軟正黑體" w:eastAsia="微軟正黑體" w:hAnsi="微軟正黑體" w:cs="微軟正黑體" w:hint="eastAsia"/>
          <w:bCs/>
          <w:kern w:val="0"/>
          <w:szCs w:val="24"/>
        </w:rPr>
        <w:t>暸望塔】位於南崖最東邊的俯瞰景點，是以前印地安人建來監視周圍用的，現在被保護為古蹟，除了能在一樓的禮品店購選特色商品外，還可以上到樓頂俯瞰峽谷，看這絕世的美景！</w:t>
      </w:r>
      <w:bookmarkEnd w:id="1"/>
      <w:r w:rsidRPr="00D61CC2">
        <w:rPr>
          <w:rFonts w:ascii="微軟正黑體" w:eastAsia="微軟正黑體" w:hAnsi="微軟正黑體" w:cs="微軟正黑體"/>
          <w:bCs/>
          <w:kern w:val="0"/>
          <w:szCs w:val="24"/>
        </w:rPr>
        <w:t xml:space="preserve"> </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5D36DD24"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49BEB829"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4ABC9D9"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3D6B5237"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593DCD4A" w14:textId="376FB04B"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32F96A66"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25738EB8" w14:textId="65B108DA" w:rsidR="00DB57BA" w:rsidRPr="0023480E" w:rsidRDefault="007B553E">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r>
      <w:tr w:rsidR="00DB57BA" w:rsidRPr="0023480E" w14:paraId="183D0B6F"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1CCEA60A"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3EC4A00E" w14:textId="3A9A2FDC" w:rsidR="00DB57BA" w:rsidRPr="0023480E" w:rsidRDefault="00DD4D7D">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D</w:t>
            </w:r>
            <w:r>
              <w:rPr>
                <w:rFonts w:ascii="微軟正黑體" w:eastAsia="微軟正黑體" w:hAnsi="微軟正黑體" w:cs="微軟正黑體"/>
                <w:color w:val="000000"/>
                <w:szCs w:val="24"/>
              </w:rPr>
              <w:t>AYS HOTEL WYNDHAM FLG</w:t>
            </w:r>
            <w:r w:rsidR="00434951">
              <w:rPr>
                <w:rFonts w:ascii="微軟正黑體" w:eastAsia="微軟正黑體" w:hAnsi="微軟正黑體" w:cs="微軟正黑體" w:hint="eastAsia"/>
                <w:color w:val="000000"/>
                <w:szCs w:val="24"/>
              </w:rPr>
              <w:t>或R</w:t>
            </w:r>
            <w:r w:rsidR="00434951">
              <w:rPr>
                <w:rFonts w:ascii="微軟正黑體" w:eastAsia="微軟正黑體" w:hAnsi="微軟正黑體" w:cs="微軟正黑體"/>
                <w:color w:val="000000"/>
                <w:szCs w:val="24"/>
              </w:rPr>
              <w:t>ODWAY INN</w:t>
            </w:r>
            <w:r>
              <w:rPr>
                <w:rFonts w:ascii="微軟正黑體" w:eastAsia="微軟正黑體" w:hAnsi="微軟正黑體" w:cs="微軟正黑體" w:hint="eastAsia"/>
                <w:color w:val="000000"/>
                <w:szCs w:val="24"/>
              </w:rPr>
              <w:t>或同級</w:t>
            </w:r>
          </w:p>
        </w:tc>
      </w:tr>
    </w:tbl>
    <w:p w14:paraId="4BE9C653" w14:textId="77777777" w:rsidR="008A1E57" w:rsidRDefault="008A1E57" w:rsidP="00AA4627">
      <w:pPr>
        <w:autoSpaceDE w:val="0"/>
        <w:autoSpaceDN w:val="0"/>
        <w:adjustRightInd w:val="0"/>
        <w:snapToGrid w:val="0"/>
        <w:spacing w:line="276" w:lineRule="auto"/>
        <w:rPr>
          <w:rFonts w:ascii="微軟正黑體" w:eastAsia="微軟正黑體" w:hAnsi="微軟正黑體" w:cs="微軟正黑體"/>
          <w:color w:val="0000FF"/>
          <w:sz w:val="28"/>
          <w:szCs w:val="24"/>
        </w:rPr>
      </w:pPr>
    </w:p>
    <w:p w14:paraId="211304E4" w14:textId="14A4D5B6" w:rsidR="00DB57BA" w:rsidRDefault="002A53B6" w:rsidP="00AA4627">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 xml:space="preserve">第 </w:t>
      </w:r>
      <w:r w:rsidR="00DF0D05" w:rsidRPr="009F2CBA">
        <w:rPr>
          <w:rFonts w:ascii="微軟正黑體" w:eastAsia="微軟正黑體" w:hAnsi="微軟正黑體" w:cs="微軟正黑體"/>
          <w:b/>
          <w:bCs/>
          <w:color w:val="4A442A" w:themeColor="background2" w:themeShade="40"/>
          <w:sz w:val="32"/>
          <w:szCs w:val="32"/>
        </w:rPr>
        <w:t>4</w:t>
      </w:r>
      <w:r w:rsidRPr="009F2CBA">
        <w:rPr>
          <w:rFonts w:ascii="微軟正黑體" w:eastAsia="微軟正黑體" w:hAnsi="微軟正黑體" w:cs="微軟正黑體"/>
          <w:b/>
          <w:bCs/>
          <w:color w:val="4A442A" w:themeColor="background2" w:themeShade="40"/>
          <w:sz w:val="32"/>
          <w:szCs w:val="32"/>
        </w:rPr>
        <w:t xml:space="preserve"> 天　</w:t>
      </w:r>
      <w:r w:rsidR="001C63C7" w:rsidRPr="009F2CBA">
        <w:rPr>
          <w:rFonts w:ascii="微軟正黑體" w:eastAsia="微軟正黑體" w:hAnsi="微軟正黑體" w:cs="微軟正黑體" w:hint="eastAsia"/>
          <w:b/>
          <w:bCs/>
          <w:color w:val="4A442A" w:themeColor="background2" w:themeShade="40"/>
          <w:sz w:val="32"/>
          <w:szCs w:val="32"/>
        </w:rPr>
        <w:t>旗竿鎮</w:t>
      </w:r>
      <w:r w:rsidRPr="009F2CBA">
        <w:rPr>
          <w:rFonts w:ascii="微軟正黑體" w:eastAsia="微軟正黑體" w:hAnsi="微軟正黑體" w:cs="微軟正黑體"/>
          <w:b/>
          <w:bCs/>
          <w:color w:val="4A442A" w:themeColor="background2" w:themeShade="40"/>
          <w:sz w:val="32"/>
          <w:szCs w:val="32"/>
        </w:rPr>
        <w:t>－</w:t>
      </w:r>
      <w:r w:rsidR="001C63C7" w:rsidRPr="009F2CBA">
        <w:rPr>
          <w:rFonts w:ascii="微軟正黑體" w:eastAsia="微軟正黑體" w:hAnsi="微軟正黑體" w:cs="微軟正黑體" w:hint="eastAsia"/>
          <w:b/>
          <w:bCs/>
          <w:color w:val="4A442A" w:themeColor="background2" w:themeShade="40"/>
          <w:sz w:val="32"/>
          <w:szCs w:val="32"/>
        </w:rPr>
        <w:t>209KM－</w:t>
      </w:r>
      <w:r w:rsidR="00A27A6D" w:rsidRPr="009F2CBA">
        <w:rPr>
          <w:rFonts w:ascii="微軟正黑體" w:eastAsia="微軟正黑體" w:hAnsi="微軟正黑體" w:cs="微軟正黑體"/>
          <w:b/>
          <w:bCs/>
          <w:color w:val="4A442A" w:themeColor="background2" w:themeShade="40"/>
          <w:sz w:val="32"/>
          <w:szCs w:val="32"/>
        </w:rPr>
        <w:t>馬蹄灣－</w:t>
      </w:r>
      <w:r w:rsidR="001C63C7" w:rsidRPr="009F2CBA">
        <w:rPr>
          <w:rFonts w:ascii="微軟正黑體" w:eastAsia="微軟正黑體" w:hAnsi="微軟正黑體" w:cs="微軟正黑體" w:hint="eastAsia"/>
          <w:b/>
          <w:bCs/>
          <w:color w:val="4A442A" w:themeColor="background2" w:themeShade="40"/>
          <w:sz w:val="32"/>
          <w:szCs w:val="32"/>
        </w:rPr>
        <w:t>15.9KM－</w:t>
      </w:r>
      <w:r w:rsidR="0094767D" w:rsidRPr="009F2CBA">
        <w:rPr>
          <w:rFonts w:ascii="微軟正黑體" w:eastAsia="微軟正黑體" w:hAnsi="微軟正黑體" w:cs="微軟正黑體"/>
          <w:b/>
          <w:bCs/>
          <w:color w:val="4A442A" w:themeColor="background2" w:themeShade="40"/>
          <w:sz w:val="32"/>
          <w:szCs w:val="32"/>
        </w:rPr>
        <w:t>下</w:t>
      </w:r>
      <w:r w:rsidRPr="009F2CBA">
        <w:rPr>
          <w:rFonts w:ascii="微軟正黑體" w:eastAsia="微軟正黑體" w:hAnsi="微軟正黑體" w:cs="微軟正黑體"/>
          <w:b/>
          <w:bCs/>
          <w:color w:val="4A442A" w:themeColor="background2" w:themeShade="40"/>
          <w:sz w:val="32"/>
          <w:szCs w:val="32"/>
        </w:rPr>
        <w:t>羚羊峽谷</w:t>
      </w:r>
      <w:r w:rsidR="004E324E" w:rsidRPr="009F2CBA">
        <w:rPr>
          <w:rFonts w:ascii="微軟正黑體" w:eastAsia="微軟正黑體" w:hAnsi="微軟正黑體" w:cs="微軟正黑體"/>
          <w:b/>
          <w:bCs/>
          <w:color w:val="4A442A" w:themeColor="background2" w:themeShade="40"/>
          <w:sz w:val="32"/>
          <w:szCs w:val="32"/>
        </w:rPr>
        <w:t>－</w:t>
      </w:r>
      <w:r w:rsidR="004F2015" w:rsidRPr="009F2CBA">
        <w:rPr>
          <w:rFonts w:ascii="微軟正黑體" w:eastAsia="微軟正黑體" w:hAnsi="微軟正黑體" w:cs="微軟正黑體" w:hint="eastAsia"/>
          <w:b/>
          <w:bCs/>
          <w:color w:val="4A442A" w:themeColor="background2" w:themeShade="40"/>
          <w:sz w:val="32"/>
          <w:szCs w:val="32"/>
        </w:rPr>
        <w:t>12.2</w:t>
      </w:r>
      <w:r w:rsidR="001C63C7" w:rsidRPr="009F2CBA">
        <w:rPr>
          <w:rFonts w:ascii="微軟正黑體" w:eastAsia="微軟正黑體" w:hAnsi="微軟正黑體" w:cs="微軟正黑體" w:hint="eastAsia"/>
          <w:b/>
          <w:bCs/>
          <w:color w:val="4A442A" w:themeColor="background2" w:themeShade="40"/>
          <w:sz w:val="32"/>
          <w:szCs w:val="32"/>
        </w:rPr>
        <w:t>KM－佩吉</w:t>
      </w:r>
    </w:p>
    <w:p w14:paraId="71C41F61" w14:textId="4A481AE4" w:rsidR="00000FFF" w:rsidRPr="00ED1A75"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【馬蹄灣</w:t>
      </w:r>
      <w:r w:rsidRPr="00ED1A75">
        <w:rPr>
          <w:rFonts w:ascii="微軟正黑體" w:eastAsia="微軟正黑體" w:hAnsi="微軟正黑體" w:cs="微軟正黑體"/>
          <w:bCs/>
          <w:kern w:val="0"/>
          <w:szCs w:val="24"/>
        </w:rPr>
        <w:t>horseshoe bend</w:t>
      </w:r>
      <w:r w:rsidRPr="00ED1A75">
        <w:rPr>
          <w:rFonts w:ascii="微軟正黑體" w:eastAsia="微軟正黑體" w:hAnsi="微軟正黑體" w:cs="微軟正黑體" w:hint="eastAsia"/>
          <w:bCs/>
          <w:kern w:val="0"/>
          <w:szCs w:val="24"/>
        </w:rPr>
        <w:t>】想拍到馬蹄灣的全貌就必須站在對面的懸崖上，但在這裡一切都是純天然的，沒有門票、沒有工作人員，當然也沒有你想像中的護欄，所以遊客們都非常小心地在懸崖邊挪動著腳步，甚至沒有人大聲說話。馬蹄灣的景色是千變萬化的，正午的時候往往是一灣碧水，而到了傍晚，河水則會映射出四周岩壁的顏色，深邃中更具魅力。</w:t>
      </w:r>
    </w:p>
    <w:p w14:paraId="67F33B7D" w14:textId="0761F6CD" w:rsidR="00000FFF"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【羚羊峽谷</w:t>
      </w:r>
      <w:r w:rsidRPr="00ED1A75">
        <w:rPr>
          <w:rFonts w:ascii="微軟正黑體" w:eastAsia="微軟正黑體" w:hAnsi="微軟正黑體" w:cs="微軟正黑體"/>
          <w:bCs/>
          <w:kern w:val="0"/>
          <w:szCs w:val="24"/>
        </w:rPr>
        <w:t>Antelope Canyon</w:t>
      </w:r>
      <w:r w:rsidRPr="00ED1A75">
        <w:rPr>
          <w:rFonts w:ascii="微軟正黑體" w:eastAsia="微軟正黑體" w:hAnsi="微軟正黑體" w:cs="微軟正黑體" w:hint="eastAsia"/>
          <w:bCs/>
          <w:kern w:val="0"/>
          <w:szCs w:val="24"/>
        </w:rPr>
        <w:t>】下羚羊峽谷位於美國的亞利桑那州，是世界上最為著名的狹縫型峽谷之一，也是世界上最怪異的20大旅遊去處之一。有人說，羚羊峽谷是「被上帝撫摸過的地方」因為從外面看十分的荒涼是一片看不到邊的紅色沙漠，只有沿著長長的階梯走進去才發現別有洞天。當深入谷底的時候你會發現這裡就像一個美妙的藝術宮殿，岩石在光影錯間變得美輪美奐，壁谷就像被精心打磨過的一樣，呈現出各種曲線，像火焰在舞蹈；也像漣漪一樣在變化。變化多端，不管以什麼角度拍攝，處處都能留下讓人難忘的紀念合照。</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303B8C85"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0AA17B38"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7000C4B8"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6887BB94"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3A341CF8" w14:textId="1B998E66"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7C4827C3"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772A6397" w14:textId="6520869F"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美式牛排餐</w:t>
            </w:r>
          </w:p>
        </w:tc>
      </w:tr>
      <w:tr w:rsidR="00DB57BA" w:rsidRPr="0023480E" w14:paraId="50DE168F"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778A9D1C"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1BBA305D" w14:textId="5D19117E" w:rsidR="00DB57BA" w:rsidRPr="0023480E" w:rsidRDefault="00434951">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color w:val="000000"/>
                <w:szCs w:val="24"/>
              </w:rPr>
              <w:t>HYATT HOUSE</w:t>
            </w:r>
            <w:r>
              <w:rPr>
                <w:rFonts w:ascii="微軟正黑體" w:eastAsia="微軟正黑體" w:hAnsi="微軟正黑體" w:cs="微軟正黑體" w:hint="eastAsia"/>
                <w:color w:val="000000"/>
                <w:szCs w:val="24"/>
              </w:rPr>
              <w:t>或B</w:t>
            </w:r>
            <w:r>
              <w:rPr>
                <w:rFonts w:ascii="微軟正黑體" w:eastAsia="微軟正黑體" w:hAnsi="微軟正黑體" w:cs="微軟正黑體"/>
                <w:color w:val="000000"/>
                <w:szCs w:val="24"/>
              </w:rPr>
              <w:t>EST WESTERN VIEW OF LAKE POWELL</w:t>
            </w:r>
            <w:r w:rsidR="00DD4D7D">
              <w:rPr>
                <w:rFonts w:ascii="微軟正黑體" w:eastAsia="微軟正黑體" w:hAnsi="微軟正黑體" w:cs="微軟正黑體" w:hint="eastAsia"/>
                <w:color w:val="000000"/>
                <w:szCs w:val="24"/>
              </w:rPr>
              <w:t>或同級</w:t>
            </w:r>
          </w:p>
        </w:tc>
      </w:tr>
    </w:tbl>
    <w:p w14:paraId="73143D52" w14:textId="77777777" w:rsidR="00AA4627" w:rsidRPr="0023480E" w:rsidRDefault="00AA4627">
      <w:pPr>
        <w:autoSpaceDE w:val="0"/>
        <w:autoSpaceDN w:val="0"/>
        <w:adjustRightInd w:val="0"/>
        <w:snapToGrid w:val="0"/>
        <w:spacing w:line="276" w:lineRule="auto"/>
        <w:rPr>
          <w:rFonts w:ascii="微軟正黑體" w:eastAsia="微軟正黑體" w:hAnsi="微軟正黑體" w:cs="微軟正黑體"/>
          <w:color w:val="0000FF"/>
          <w:sz w:val="28"/>
          <w:szCs w:val="24"/>
        </w:rPr>
      </w:pPr>
    </w:p>
    <w:p w14:paraId="6A8156AB" w14:textId="415FE209" w:rsidR="00E24E6A" w:rsidRPr="0023480E" w:rsidRDefault="002A53B6">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 xml:space="preserve">第 </w:t>
      </w:r>
      <w:r w:rsidR="00DF0D05" w:rsidRPr="009F2CBA">
        <w:rPr>
          <w:rFonts w:ascii="微軟正黑體" w:eastAsia="微軟正黑體" w:hAnsi="微軟正黑體" w:cs="微軟正黑體"/>
          <w:b/>
          <w:bCs/>
          <w:color w:val="4A442A" w:themeColor="background2" w:themeShade="40"/>
          <w:sz w:val="32"/>
          <w:szCs w:val="32"/>
        </w:rPr>
        <w:t>5</w:t>
      </w:r>
      <w:r w:rsidRPr="009F2CBA">
        <w:rPr>
          <w:rFonts w:ascii="微軟正黑體" w:eastAsia="微軟正黑體" w:hAnsi="微軟正黑體" w:cs="微軟正黑體"/>
          <w:b/>
          <w:bCs/>
          <w:color w:val="4A442A" w:themeColor="background2" w:themeShade="40"/>
          <w:sz w:val="32"/>
          <w:szCs w:val="32"/>
        </w:rPr>
        <w:t xml:space="preserve"> 天　</w:t>
      </w:r>
      <w:r w:rsidR="004F2015" w:rsidRPr="009F2CBA">
        <w:rPr>
          <w:rFonts w:ascii="微軟正黑體" w:eastAsia="微軟正黑體" w:hAnsi="微軟正黑體" w:cs="微軟正黑體" w:hint="eastAsia"/>
          <w:b/>
          <w:bCs/>
          <w:color w:val="4A442A" w:themeColor="background2" w:themeShade="40"/>
          <w:sz w:val="32"/>
          <w:szCs w:val="32"/>
        </w:rPr>
        <w:t>佩吉</w:t>
      </w:r>
      <w:r w:rsidRPr="009F2CBA">
        <w:rPr>
          <w:rFonts w:ascii="微軟正黑體" w:eastAsia="微軟正黑體" w:hAnsi="微軟正黑體" w:cs="微軟正黑體"/>
          <w:b/>
          <w:bCs/>
          <w:color w:val="4A442A" w:themeColor="background2" w:themeShade="40"/>
          <w:sz w:val="32"/>
          <w:szCs w:val="32"/>
        </w:rPr>
        <w:t>－</w:t>
      </w:r>
      <w:r w:rsidR="004F2015" w:rsidRPr="009F2CBA">
        <w:rPr>
          <w:rFonts w:ascii="微軟正黑體" w:eastAsia="微軟正黑體" w:hAnsi="微軟正黑體" w:cs="微軟正黑體" w:hint="eastAsia"/>
          <w:b/>
          <w:bCs/>
          <w:color w:val="4A442A" w:themeColor="background2" w:themeShade="40"/>
          <w:sz w:val="32"/>
          <w:szCs w:val="32"/>
        </w:rPr>
        <w:t>205KM</w:t>
      </w:r>
      <w:r w:rsidRPr="009F2CBA">
        <w:rPr>
          <w:rFonts w:ascii="微軟正黑體" w:eastAsia="微軟正黑體" w:hAnsi="微軟正黑體" w:cs="微軟正黑體"/>
          <w:b/>
          <w:bCs/>
          <w:color w:val="4A442A" w:themeColor="background2" w:themeShade="40"/>
          <w:sz w:val="32"/>
          <w:szCs w:val="32"/>
        </w:rPr>
        <w:t>－</w:t>
      </w:r>
      <w:r w:rsidR="004F2015" w:rsidRPr="009F2CBA">
        <w:rPr>
          <w:rFonts w:ascii="微軟正黑體" w:eastAsia="微軟正黑體" w:hAnsi="微軟正黑體" w:cs="微軟正黑體" w:hint="eastAsia"/>
          <w:b/>
          <w:bCs/>
          <w:color w:val="4A442A" w:themeColor="background2" w:themeShade="40"/>
          <w:sz w:val="32"/>
          <w:szCs w:val="32"/>
        </w:rPr>
        <w:t>紀念碑山谷</w:t>
      </w:r>
      <w:r w:rsidRPr="009F2CBA">
        <w:rPr>
          <w:rFonts w:ascii="微軟正黑體" w:eastAsia="微軟正黑體" w:hAnsi="微軟正黑體" w:cs="微軟正黑體"/>
          <w:b/>
          <w:bCs/>
          <w:color w:val="4A442A" w:themeColor="background2" w:themeShade="40"/>
          <w:sz w:val="32"/>
          <w:szCs w:val="32"/>
        </w:rPr>
        <w:t>－</w:t>
      </w:r>
      <w:r w:rsidR="004F2015" w:rsidRPr="009F2CBA">
        <w:rPr>
          <w:rFonts w:ascii="微軟正黑體" w:eastAsia="微軟正黑體" w:hAnsi="微軟正黑體" w:cs="微軟正黑體" w:hint="eastAsia"/>
          <w:b/>
          <w:bCs/>
          <w:color w:val="4A442A" w:themeColor="background2" w:themeShade="40"/>
          <w:sz w:val="32"/>
          <w:szCs w:val="32"/>
        </w:rPr>
        <w:t>252KM－拱門國家公園－</w:t>
      </w:r>
      <w:r w:rsidR="004F2015" w:rsidRPr="009F2CBA">
        <w:rPr>
          <w:rFonts w:ascii="微軟正黑體" w:eastAsia="微軟正黑體" w:hAnsi="微軟正黑體" w:cs="微軟正黑體" w:hint="eastAsia"/>
          <w:b/>
          <w:bCs/>
          <w:color w:val="4A442A" w:themeColor="background2" w:themeShade="40"/>
          <w:sz w:val="32"/>
          <w:szCs w:val="32"/>
        </w:rPr>
        <w:lastRenderedPageBreak/>
        <w:t>8.4KM－MOAB</w:t>
      </w:r>
    </w:p>
    <w:p w14:paraId="7EE6BCE7" w14:textId="21ADD8B7" w:rsidR="00DB57BA" w:rsidRPr="009F2CBA" w:rsidRDefault="00E34D9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【紀念碑山谷</w:t>
      </w:r>
      <w:r w:rsidRPr="009F2CBA">
        <w:rPr>
          <w:rFonts w:ascii="微軟正黑體" w:eastAsia="微軟正黑體" w:hAnsi="微軟正黑體" w:cs="微軟正黑體"/>
          <w:bCs/>
          <w:kern w:val="0"/>
          <w:szCs w:val="24"/>
        </w:rPr>
        <w:t>Monument Valley</w:t>
      </w:r>
      <w:r w:rsidRPr="009F2CBA">
        <w:rPr>
          <w:rFonts w:ascii="微軟正黑體" w:eastAsia="微軟正黑體" w:hAnsi="微軟正黑體" w:cs="微軟正黑體" w:hint="eastAsia"/>
          <w:bCs/>
          <w:kern w:val="0"/>
          <w:szCs w:val="24"/>
        </w:rPr>
        <w:t>】紀念碑山谷除了地型特殊之外，最特別的就是這裡一座又一座，外形長的很像紀念碑的山，還有以前的西部電影大部份的場景，都是選擇這裡來拍攝的，其中最有名的就是阿甘正傳。電影鏡頭把阿甘身後數裡之外的一個孤獨的山峰群慢慢帶了出來，作為阿甘正傳的影迷，怎麼能錯過電影打卡的好機會呢！先在【</w:t>
      </w:r>
      <w:r w:rsidRPr="009F2CBA">
        <w:rPr>
          <w:rFonts w:ascii="微軟正黑體" w:eastAsia="微軟正黑體" w:hAnsi="微軟正黑體" w:cs="微軟正黑體"/>
          <w:bCs/>
          <w:kern w:val="0"/>
          <w:szCs w:val="24"/>
        </w:rPr>
        <w:t>Forrest Gump Point</w:t>
      </w:r>
      <w:r w:rsidRPr="009F2CBA">
        <w:rPr>
          <w:rFonts w:ascii="微軟正黑體" w:eastAsia="微軟正黑體" w:hAnsi="微軟正黑體" w:cs="微軟正黑體" w:hint="eastAsia"/>
          <w:bCs/>
          <w:kern w:val="0"/>
          <w:szCs w:val="24"/>
        </w:rPr>
        <w:t>】拍張「阿甘跑步」的同款照吧！接著前往【</w:t>
      </w:r>
      <w:r w:rsidRPr="009F2CBA">
        <w:rPr>
          <w:rFonts w:ascii="微軟正黑體" w:eastAsia="微軟正黑體" w:hAnsi="微軟正黑體" w:cs="微軟正黑體"/>
          <w:bCs/>
          <w:kern w:val="0"/>
          <w:szCs w:val="24"/>
        </w:rPr>
        <w:t>Goulding Trading Post</w:t>
      </w:r>
      <w:r w:rsidRPr="009F2CBA">
        <w:rPr>
          <w:rFonts w:ascii="微軟正黑體" w:eastAsia="微軟正黑體" w:hAnsi="微軟正黑體" w:cs="微軟正黑體" w:hint="eastAsia"/>
          <w:bCs/>
          <w:kern w:val="0"/>
          <w:szCs w:val="24"/>
        </w:rPr>
        <w:t>】一窺西部影迷的朝聖之地。</w:t>
      </w:r>
    </w:p>
    <w:p w14:paraId="36ABF9EE" w14:textId="77777777" w:rsidR="00497EAE"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拱門國家公園」位於美國猶他州，是世界上最大的自然沙岩拱門集中地之一，保存了包括世界知名的精緻拱門在內的超過2000座天然岩石拱門。公園裡不只有拱門，還有為數眾多的大小尖塔、基座和平衡石等奇特的地質特徵；所有拱門國家公園的石頭上更有著顏色對比非常強烈的紋理。直到今天，新的拱門仍持續製造中；反之，老拱門也在逐漸走向毀滅。</w:t>
      </w:r>
    </w:p>
    <w:p w14:paraId="347940CF" w14:textId="3BB61C82" w:rsidR="00000FFF" w:rsidRPr="00ED1A75" w:rsidRDefault="00000FFF" w:rsidP="00497EAE">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我們將行車經過遠眺【平衡石</w:t>
      </w:r>
      <w:r w:rsidRPr="00ED1A75">
        <w:rPr>
          <w:rFonts w:ascii="微軟正黑體" w:eastAsia="微軟正黑體" w:hAnsi="微軟正黑體" w:cs="微軟正黑體"/>
          <w:bCs/>
          <w:kern w:val="0"/>
          <w:szCs w:val="24"/>
        </w:rPr>
        <w:t>Balanced rock</w:t>
      </w:r>
      <w:r w:rsidRPr="00ED1A75">
        <w:rPr>
          <w:rFonts w:ascii="微軟正黑體" w:eastAsia="微軟正黑體" w:hAnsi="微軟正黑體" w:cs="微軟正黑體" w:hint="eastAsia"/>
          <w:bCs/>
          <w:kern w:val="0"/>
          <w:szCs w:val="24"/>
        </w:rPr>
        <w:t>】</w:t>
      </w:r>
      <w:hyperlink r:id="rId11" w:tooltip="拱門國家公園" w:history="1">
        <w:r w:rsidRPr="009F2CBA">
          <w:rPr>
            <w:rFonts w:ascii="微軟正黑體" w:eastAsia="微軟正黑體" w:hAnsi="微軟正黑體" w:cs="微軟正黑體" w:hint="eastAsia"/>
            <w:bCs/>
            <w:kern w:val="0"/>
            <w:szCs w:val="24"/>
          </w:rPr>
          <w:t>拱門國家公園</w:t>
        </w:r>
      </w:hyperlink>
      <w:r w:rsidRPr="00ED1A75">
        <w:rPr>
          <w:rFonts w:ascii="微軟正黑體" w:eastAsia="微軟正黑體" w:hAnsi="微軟正黑體" w:cs="微軟正黑體" w:hint="eastAsia"/>
          <w:bCs/>
          <w:kern w:val="0"/>
          <w:szCs w:val="24"/>
        </w:rPr>
        <w:t>的一個著名景點。體積相當於三輛校巴的巨石立在岩頂。這是一塊被侵蝕了的石柱，頂部一塊梨狀的巨石和下面的石座似連非連，穩穩噹噹地取得了平衡。它像一位端坐的老者正在給旁邊壯實的後輩諄諄教導。【雙拱門觀景點</w:t>
      </w:r>
      <w:r w:rsidRPr="00ED1A75">
        <w:rPr>
          <w:rFonts w:ascii="微軟正黑體" w:eastAsia="微軟正黑體" w:hAnsi="微軟正黑體" w:cs="微軟正黑體"/>
          <w:bCs/>
          <w:kern w:val="0"/>
          <w:szCs w:val="24"/>
        </w:rPr>
        <w:t>Double Arch viewpoint</w:t>
      </w:r>
      <w:r w:rsidRPr="00ED1A75">
        <w:rPr>
          <w:rFonts w:ascii="微軟正黑體" w:eastAsia="微軟正黑體" w:hAnsi="微軟正黑體" w:cs="微軟正黑體" w:hint="eastAsia"/>
          <w:bCs/>
          <w:kern w:val="0"/>
          <w:szCs w:val="24"/>
        </w:rPr>
        <w:t>】這裡是公園主要拱門集中地，不止可以觀賞天然雙拱門奇觀，而且這裡的拱門很容易就可以到達，不用走太多路。【南北窗</w:t>
      </w:r>
      <w:r w:rsidRPr="00ED1A75">
        <w:rPr>
          <w:rFonts w:ascii="微軟正黑體" w:eastAsia="微軟正黑體" w:hAnsi="微軟正黑體" w:cs="微軟正黑體"/>
          <w:bCs/>
          <w:kern w:val="0"/>
          <w:szCs w:val="24"/>
        </w:rPr>
        <w:t>North &amp; South windows</w:t>
      </w:r>
      <w:r w:rsidRPr="00ED1A75">
        <w:rPr>
          <w:rFonts w:ascii="微軟正黑體" w:eastAsia="微軟正黑體" w:hAnsi="微軟正黑體" w:cs="微軟正黑體" w:hint="eastAsia"/>
          <w:bCs/>
          <w:kern w:val="0"/>
          <w:szCs w:val="24"/>
        </w:rPr>
        <w:t>】這兩個窗口鑲在石壁上，兩者之間還有塊突出的大石，就像一幅眼鏡架在鼻子上，所以這兩個窗口又被稱為「眼鏡」。</w:t>
      </w:r>
    </w:p>
    <w:p w14:paraId="2AB80557" w14:textId="77777777" w:rsidR="00000FFF" w:rsidRDefault="00000FFF" w:rsidP="00000FFF">
      <w:pPr>
        <w:spacing w:line="276" w:lineRule="auto"/>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【精緻拱門觀景點</w:t>
      </w:r>
      <w:r w:rsidRPr="00ED1A75">
        <w:rPr>
          <w:rFonts w:ascii="微軟正黑體" w:eastAsia="微軟正黑體" w:hAnsi="微軟正黑體" w:cs="微軟正黑體"/>
          <w:bCs/>
          <w:kern w:val="0"/>
          <w:szCs w:val="24"/>
        </w:rPr>
        <w:t>Delicate Archviewpoint</w:t>
      </w:r>
      <w:r w:rsidRPr="00ED1A75">
        <w:rPr>
          <w:rFonts w:ascii="微軟正黑體" w:eastAsia="微軟正黑體" w:hAnsi="微軟正黑體" w:cs="微軟正黑體" w:hint="eastAsia"/>
          <w:bCs/>
          <w:kern w:val="0"/>
          <w:szCs w:val="24"/>
        </w:rPr>
        <w:t>】在觀景點眺望，準備好您的廣角大砲鏡頭留下一個絕佳的美景。在猶他州，可是能以精緻拱門做為車牌圖案喔！</w:t>
      </w:r>
      <w:r w:rsidRPr="00ED1A75">
        <w:rPr>
          <w:rFonts w:ascii="微軟正黑體" w:eastAsia="微軟正黑體" w:hAnsi="微軟正黑體" w:cs="微軟正黑體"/>
          <w:bCs/>
          <w:kern w:val="0"/>
          <w:szCs w:val="24"/>
        </w:rPr>
        <w:t xml:space="preserve"> </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540835C0"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01D1AF54"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43FE010"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0183A8A6"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32E9A2D3" w14:textId="3A0FC35C"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48184D2C"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67557220" w14:textId="37C62B6C" w:rsidR="00DB57BA" w:rsidRPr="0023480E" w:rsidRDefault="00434951">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T</w:t>
            </w:r>
            <w:r>
              <w:rPr>
                <w:rFonts w:ascii="微軟正黑體" w:eastAsia="微軟正黑體" w:hAnsi="微軟正黑體" w:cs="微軟正黑體"/>
                <w:color w:val="000000"/>
                <w:szCs w:val="24"/>
              </w:rPr>
              <w:t>HE BROKEN OAR</w:t>
            </w:r>
            <w:r>
              <w:rPr>
                <w:rFonts w:ascii="微軟正黑體" w:eastAsia="微軟正黑體" w:hAnsi="微軟正黑體" w:cs="微軟正黑體" w:hint="eastAsia"/>
                <w:color w:val="000000"/>
                <w:szCs w:val="24"/>
              </w:rPr>
              <w:t>餐廳</w:t>
            </w:r>
          </w:p>
        </w:tc>
      </w:tr>
      <w:tr w:rsidR="00DB57BA" w:rsidRPr="0023480E" w14:paraId="2ED3988A"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5A02F7D1"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3EE9EA70" w14:textId="70727B84" w:rsidR="00DB57BA" w:rsidRPr="0023480E" w:rsidRDefault="00DD4D7D">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D</w:t>
            </w:r>
            <w:r>
              <w:rPr>
                <w:rFonts w:ascii="微軟正黑體" w:eastAsia="微軟正黑體" w:hAnsi="微軟正黑體" w:cs="微軟正黑體"/>
                <w:color w:val="000000"/>
                <w:szCs w:val="24"/>
              </w:rPr>
              <w:t>AYS INN MOAB</w:t>
            </w:r>
            <w:r w:rsidR="00434951">
              <w:rPr>
                <w:rFonts w:ascii="微軟正黑體" w:eastAsia="微軟正黑體" w:hAnsi="微軟正黑體" w:cs="微軟正黑體" w:hint="eastAsia"/>
                <w:color w:val="000000"/>
                <w:szCs w:val="24"/>
              </w:rPr>
              <w:t>或A</w:t>
            </w:r>
            <w:r w:rsidR="00434951">
              <w:rPr>
                <w:rFonts w:ascii="微軟正黑體" w:eastAsia="微軟正黑體" w:hAnsi="微軟正黑體" w:cs="微軟正黑體"/>
                <w:color w:val="000000"/>
                <w:szCs w:val="24"/>
              </w:rPr>
              <w:t>RCHWAY INN</w:t>
            </w:r>
            <w:r>
              <w:rPr>
                <w:rFonts w:ascii="微軟正黑體" w:eastAsia="微軟正黑體" w:hAnsi="微軟正黑體" w:cs="微軟正黑體" w:hint="eastAsia"/>
                <w:color w:val="000000"/>
                <w:szCs w:val="24"/>
              </w:rPr>
              <w:t>或同級</w:t>
            </w:r>
          </w:p>
        </w:tc>
      </w:tr>
    </w:tbl>
    <w:p w14:paraId="068FB569" w14:textId="77777777" w:rsidR="002D22A8" w:rsidRPr="0023480E" w:rsidRDefault="002D22A8">
      <w:pPr>
        <w:autoSpaceDE w:val="0"/>
        <w:autoSpaceDN w:val="0"/>
        <w:adjustRightInd w:val="0"/>
        <w:snapToGrid w:val="0"/>
        <w:spacing w:line="276" w:lineRule="auto"/>
        <w:rPr>
          <w:rFonts w:ascii="微軟正黑體" w:eastAsia="微軟正黑體" w:hAnsi="微軟正黑體" w:cs="微軟正黑體"/>
          <w:color w:val="0000FF"/>
          <w:szCs w:val="24"/>
        </w:rPr>
      </w:pPr>
    </w:p>
    <w:p w14:paraId="522F375D" w14:textId="705530C7" w:rsidR="00DB57BA" w:rsidRPr="009F2CBA" w:rsidRDefault="002A53B6">
      <w:pPr>
        <w:autoSpaceDE w:val="0"/>
        <w:autoSpaceDN w:val="0"/>
        <w:adjustRightInd w:val="0"/>
        <w:snapToGrid w:val="0"/>
        <w:spacing w:line="276" w:lineRule="auto"/>
        <w:rPr>
          <w:rFonts w:ascii="微軟正黑體" w:eastAsia="微軟正黑體" w:hAnsi="微軟正黑體" w:cs="微軟正黑體"/>
          <w:b/>
          <w:bCs/>
          <w:color w:val="4A442A" w:themeColor="background2" w:themeShade="40"/>
          <w:sz w:val="32"/>
          <w:szCs w:val="32"/>
        </w:rPr>
      </w:pPr>
      <w:r w:rsidRPr="009F2CBA">
        <w:rPr>
          <w:rFonts w:ascii="微軟正黑體" w:eastAsia="微軟正黑體" w:hAnsi="微軟正黑體" w:cs="微軟正黑體"/>
          <w:b/>
          <w:bCs/>
          <w:color w:val="4A442A" w:themeColor="background2" w:themeShade="40"/>
          <w:sz w:val="32"/>
          <w:szCs w:val="32"/>
        </w:rPr>
        <w:t xml:space="preserve">第 </w:t>
      </w:r>
      <w:r w:rsidR="00DF0D05" w:rsidRPr="009F2CBA">
        <w:rPr>
          <w:rFonts w:ascii="微軟正黑體" w:eastAsia="微軟正黑體" w:hAnsi="微軟正黑體" w:cs="微軟正黑體"/>
          <w:b/>
          <w:bCs/>
          <w:color w:val="4A442A" w:themeColor="background2" w:themeShade="40"/>
          <w:sz w:val="32"/>
          <w:szCs w:val="32"/>
        </w:rPr>
        <w:t>6</w:t>
      </w:r>
      <w:r w:rsidRPr="009F2CBA">
        <w:rPr>
          <w:rFonts w:ascii="微軟正黑體" w:eastAsia="微軟正黑體" w:hAnsi="微軟正黑體" w:cs="微軟正黑體"/>
          <w:b/>
          <w:bCs/>
          <w:color w:val="4A442A" w:themeColor="background2" w:themeShade="40"/>
          <w:sz w:val="32"/>
          <w:szCs w:val="32"/>
        </w:rPr>
        <w:t xml:space="preserve"> 天　</w:t>
      </w:r>
      <w:r w:rsidR="004F2015" w:rsidRPr="009F2CBA">
        <w:rPr>
          <w:rFonts w:ascii="微軟正黑體" w:eastAsia="微軟正黑體" w:hAnsi="微軟正黑體" w:cs="微軟正黑體" w:hint="eastAsia"/>
          <w:b/>
          <w:bCs/>
          <w:color w:val="4A442A" w:themeColor="background2" w:themeShade="40"/>
          <w:sz w:val="32"/>
          <w:szCs w:val="32"/>
        </w:rPr>
        <w:t>MOAB－48.6KM－峽谷地國家公園－583KM－丹佛</w:t>
      </w:r>
    </w:p>
    <w:p w14:paraId="0F3D34DD" w14:textId="1EF13823" w:rsidR="004F2015" w:rsidRPr="009F2CBA" w:rsidRDefault="00000FFF" w:rsidP="009F2CBA">
      <w:pPr>
        <w:autoSpaceDE w:val="0"/>
        <w:autoSpaceDN w:val="0"/>
        <w:adjustRightInd w:val="0"/>
        <w:snapToGrid w:val="0"/>
        <w:ind w:left="120" w:hangingChars="50" w:hanging="120"/>
        <w:rPr>
          <w:rFonts w:ascii="微軟正黑體" w:eastAsia="微軟正黑體" w:hAnsi="微軟正黑體" w:cs="微軟正黑體"/>
          <w:bCs/>
          <w:kern w:val="0"/>
          <w:szCs w:val="24"/>
        </w:rPr>
      </w:pPr>
      <w:r w:rsidRPr="00ED1A75">
        <w:rPr>
          <w:rFonts w:ascii="微軟正黑體" w:eastAsia="微軟正黑體" w:hAnsi="微軟正黑體" w:cs="微軟正黑體" w:hint="eastAsia"/>
          <w:bCs/>
          <w:kern w:val="0"/>
          <w:szCs w:val="24"/>
        </w:rPr>
        <w:t>「峽谷地國家公園」位於猶他州和科羅拉多州交界處的偏遠之地，是一個一生不得不體驗一次的奇妙經歷。電影《星際大戰》裡電腦模擬的外景源自於這裡；真人電影《127小時》發生拍攝於此地。用怎樣的文字都無力描述它。峽谷寬廣得連鳥兒都飛不過去，滿眼望去，層層疊疊，峽中有峽，景色怪異得像神秘的外太空裡的某一個沒有生命的星球，在億萬年的時空裡，荒廢著、等待著那擦肩而過的某一個輝煌。由【Grand View Point Overlook】眺望點俯瞰6080英呎（1853公尺）崖下，平坦的地表被科羅拉多河切割成詭異的裂谷地形，破碎的大地盡是一派原始荒涼！</w:t>
      </w:r>
      <w:r w:rsidR="00A51D3D" w:rsidRPr="009F2CBA">
        <w:rPr>
          <w:rFonts w:ascii="微軟正黑體" w:eastAsia="微軟正黑體" w:hAnsi="微軟正黑體" w:cs="微軟正黑體" w:hint="eastAsia"/>
          <w:bCs/>
          <w:kern w:val="0"/>
          <w:szCs w:val="24"/>
        </w:rPr>
        <w:t>到了</w:t>
      </w:r>
      <w:r w:rsidR="00E34D9F" w:rsidRPr="009F2CBA">
        <w:rPr>
          <w:rFonts w:ascii="微軟正黑體" w:eastAsia="微軟正黑體" w:hAnsi="微軟正黑體" w:cs="微軟正黑體" w:hint="eastAsia"/>
          <w:bCs/>
          <w:kern w:val="0"/>
          <w:szCs w:val="24"/>
        </w:rPr>
        <w:t>丹佛市，</w:t>
      </w:r>
      <w:r w:rsidR="00A51D3D" w:rsidRPr="009F2CBA">
        <w:rPr>
          <w:rFonts w:ascii="微軟正黑體" w:eastAsia="微軟正黑體" w:hAnsi="微軟正黑體" w:cs="微軟正黑體" w:hint="eastAsia"/>
          <w:bCs/>
          <w:kern w:val="0"/>
          <w:szCs w:val="24"/>
        </w:rPr>
        <w:t>不能不去知名的</w:t>
      </w:r>
      <w:r w:rsidR="00E34D9F" w:rsidRPr="009F2CBA">
        <w:rPr>
          <w:rFonts w:ascii="微軟正黑體" w:eastAsia="微軟正黑體" w:hAnsi="微軟正黑體" w:cs="微軟正黑體" w:hint="eastAsia"/>
          <w:bCs/>
          <w:kern w:val="0"/>
          <w:szCs w:val="24"/>
        </w:rPr>
        <w:t>【16街商圈 16</w:t>
      </w:r>
      <w:r w:rsidR="00E34D9F" w:rsidRPr="009F2CBA">
        <w:rPr>
          <w:rFonts w:ascii="微軟正黑體" w:eastAsia="微軟正黑體" w:hAnsi="微軟正黑體" w:cs="微軟正黑體"/>
          <w:bCs/>
          <w:kern w:val="0"/>
          <w:szCs w:val="24"/>
        </w:rPr>
        <w:t>th Street Mall</w:t>
      </w:r>
      <w:r w:rsidR="00E34D9F" w:rsidRPr="009F2CBA">
        <w:rPr>
          <w:rFonts w:ascii="微軟正黑體" w:eastAsia="微軟正黑體" w:hAnsi="微軟正黑體" w:cs="微軟正黑體" w:hint="eastAsia"/>
          <w:bCs/>
          <w:kern w:val="0"/>
          <w:szCs w:val="24"/>
        </w:rPr>
        <w:t>】這裡不僅是購物、旅遊的天堂，而且是體現丹佛城市公共管理水平的一大亮點。</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344"/>
        <w:gridCol w:w="851"/>
        <w:gridCol w:w="3031"/>
        <w:gridCol w:w="765"/>
        <w:gridCol w:w="2950"/>
      </w:tblGrid>
      <w:tr w:rsidR="00DB57BA" w:rsidRPr="0023480E" w14:paraId="6B0F53C1"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500B1AE"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344" w:type="dxa"/>
            <w:tcBorders>
              <w:top w:val="dotDotDash" w:sz="4" w:space="0" w:color="00CCFF"/>
              <w:left w:val="dotDotDash" w:sz="4" w:space="0" w:color="00CCFF"/>
              <w:bottom w:val="dotDotDash" w:sz="4" w:space="0" w:color="00CCFF"/>
              <w:right w:val="dotDotDash" w:sz="4" w:space="0" w:color="00CCFF"/>
            </w:tcBorders>
            <w:shd w:val="clear" w:color="auto" w:fill="F5FFFF"/>
          </w:tcPr>
          <w:p w14:paraId="76AD2D89"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85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CB8CBFD"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3031" w:type="dxa"/>
            <w:tcBorders>
              <w:top w:val="dotDotDash" w:sz="4" w:space="0" w:color="00CCFF"/>
              <w:left w:val="dotDotDash" w:sz="4" w:space="0" w:color="00CCFF"/>
              <w:bottom w:val="dotDotDash" w:sz="4" w:space="0" w:color="00CCFF"/>
              <w:right w:val="dotDotDash" w:sz="4" w:space="0" w:color="00CCFF"/>
            </w:tcBorders>
            <w:shd w:val="clear" w:color="auto" w:fill="F5FFFF"/>
          </w:tcPr>
          <w:p w14:paraId="0876A66B" w14:textId="2C5C23D2"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4ADB13F0"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5198B973" w14:textId="2336C0C9" w:rsidR="00DB57BA" w:rsidRPr="0023480E" w:rsidRDefault="00434951">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H</w:t>
            </w:r>
            <w:r>
              <w:rPr>
                <w:rFonts w:ascii="微軟正黑體" w:eastAsia="微軟正黑體" w:hAnsi="微軟正黑體" w:cs="微軟正黑體"/>
                <w:color w:val="000000"/>
                <w:szCs w:val="24"/>
              </w:rPr>
              <w:t>ARD ROCK CAFE</w:t>
            </w:r>
          </w:p>
        </w:tc>
      </w:tr>
      <w:tr w:rsidR="00DB57BA" w:rsidRPr="0023480E" w14:paraId="5A5D596C"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460D114B"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7E5D3F96" w14:textId="389CC55A" w:rsidR="00DB57BA" w:rsidRPr="0023480E" w:rsidRDefault="00434951">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color w:val="000000"/>
                <w:szCs w:val="24"/>
              </w:rPr>
              <w:t>DOUBLETREE BY HILTON</w:t>
            </w:r>
            <w:r w:rsidR="00DD4D7D">
              <w:rPr>
                <w:rFonts w:ascii="微軟正黑體" w:eastAsia="微軟正黑體" w:hAnsi="微軟正黑體" w:cs="微軟正黑體" w:hint="eastAsia"/>
                <w:color w:val="000000"/>
                <w:szCs w:val="24"/>
              </w:rPr>
              <w:t>或同級</w:t>
            </w:r>
          </w:p>
        </w:tc>
      </w:tr>
    </w:tbl>
    <w:p w14:paraId="4A3C6EDB" w14:textId="10849DF2" w:rsidR="00DB57BA" w:rsidRDefault="00DB57BA">
      <w:pPr>
        <w:autoSpaceDE w:val="0"/>
        <w:autoSpaceDN w:val="0"/>
        <w:adjustRightInd w:val="0"/>
        <w:snapToGrid w:val="0"/>
        <w:spacing w:line="276" w:lineRule="auto"/>
        <w:rPr>
          <w:rFonts w:ascii="微軟正黑體" w:eastAsia="微軟正黑體" w:hAnsi="微軟正黑體" w:cs="微軟正黑體"/>
          <w:color w:val="0000FF"/>
          <w:szCs w:val="24"/>
        </w:rPr>
      </w:pPr>
    </w:p>
    <w:p w14:paraId="1CA256B2" w14:textId="7F96F4F5" w:rsidR="00E4306F" w:rsidRDefault="00E4306F">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lastRenderedPageBreak/>
        <w:t xml:space="preserve">第 </w:t>
      </w:r>
      <w:r w:rsidR="00DF0D05" w:rsidRPr="009F2CBA">
        <w:rPr>
          <w:rFonts w:ascii="微軟正黑體" w:eastAsia="微軟正黑體" w:hAnsi="微軟正黑體" w:cs="微軟正黑體" w:hint="eastAsia"/>
          <w:b/>
          <w:bCs/>
          <w:color w:val="4A442A" w:themeColor="background2" w:themeShade="40"/>
          <w:sz w:val="32"/>
          <w:szCs w:val="32"/>
        </w:rPr>
        <w:t>7</w:t>
      </w:r>
      <w:r w:rsidRPr="009F2CBA">
        <w:rPr>
          <w:rFonts w:ascii="微軟正黑體" w:eastAsia="微軟正黑體" w:hAnsi="微軟正黑體" w:cs="微軟正黑體"/>
          <w:b/>
          <w:bCs/>
          <w:color w:val="4A442A" w:themeColor="background2" w:themeShade="40"/>
          <w:sz w:val="32"/>
          <w:szCs w:val="32"/>
        </w:rPr>
        <w:t xml:space="preserve"> 天  </w:t>
      </w:r>
      <w:r w:rsidR="004F2015" w:rsidRPr="009F2CBA">
        <w:rPr>
          <w:rFonts w:ascii="微軟正黑體" w:eastAsia="微軟正黑體" w:hAnsi="微軟正黑體" w:cs="微軟正黑體" w:hint="eastAsia"/>
          <w:b/>
          <w:bCs/>
          <w:color w:val="4A442A" w:themeColor="background2" w:themeShade="40"/>
          <w:sz w:val="32"/>
          <w:szCs w:val="32"/>
        </w:rPr>
        <w:t>丹佛－590KM－總統巨石像－</w:t>
      </w:r>
      <w:r w:rsidR="00E814D2" w:rsidRPr="009F2CBA">
        <w:rPr>
          <w:rFonts w:ascii="微軟正黑體" w:eastAsia="微軟正黑體" w:hAnsi="微軟正黑體" w:cs="微軟正黑體" w:hint="eastAsia"/>
          <w:b/>
          <w:bCs/>
          <w:color w:val="4A442A" w:themeColor="background2" w:themeShade="40"/>
          <w:sz w:val="32"/>
          <w:szCs w:val="32"/>
        </w:rPr>
        <w:t>80.3</w:t>
      </w:r>
      <w:r w:rsidR="004F2015" w:rsidRPr="009F2CBA">
        <w:rPr>
          <w:rFonts w:ascii="微軟正黑體" w:eastAsia="微軟正黑體" w:hAnsi="微軟正黑體" w:cs="微軟正黑體" w:hint="eastAsia"/>
          <w:b/>
          <w:bCs/>
          <w:color w:val="4A442A" w:themeColor="background2" w:themeShade="40"/>
          <w:sz w:val="32"/>
          <w:szCs w:val="32"/>
        </w:rPr>
        <w:t>KM－</w:t>
      </w:r>
      <w:r w:rsidR="00434951">
        <w:rPr>
          <w:rFonts w:ascii="微軟正黑體" w:eastAsia="微軟正黑體" w:hAnsi="微軟正黑體" w:cs="微軟正黑體" w:hint="eastAsia"/>
          <w:b/>
          <w:bCs/>
          <w:color w:val="4A442A" w:themeColor="background2" w:themeShade="40"/>
          <w:sz w:val="32"/>
          <w:szCs w:val="32"/>
        </w:rPr>
        <w:t>瑞皮市</w:t>
      </w:r>
    </w:p>
    <w:p w14:paraId="39DA3ED4" w14:textId="6EFEEA59" w:rsidR="00E814D2" w:rsidRPr="009F2CBA" w:rsidRDefault="00F46A4D">
      <w:pPr>
        <w:autoSpaceDE w:val="0"/>
        <w:autoSpaceDN w:val="0"/>
        <w:adjustRightInd w:val="0"/>
        <w:snapToGrid w:val="0"/>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【總統巨石像】</w:t>
      </w:r>
      <w:r w:rsidR="00A51D3D" w:rsidRPr="009F2CBA">
        <w:rPr>
          <w:rFonts w:ascii="微軟正黑體" w:eastAsia="微軟正黑體" w:hAnsi="微軟正黑體" w:cs="微軟正黑體" w:hint="eastAsia"/>
          <w:bCs/>
          <w:kern w:val="0"/>
          <w:szCs w:val="24"/>
        </w:rPr>
        <w:t>羅斯摩爾山位於美國南達科塔洲黑山山脈，1927年美國雕刻家格曾博格勒姆的指導，於東北側花崗岩上，雕刻華盛頓、傑佛遜、林肯、老羅斯福等四位美國總統頭像，直到1941年才完成。這高達80公尺的巨人頭像與山峰渾然一體，十分壯觀，遊人來此無不肅然起敬。華盛頓像是一座胸像，肩部與胸部巧妙地依山形雕出，其餘三人都是以頭像雕刻呈現。四人肖像十分突出，他們的表情都嚴肅而莊重。那緊閉著的嘴唇、凝視著遠方的眼睛，維妙維肖，頗為傳神。同時四人又各具特色，顯示出不同的性格和特徵，可謂栩栩如生，音容宛在。</w:t>
      </w:r>
      <w:r w:rsidR="00E814D2" w:rsidRPr="009F2CBA">
        <w:rPr>
          <w:rFonts w:ascii="微軟正黑體" w:eastAsia="微軟正黑體" w:hAnsi="微軟正黑體" w:cs="微軟正黑體" w:hint="eastAsia"/>
          <w:bCs/>
          <w:kern w:val="0"/>
          <w:szCs w:val="24"/>
        </w:rPr>
        <w:t>傍晚抵達西部舊淘金重鎮【枯木鎮】體驗美國西部時期的城鎮氣氛。</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344"/>
        <w:gridCol w:w="851"/>
        <w:gridCol w:w="2614"/>
        <w:gridCol w:w="850"/>
        <w:gridCol w:w="3282"/>
      </w:tblGrid>
      <w:tr w:rsidR="007B56E6" w:rsidRPr="0023480E" w14:paraId="3A07B525" w14:textId="77777777" w:rsidTr="00434951">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2A8F44A5" w14:textId="77777777" w:rsidR="007B56E6" w:rsidRPr="0023480E" w:rsidRDefault="007B56E6"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344" w:type="dxa"/>
            <w:tcBorders>
              <w:top w:val="dotDotDash" w:sz="4" w:space="0" w:color="00CCFF"/>
              <w:left w:val="dotDotDash" w:sz="4" w:space="0" w:color="00CCFF"/>
              <w:bottom w:val="dotDotDash" w:sz="4" w:space="0" w:color="00CCFF"/>
              <w:right w:val="dotDotDash" w:sz="4" w:space="0" w:color="00CCFF"/>
            </w:tcBorders>
            <w:shd w:val="clear" w:color="auto" w:fill="F5FFFF"/>
          </w:tcPr>
          <w:p w14:paraId="554929E2" w14:textId="77777777" w:rsidR="007B56E6" w:rsidRPr="0023480E" w:rsidRDefault="007B56E6"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851" w:type="dxa"/>
            <w:tcBorders>
              <w:top w:val="dotDotDash" w:sz="4" w:space="0" w:color="00CCFF"/>
              <w:left w:val="dotDotDash" w:sz="4" w:space="0" w:color="00CCFF"/>
              <w:bottom w:val="dotDotDash" w:sz="4" w:space="0" w:color="00CCFF"/>
              <w:right w:val="dotDotDash" w:sz="4" w:space="0" w:color="00CCFF"/>
            </w:tcBorders>
            <w:shd w:val="clear" w:color="auto" w:fill="F5FFFF"/>
          </w:tcPr>
          <w:p w14:paraId="72D8A8ED" w14:textId="77777777" w:rsidR="007B56E6" w:rsidRPr="0023480E" w:rsidRDefault="007B56E6"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14" w:type="dxa"/>
            <w:tcBorders>
              <w:top w:val="dotDotDash" w:sz="4" w:space="0" w:color="00CCFF"/>
              <w:left w:val="dotDotDash" w:sz="4" w:space="0" w:color="00CCFF"/>
              <w:bottom w:val="dotDotDash" w:sz="4" w:space="0" w:color="00CCFF"/>
              <w:right w:val="dotDotDash" w:sz="4" w:space="0" w:color="00CCFF"/>
            </w:tcBorders>
            <w:shd w:val="clear" w:color="auto" w:fill="F5FFFF"/>
          </w:tcPr>
          <w:p w14:paraId="7CD58687" w14:textId="473D7E8B" w:rsidR="007B56E6" w:rsidRPr="0023480E" w:rsidRDefault="000B55AC"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c>
          <w:tcPr>
            <w:tcW w:w="8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2696E1C1" w14:textId="77777777" w:rsidR="007B56E6" w:rsidRPr="0023480E" w:rsidRDefault="007B56E6"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3282" w:type="dxa"/>
            <w:tcBorders>
              <w:top w:val="dotDotDash" w:sz="4" w:space="0" w:color="00CCFF"/>
              <w:left w:val="dotDotDash" w:sz="4" w:space="0" w:color="00CCFF"/>
              <w:bottom w:val="dotDotDash" w:sz="4" w:space="0" w:color="00CCFF"/>
              <w:right w:val="dotDotDash" w:sz="4" w:space="0" w:color="00CCFF"/>
            </w:tcBorders>
            <w:shd w:val="clear" w:color="auto" w:fill="F5FFFF"/>
          </w:tcPr>
          <w:p w14:paraId="055F7492" w14:textId="29ED14CF" w:rsidR="007B56E6" w:rsidRPr="0023480E" w:rsidRDefault="00434951"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O</w:t>
            </w:r>
            <w:r>
              <w:rPr>
                <w:rFonts w:ascii="微軟正黑體" w:eastAsia="微軟正黑體" w:hAnsi="微軟正黑體" w:cs="微軟正黑體"/>
                <w:color w:val="000000"/>
                <w:szCs w:val="24"/>
              </w:rPr>
              <w:t>LIVE GARDEN</w:t>
            </w:r>
            <w:r>
              <w:rPr>
                <w:rFonts w:ascii="微軟正黑體" w:eastAsia="微軟正黑體" w:hAnsi="微軟正黑體" w:cs="微軟正黑體" w:hint="eastAsia"/>
                <w:color w:val="000000"/>
                <w:szCs w:val="24"/>
              </w:rPr>
              <w:t>義式餐廳</w:t>
            </w:r>
          </w:p>
        </w:tc>
      </w:tr>
      <w:tr w:rsidR="007B56E6" w:rsidRPr="0023480E" w14:paraId="30DCDD0E" w14:textId="77777777" w:rsidTr="00AE4964">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54BD1772" w14:textId="77777777" w:rsidR="007B56E6" w:rsidRPr="0023480E" w:rsidRDefault="007B56E6"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7539436F" w14:textId="4208F814" w:rsidR="007B56E6" w:rsidRPr="0023480E" w:rsidRDefault="00434951"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color w:val="000000"/>
                <w:szCs w:val="24"/>
              </w:rPr>
              <w:t>HILTON GARDEN INN</w:t>
            </w:r>
            <w:r w:rsidR="00DD4D7D">
              <w:rPr>
                <w:rFonts w:ascii="微軟正黑體" w:eastAsia="微軟正黑體" w:hAnsi="微軟正黑體" w:cs="微軟正黑體" w:hint="eastAsia"/>
                <w:color w:val="000000"/>
                <w:szCs w:val="24"/>
              </w:rPr>
              <w:t>或同級</w:t>
            </w:r>
          </w:p>
        </w:tc>
      </w:tr>
    </w:tbl>
    <w:p w14:paraId="2D3DC74D" w14:textId="295E106C" w:rsidR="007B56E6" w:rsidRDefault="007B56E6">
      <w:pPr>
        <w:autoSpaceDE w:val="0"/>
        <w:autoSpaceDN w:val="0"/>
        <w:adjustRightInd w:val="0"/>
        <w:snapToGrid w:val="0"/>
        <w:spacing w:line="276" w:lineRule="auto"/>
        <w:rPr>
          <w:rFonts w:ascii="微軟正黑體" w:eastAsia="微軟正黑體" w:hAnsi="微軟正黑體" w:cs="微軟正黑體"/>
          <w:color w:val="000000" w:themeColor="text1"/>
          <w:szCs w:val="24"/>
        </w:rPr>
      </w:pPr>
    </w:p>
    <w:p w14:paraId="659D1767" w14:textId="4533B6E6" w:rsidR="00DF0D05" w:rsidRDefault="00DF0D05" w:rsidP="00DF0D05">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 xml:space="preserve">第 </w:t>
      </w:r>
      <w:r w:rsidRPr="009F2CBA">
        <w:rPr>
          <w:rFonts w:ascii="微軟正黑體" w:eastAsia="微軟正黑體" w:hAnsi="微軟正黑體" w:cs="微軟正黑體" w:hint="eastAsia"/>
          <w:b/>
          <w:bCs/>
          <w:color w:val="4A442A" w:themeColor="background2" w:themeShade="40"/>
          <w:sz w:val="32"/>
          <w:szCs w:val="32"/>
        </w:rPr>
        <w:t>8</w:t>
      </w:r>
      <w:r w:rsidRPr="009F2CBA">
        <w:rPr>
          <w:rFonts w:ascii="微軟正黑體" w:eastAsia="微軟正黑體" w:hAnsi="微軟正黑體" w:cs="微軟正黑體"/>
          <w:b/>
          <w:bCs/>
          <w:color w:val="4A442A" w:themeColor="background2" w:themeShade="40"/>
          <w:sz w:val="32"/>
          <w:szCs w:val="32"/>
        </w:rPr>
        <w:t xml:space="preserve"> 天  </w:t>
      </w:r>
      <w:r w:rsidR="00434951">
        <w:rPr>
          <w:rFonts w:ascii="微軟正黑體" w:eastAsia="微軟正黑體" w:hAnsi="微軟正黑體" w:cs="微軟正黑體" w:hint="eastAsia"/>
          <w:b/>
          <w:bCs/>
          <w:color w:val="4A442A" w:themeColor="background2" w:themeShade="40"/>
          <w:sz w:val="32"/>
          <w:szCs w:val="32"/>
        </w:rPr>
        <w:t>瑞皮</w:t>
      </w:r>
      <w:r w:rsidR="00506767" w:rsidRPr="009F2CBA">
        <w:rPr>
          <w:rFonts w:ascii="微軟正黑體" w:eastAsia="微軟正黑體" w:hAnsi="微軟正黑體" w:cs="微軟正黑體" w:hint="eastAsia"/>
          <w:b/>
          <w:bCs/>
          <w:color w:val="4A442A" w:themeColor="background2" w:themeShade="40"/>
          <w:sz w:val="32"/>
          <w:szCs w:val="32"/>
        </w:rPr>
        <w:t>市</w:t>
      </w:r>
      <w:r w:rsidR="003D3193" w:rsidRPr="009F2CBA">
        <w:rPr>
          <w:rFonts w:ascii="微軟正黑體" w:eastAsia="微軟正黑體" w:hAnsi="微軟正黑體" w:cs="微軟正黑體" w:hint="eastAsia"/>
          <w:b/>
          <w:bCs/>
          <w:color w:val="4A442A" w:themeColor="background2" w:themeShade="40"/>
          <w:sz w:val="32"/>
          <w:szCs w:val="32"/>
        </w:rPr>
        <w:t>－119KM－魔鬼塔－</w:t>
      </w:r>
      <w:r w:rsidR="004608DE" w:rsidRPr="009F2CBA">
        <w:rPr>
          <w:rFonts w:ascii="微軟正黑體" w:eastAsia="微軟正黑體" w:hAnsi="微軟正黑體" w:cs="微軟正黑體"/>
          <w:b/>
          <w:bCs/>
          <w:color w:val="4A442A" w:themeColor="background2" w:themeShade="40"/>
          <w:sz w:val="32"/>
          <w:szCs w:val="32"/>
        </w:rPr>
        <w:t>474</w:t>
      </w:r>
      <w:r w:rsidR="003D3193" w:rsidRPr="009F2CBA">
        <w:rPr>
          <w:rFonts w:ascii="微軟正黑體" w:eastAsia="微軟正黑體" w:hAnsi="微軟正黑體" w:cs="微軟正黑體" w:hint="eastAsia"/>
          <w:b/>
          <w:bCs/>
          <w:color w:val="4A442A" w:themeColor="background2" w:themeShade="40"/>
          <w:sz w:val="32"/>
          <w:szCs w:val="32"/>
        </w:rPr>
        <w:t>KM－</w:t>
      </w:r>
      <w:r w:rsidR="004608DE" w:rsidRPr="009F2CBA">
        <w:rPr>
          <w:rFonts w:ascii="微軟正黑體" w:eastAsia="微軟正黑體" w:hAnsi="微軟正黑體" w:cs="微軟正黑體" w:hint="eastAsia"/>
          <w:b/>
          <w:bCs/>
          <w:color w:val="4A442A" w:themeColor="background2" w:themeShade="40"/>
          <w:sz w:val="32"/>
          <w:szCs w:val="32"/>
        </w:rPr>
        <w:t>科迪</w:t>
      </w:r>
    </w:p>
    <w:p w14:paraId="4AAC9841" w14:textId="42F51A37" w:rsidR="00DE4D63" w:rsidRPr="009F2CBA" w:rsidRDefault="00E814D2" w:rsidP="00DF0D05">
      <w:pPr>
        <w:autoSpaceDE w:val="0"/>
        <w:autoSpaceDN w:val="0"/>
        <w:adjustRightInd w:val="0"/>
        <w:snapToGrid w:val="0"/>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早餐後前往【魔鬼塔】魔鬼塔國家紀念區(Devil's Tower National Monument)為近兩百六十四公尺高的火山岩柱，周圍遍布松林、落葉林與草原，是美國第一個國家紀念區，成立於一九○六年。不過它會有名，是因為電影《第三類接觸》在此拍攝，賣座的成功吸引無數遊客到此。魔鬼塔的地形已經超越”詭異”所能形容的範疇，從任何角度來看，這座山都完全不像任何你過去所見過的自然或人造結構。</w:t>
      </w:r>
      <w:r w:rsidR="00DE4D63" w:rsidRPr="009F2CBA">
        <w:rPr>
          <w:rFonts w:ascii="微軟正黑體" w:eastAsia="微軟正黑體" w:hAnsi="微軟正黑體" w:cs="微軟正黑體" w:hint="eastAsia"/>
          <w:bCs/>
          <w:kern w:val="0"/>
          <w:szCs w:val="24"/>
        </w:rPr>
        <w:t>接著前往畢林斯，這裡是美國西部拓荒史重要的一站，電影「遠離家園」，就曾經在此取景。</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F0D05" w:rsidRPr="0023480E" w14:paraId="75682559" w14:textId="77777777" w:rsidTr="00AE4964">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715EBDA2" w14:textId="77777777" w:rsidR="00DF0D05" w:rsidRPr="0023480E" w:rsidRDefault="00DF0D05"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5A9DE975" w14:textId="77777777" w:rsidR="00DF0D05" w:rsidRPr="0023480E" w:rsidRDefault="00DF0D05"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77122636" w14:textId="77777777" w:rsidR="00DF0D05" w:rsidRPr="0023480E" w:rsidRDefault="00DF0D05"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0E50D75D" w14:textId="29506CEC" w:rsidR="00DF0D05" w:rsidRPr="0023480E" w:rsidRDefault="000B55AC"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4E62B412" w14:textId="77777777" w:rsidR="00DF0D05" w:rsidRPr="0023480E" w:rsidRDefault="00DF0D05"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3BA2F39A" w14:textId="11F99D9C" w:rsidR="00DF0D05" w:rsidRPr="0023480E" w:rsidRDefault="00434951"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西式</w:t>
            </w:r>
            <w:r w:rsidR="000B55AC">
              <w:rPr>
                <w:rFonts w:ascii="微軟正黑體" w:eastAsia="微軟正黑體" w:hAnsi="微軟正黑體" w:cs="微軟正黑體" w:hint="eastAsia"/>
                <w:color w:val="000000"/>
                <w:szCs w:val="24"/>
              </w:rPr>
              <w:t>料理</w:t>
            </w:r>
          </w:p>
        </w:tc>
      </w:tr>
      <w:tr w:rsidR="00DF0D05" w:rsidRPr="0023480E" w14:paraId="50B5C1C1" w14:textId="77777777" w:rsidTr="00AE4964">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76DAF55" w14:textId="77777777" w:rsidR="00DF0D05" w:rsidRPr="0023480E" w:rsidRDefault="00DF0D05"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05EC2E38" w14:textId="18791D3D" w:rsidR="00DF0D05" w:rsidRPr="0023480E" w:rsidRDefault="00DD4D7D"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H</w:t>
            </w:r>
            <w:r>
              <w:rPr>
                <w:rFonts w:ascii="微軟正黑體" w:eastAsia="微軟正黑體" w:hAnsi="微軟正黑體" w:cs="微軟正黑體"/>
                <w:color w:val="000000"/>
                <w:szCs w:val="24"/>
              </w:rPr>
              <w:t>OLIDAY INN CODY AT BUFFALO BILL VILLAGE</w:t>
            </w:r>
            <w:r>
              <w:rPr>
                <w:rFonts w:ascii="微軟正黑體" w:eastAsia="微軟正黑體" w:hAnsi="微軟正黑體" w:cs="微軟正黑體" w:hint="eastAsia"/>
                <w:color w:val="000000"/>
                <w:szCs w:val="24"/>
              </w:rPr>
              <w:t>或同級</w:t>
            </w:r>
          </w:p>
        </w:tc>
      </w:tr>
    </w:tbl>
    <w:p w14:paraId="0B4D8CA6" w14:textId="3EEDBD52" w:rsidR="00E4306F" w:rsidRDefault="00E4306F" w:rsidP="00E97ABD">
      <w:pPr>
        <w:autoSpaceDE w:val="0"/>
        <w:autoSpaceDN w:val="0"/>
        <w:adjustRightInd w:val="0"/>
        <w:snapToGrid w:val="0"/>
        <w:spacing w:line="276" w:lineRule="auto"/>
        <w:rPr>
          <w:rFonts w:eastAsiaTheme="minorEastAsia"/>
        </w:rPr>
      </w:pPr>
    </w:p>
    <w:p w14:paraId="36C7119A" w14:textId="73E5F760" w:rsidR="00B75187" w:rsidRPr="0023480E" w:rsidRDefault="002A53B6" w:rsidP="006B300B">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 xml:space="preserve">第 </w:t>
      </w:r>
      <w:r w:rsidR="00DF0D05" w:rsidRPr="009F2CBA">
        <w:rPr>
          <w:rFonts w:ascii="微軟正黑體" w:eastAsia="微軟正黑體" w:hAnsi="微軟正黑體" w:cs="微軟正黑體" w:hint="eastAsia"/>
          <w:b/>
          <w:bCs/>
          <w:color w:val="4A442A" w:themeColor="background2" w:themeShade="40"/>
          <w:sz w:val="32"/>
          <w:szCs w:val="32"/>
        </w:rPr>
        <w:t>9</w:t>
      </w:r>
      <w:r w:rsidRPr="009F2CBA">
        <w:rPr>
          <w:rFonts w:ascii="微軟正黑體" w:eastAsia="微軟正黑體" w:hAnsi="微軟正黑體" w:cs="微軟正黑體"/>
          <w:b/>
          <w:bCs/>
          <w:color w:val="4A442A" w:themeColor="background2" w:themeShade="40"/>
          <w:sz w:val="32"/>
          <w:szCs w:val="32"/>
        </w:rPr>
        <w:t xml:space="preserve"> 天  </w:t>
      </w:r>
      <w:r w:rsidR="004608DE" w:rsidRPr="009F2CBA">
        <w:rPr>
          <w:rFonts w:ascii="微軟正黑體" w:eastAsia="微軟正黑體" w:hAnsi="微軟正黑體" w:cs="微軟正黑體" w:hint="eastAsia"/>
          <w:b/>
          <w:bCs/>
          <w:color w:val="4A442A" w:themeColor="background2" w:themeShade="40"/>
          <w:sz w:val="32"/>
          <w:szCs w:val="32"/>
        </w:rPr>
        <w:t>科迪</w:t>
      </w:r>
      <w:r w:rsidR="009C6CD4" w:rsidRPr="009F2CBA">
        <w:rPr>
          <w:rFonts w:ascii="微軟正黑體" w:eastAsia="微軟正黑體" w:hAnsi="微軟正黑體" w:cs="微軟正黑體" w:hint="eastAsia"/>
          <w:b/>
          <w:bCs/>
          <w:color w:val="4A442A" w:themeColor="background2" w:themeShade="40"/>
          <w:sz w:val="32"/>
          <w:szCs w:val="32"/>
        </w:rPr>
        <w:t>－</w:t>
      </w:r>
      <w:r w:rsidR="004608DE" w:rsidRPr="009F2CBA">
        <w:rPr>
          <w:rFonts w:ascii="微軟正黑體" w:eastAsia="微軟正黑體" w:hAnsi="微軟正黑體" w:cs="微軟正黑體" w:hint="eastAsia"/>
          <w:b/>
          <w:bCs/>
          <w:color w:val="4A442A" w:themeColor="background2" w:themeShade="40"/>
          <w:sz w:val="32"/>
          <w:szCs w:val="32"/>
        </w:rPr>
        <w:t>156</w:t>
      </w:r>
      <w:r w:rsidR="009C6CD4" w:rsidRPr="009F2CBA">
        <w:rPr>
          <w:rFonts w:ascii="微軟正黑體" w:eastAsia="微軟正黑體" w:hAnsi="微軟正黑體" w:cs="微軟正黑體" w:hint="eastAsia"/>
          <w:b/>
          <w:bCs/>
          <w:color w:val="4A442A" w:themeColor="background2" w:themeShade="40"/>
          <w:sz w:val="32"/>
          <w:szCs w:val="32"/>
        </w:rPr>
        <w:t>KM－黃石國家公園－西黃石</w:t>
      </w:r>
    </w:p>
    <w:p w14:paraId="569CECB8" w14:textId="5AEADC2F" w:rsidR="005D5025" w:rsidRPr="009F2CBA" w:rsidRDefault="00AE4964" w:rsidP="005D5025">
      <w:pPr>
        <w:autoSpaceDE w:val="0"/>
        <w:autoSpaceDN w:val="0"/>
        <w:adjustRightInd w:val="0"/>
        <w:snapToGrid w:val="0"/>
        <w:spacing w:line="400" w:lineRule="exact"/>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今日前往有「世界瑰寶」之稱，又名地球之眼的【黃石國家公園】，位於蒙大拿、懷俄明、愛達荷三州交界處，在廣達9,000平方公里的面積裡，蘊涵了無數的自然寶藏，它以間歇泉、溫泉、峽谷、瀑布、鑽石、原石……等景觀聞名於世。西北邊的【猛瑪溫泉區】是黃石國家公圓管理局總部的所在地，也是美洲大角鹿求偶期間最偏愛的地區。以石灰岩地形聞名的「猛瑪溫泉區」(Mammoth Hot Springs)，溫泉所形成的雪白及暗黃台階，有如梯田一般。當熱溫泉自石灰岩層中湧出，熱水便將構成石灰岩裡的碳酸鈣溶解於水中，當流出地表的水冷卻後，水中的碳酸鈣因過於飽和，而凝結沉積成石灰平台。【諾里斯噴泉</w:t>
      </w:r>
      <w:r w:rsidR="00353E06" w:rsidRPr="009F2CBA">
        <w:rPr>
          <w:rFonts w:ascii="微軟正黑體" w:eastAsia="微軟正黑體" w:hAnsi="微軟正黑體" w:cs="微軟正黑體" w:hint="eastAsia"/>
          <w:bCs/>
          <w:kern w:val="0"/>
          <w:szCs w:val="24"/>
        </w:rPr>
        <w:t>區</w:t>
      </w:r>
      <w:r w:rsidRPr="009F2CBA">
        <w:rPr>
          <w:rFonts w:ascii="微軟正黑體" w:eastAsia="微軟正黑體" w:hAnsi="微軟正黑體" w:cs="微軟正黑體" w:hint="eastAsia"/>
          <w:bCs/>
          <w:kern w:val="0"/>
          <w:szCs w:val="24"/>
        </w:rPr>
        <w:t>】是黃石公園內最熱的區域，科學家曾在此區探測，在地下約320公尺處，溫度高達237℃。世界上的噴泉絕大多數都是「鹼性噴泉」，而諾里斯噴泉卻是少數的「酸性噴泉」。</w:t>
      </w:r>
      <w:r w:rsidR="005D5025" w:rsidRPr="009F2CBA">
        <w:rPr>
          <w:rFonts w:ascii="微軟正黑體" w:eastAsia="微軟正黑體" w:hAnsi="微軟正黑體" w:cs="微軟正黑體"/>
          <w:bCs/>
          <w:kern w:val="0"/>
          <w:szCs w:val="24"/>
        </w:rPr>
        <w:t>【藝術家角Artist Point】位於黃石大峽谷的南側，這裡是欣賞大峽谷和下瀑布的最佳位置之一。據說最早的探險家攜帶畫家來到黃石公園，畫家在這個位置</w:t>
      </w:r>
      <w:r w:rsidR="005D5025" w:rsidRPr="009F2CBA">
        <w:rPr>
          <w:rFonts w:ascii="微軟正黑體" w:eastAsia="微軟正黑體" w:hAnsi="微軟正黑體" w:cs="微軟正黑體"/>
          <w:bCs/>
          <w:kern w:val="0"/>
          <w:szCs w:val="24"/>
        </w:rPr>
        <w:lastRenderedPageBreak/>
        <w:t>畫了一幅著名的畫作，並拿到國會上，震撼了國會議員，就是憑著在這個位置畫出來的一幅畫，最終促使國會很快批准成立了“黃石國家公園”。因此這個點也叫藝術家之點。</w:t>
      </w:r>
      <w:r w:rsidR="00353E06" w:rsidRPr="009F2CBA">
        <w:rPr>
          <w:rFonts w:ascii="微軟正黑體" w:eastAsia="微軟正黑體" w:hAnsi="微軟正黑體" w:cs="微軟正黑體" w:hint="eastAsia"/>
          <w:bCs/>
          <w:kern w:val="0"/>
          <w:szCs w:val="24"/>
        </w:rPr>
        <w:t>接著造訪</w:t>
      </w:r>
      <w:r w:rsidR="00353E06" w:rsidRPr="009F2CBA">
        <w:rPr>
          <w:rFonts w:ascii="微軟正黑體" w:eastAsia="微軟正黑體" w:hAnsi="微軟正黑體" w:cs="微軟正黑體"/>
          <w:bCs/>
          <w:kern w:val="0"/>
          <w:szCs w:val="24"/>
        </w:rPr>
        <w:t>【</w:t>
      </w:r>
      <w:r w:rsidR="00353E06" w:rsidRPr="009F2CBA">
        <w:rPr>
          <w:rFonts w:ascii="微軟正黑體" w:eastAsia="微軟正黑體" w:hAnsi="微軟正黑體" w:cs="微軟正黑體" w:hint="eastAsia"/>
          <w:bCs/>
          <w:kern w:val="0"/>
          <w:szCs w:val="24"/>
        </w:rPr>
        <w:t>峽谷遊客教育中心</w:t>
      </w:r>
      <w:r w:rsidR="00353E06" w:rsidRPr="009F2CBA">
        <w:rPr>
          <w:rFonts w:ascii="微軟正黑體" w:eastAsia="微軟正黑體" w:hAnsi="微軟正黑體" w:cs="微軟正黑體"/>
          <w:bCs/>
          <w:kern w:val="0"/>
          <w:szCs w:val="24"/>
        </w:rPr>
        <w:t>】</w:t>
      </w:r>
      <w:r w:rsidR="00353E06" w:rsidRPr="009F2CBA">
        <w:rPr>
          <w:rFonts w:ascii="微軟正黑體" w:eastAsia="微軟正黑體" w:hAnsi="微軟正黑體" w:cs="微軟正黑體" w:hint="eastAsia"/>
          <w:bCs/>
          <w:kern w:val="0"/>
          <w:szCs w:val="24"/>
        </w:rPr>
        <w:t>，彷彿進入了黃石超級火山世界，這裡彙集了世界各地人們的奇思妙想，藉由多種設備活靈活現地展示了黃石的地質地貌及公園中野生動物的分布、習性，帶給遊客們身臨濃縮版黃石國家公園的感覺。夜宿黃石公園西口的小鎮西黃石。</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7C658086"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4EA26113"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46730745"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45EAB516"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5831F0B8" w14:textId="0F6A9623"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0EECB9FC"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2AA7A4AE" w14:textId="014BB26D"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r>
      <w:tr w:rsidR="00DB57BA" w:rsidRPr="0023480E" w14:paraId="739E974D"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5D00824C"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779393EB" w14:textId="052C2D09" w:rsidR="00DB57BA" w:rsidRPr="0023480E" w:rsidRDefault="00434951">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color w:val="000000"/>
                <w:szCs w:val="24"/>
              </w:rPr>
              <w:t>SPRINGHILL SUITE ISLAND PARK</w:t>
            </w:r>
            <w:r w:rsidR="00DD4D7D">
              <w:rPr>
                <w:rFonts w:ascii="微軟正黑體" w:eastAsia="微軟正黑體" w:hAnsi="微軟正黑體" w:cs="微軟正黑體" w:hint="eastAsia"/>
                <w:color w:val="000000"/>
                <w:szCs w:val="24"/>
              </w:rPr>
              <w:t>或同級</w:t>
            </w:r>
          </w:p>
        </w:tc>
      </w:tr>
    </w:tbl>
    <w:p w14:paraId="261F6BC5" w14:textId="77777777" w:rsidR="00DB57BA" w:rsidRPr="0023480E" w:rsidRDefault="00DB57BA">
      <w:pPr>
        <w:autoSpaceDE w:val="0"/>
        <w:autoSpaceDN w:val="0"/>
        <w:adjustRightInd w:val="0"/>
        <w:snapToGrid w:val="0"/>
        <w:spacing w:line="276" w:lineRule="auto"/>
        <w:rPr>
          <w:rFonts w:ascii="微軟正黑體" w:eastAsia="微軟正黑體" w:hAnsi="微軟正黑體" w:cs="微軟正黑體"/>
          <w:color w:val="0000FF"/>
          <w:szCs w:val="24"/>
        </w:rPr>
      </w:pPr>
    </w:p>
    <w:p w14:paraId="1E7635B7" w14:textId="3E53779D" w:rsidR="00DB57BA" w:rsidRPr="009F2CBA" w:rsidRDefault="002A53B6" w:rsidP="00AA4627">
      <w:pPr>
        <w:autoSpaceDE w:val="0"/>
        <w:autoSpaceDN w:val="0"/>
        <w:adjustRightInd w:val="0"/>
        <w:snapToGrid w:val="0"/>
        <w:spacing w:line="276" w:lineRule="auto"/>
        <w:rPr>
          <w:rFonts w:ascii="微軟正黑體" w:eastAsia="微軟正黑體" w:hAnsi="微軟正黑體" w:cs="微軟正黑體"/>
          <w:b/>
          <w:bCs/>
          <w:color w:val="4A442A" w:themeColor="background2" w:themeShade="40"/>
          <w:sz w:val="32"/>
          <w:szCs w:val="32"/>
        </w:rPr>
      </w:pPr>
      <w:r w:rsidRPr="009F2CBA">
        <w:rPr>
          <w:rFonts w:ascii="微軟正黑體" w:eastAsia="微軟正黑體" w:hAnsi="微軟正黑體" w:cs="微軟正黑體"/>
          <w:b/>
          <w:bCs/>
          <w:color w:val="4A442A" w:themeColor="background2" w:themeShade="40"/>
          <w:sz w:val="32"/>
          <w:szCs w:val="32"/>
        </w:rPr>
        <w:t xml:space="preserve">第 </w:t>
      </w:r>
      <w:r w:rsidR="00DF0D05" w:rsidRPr="009F2CBA">
        <w:rPr>
          <w:rFonts w:ascii="微軟正黑體" w:eastAsia="微軟正黑體" w:hAnsi="微軟正黑體" w:cs="微軟正黑體" w:hint="eastAsia"/>
          <w:b/>
          <w:bCs/>
          <w:color w:val="4A442A" w:themeColor="background2" w:themeShade="40"/>
          <w:sz w:val="32"/>
          <w:szCs w:val="32"/>
        </w:rPr>
        <w:t>10</w:t>
      </w:r>
      <w:r w:rsidRPr="009F2CBA">
        <w:rPr>
          <w:rFonts w:ascii="微軟正黑體" w:eastAsia="微軟正黑體" w:hAnsi="微軟正黑體" w:cs="微軟正黑體"/>
          <w:b/>
          <w:bCs/>
          <w:color w:val="4A442A" w:themeColor="background2" w:themeShade="40"/>
          <w:sz w:val="32"/>
          <w:szCs w:val="32"/>
        </w:rPr>
        <w:t xml:space="preserve"> 天  </w:t>
      </w:r>
      <w:r w:rsidR="009C6CD4" w:rsidRPr="009F2CBA">
        <w:rPr>
          <w:rFonts w:ascii="微軟正黑體" w:eastAsia="微軟正黑體" w:hAnsi="微軟正黑體" w:cs="微軟正黑體" w:hint="eastAsia"/>
          <w:b/>
          <w:bCs/>
          <w:color w:val="4A442A" w:themeColor="background2" w:themeShade="40"/>
          <w:sz w:val="32"/>
          <w:szCs w:val="32"/>
        </w:rPr>
        <w:t>西黃石－黃石國家公園－</w:t>
      </w:r>
      <w:r w:rsidR="00F46A4D" w:rsidRPr="009F2CBA">
        <w:rPr>
          <w:rFonts w:ascii="微軟正黑體" w:eastAsia="微軟正黑體" w:hAnsi="微軟正黑體" w:cs="微軟正黑體" w:hint="eastAsia"/>
          <w:b/>
          <w:bCs/>
          <w:color w:val="4A442A" w:themeColor="background2" w:themeShade="40"/>
          <w:sz w:val="32"/>
          <w:szCs w:val="32"/>
        </w:rPr>
        <w:t>47.5KM－大堤頓國家公園－150</w:t>
      </w:r>
      <w:r w:rsidR="009C6CD4" w:rsidRPr="009F2CBA">
        <w:rPr>
          <w:rFonts w:ascii="微軟正黑體" w:eastAsia="微軟正黑體" w:hAnsi="微軟正黑體" w:cs="微軟正黑體" w:hint="eastAsia"/>
          <w:b/>
          <w:bCs/>
          <w:color w:val="4A442A" w:themeColor="background2" w:themeShade="40"/>
          <w:sz w:val="32"/>
          <w:szCs w:val="32"/>
        </w:rPr>
        <w:t>KM－愛達荷瀑布市</w:t>
      </w:r>
    </w:p>
    <w:p w14:paraId="5A171277" w14:textId="77777777" w:rsidR="00AE4964" w:rsidRPr="009F2CBA" w:rsidRDefault="00AE4964" w:rsidP="00AE4964">
      <w:pPr>
        <w:tabs>
          <w:tab w:val="left" w:pos="5264"/>
        </w:tabs>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bCs/>
          <w:kern w:val="0"/>
          <w:szCs w:val="24"/>
        </w:rPr>
        <w:t>【老忠實間歇泉Old Faithful】是黃石公園中最著名的間歇泉，每35至120分鐘之內噴1次，每1次平均噴1.5～5分鐘，由於它的守時，才有“老忠實” 的封號。</w:t>
      </w:r>
    </w:p>
    <w:p w14:paraId="422C32C7" w14:textId="77777777" w:rsidR="00AE4964" w:rsidRPr="009F2CBA" w:rsidRDefault="00AE4964" w:rsidP="00AE4964">
      <w:pPr>
        <w:tabs>
          <w:tab w:val="left" w:pos="5264"/>
        </w:tabs>
        <w:autoSpaceDE w:val="0"/>
        <w:autoSpaceDN w:val="0"/>
        <w:adjustRightInd w:val="0"/>
        <w:snapToGrid w:val="0"/>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bCs/>
          <w:kern w:val="0"/>
          <w:szCs w:val="24"/>
        </w:rPr>
        <w:t>【大稜鏡溫泉】是黃石公園面積最大的溫泉池，色彩繽紛豔麗，有如彩虹般的紅、澄、黃、綠、藍、靛、紫等七彩色，沿著池畔的木板步道，可以一覽大稜鏡溫泉的奧妙。</w:t>
      </w:r>
    </w:p>
    <w:p w14:paraId="34A4C413" w14:textId="77777777" w:rsidR="00AE4964" w:rsidRPr="009F2CBA" w:rsidRDefault="00AE4964" w:rsidP="00AE4964">
      <w:pPr>
        <w:tabs>
          <w:tab w:val="left" w:pos="5264"/>
        </w:tabs>
        <w:autoSpaceDE w:val="0"/>
        <w:autoSpaceDN w:val="0"/>
        <w:adjustRightInd w:val="0"/>
        <w:snapToGrid w:val="0"/>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【西姆指】西姆指間歇泉盆地，位於【黃石湖】邊上，十五萬年前因地殼陷落而形成，在熱噴泉與湖水結合下，出現了一種煙霧彌漫的奇妙景觀。煙霧繚繞處是熱泉的蒸氣,</w:t>
      </w:r>
      <w:r w:rsidRPr="009F2CBA">
        <w:rPr>
          <w:rFonts w:ascii="微軟正黑體" w:eastAsia="微軟正黑體" w:hAnsi="微軟正黑體" w:cs="微軟正黑體"/>
          <w:bCs/>
          <w:kern w:val="0"/>
          <w:szCs w:val="24"/>
        </w:rPr>
        <w:t xml:space="preserve"> </w:t>
      </w:r>
      <w:r w:rsidRPr="009F2CBA">
        <w:rPr>
          <w:rFonts w:ascii="微軟正黑體" w:eastAsia="微軟正黑體" w:hAnsi="微軟正黑體" w:cs="微軟正黑體" w:hint="eastAsia"/>
          <w:bCs/>
          <w:kern w:val="0"/>
          <w:szCs w:val="24"/>
        </w:rPr>
        <w:t>綠波盈盈處是黃石的湖水，與背景中藍天白雲相互輝映，夢幻的不可思議。</w:t>
      </w:r>
    </w:p>
    <w:p w14:paraId="3002E731" w14:textId="77777777" w:rsidR="00AE4964" w:rsidRPr="0023480E" w:rsidRDefault="00AE4964" w:rsidP="00AE4964">
      <w:pPr>
        <w:pStyle w:val="11"/>
        <w:tabs>
          <w:tab w:val="left" w:pos="5264"/>
        </w:tabs>
        <w:spacing w:line="276" w:lineRule="auto"/>
        <w:rPr>
          <w:rFonts w:ascii="微軟正黑體" w:eastAsia="微軟正黑體" w:hAnsi="微軟正黑體" w:cs="微軟正黑體"/>
          <w:kern w:val="0"/>
          <w:szCs w:val="24"/>
        </w:rPr>
      </w:pPr>
      <w:r w:rsidRPr="0023480E">
        <w:rPr>
          <w:rFonts w:ascii="微軟正黑體" w:eastAsia="微軟正黑體" w:hAnsi="微軟正黑體" w:cs="微軟正黑體"/>
          <w:color w:val="008000"/>
          <w:kern w:val="0"/>
          <w:szCs w:val="24"/>
        </w:rPr>
        <w:t xml:space="preserve">註：黃石公園部份景點會依當地氣候因素決定是否開放，若遇道路封閉而無法前往，敬請見諒！ </w:t>
      </w:r>
    </w:p>
    <w:p w14:paraId="2C110DE7" w14:textId="57D8CE9C" w:rsidR="00AE4964" w:rsidRPr="009F2CBA" w:rsidRDefault="00AE4964" w:rsidP="00B178C0">
      <w:pPr>
        <w:tabs>
          <w:tab w:val="left" w:pos="5264"/>
        </w:tabs>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bCs/>
          <w:kern w:val="0"/>
          <w:szCs w:val="24"/>
        </w:rPr>
        <w:t>【大堤頓國家公園】緊臨黃石國家公園的南端，大部分區域均位於洛磯山脈內，擁有長度達300公里的步道。於1929年設立，享有“最秀麗的國家公園”的稱號。以翠綠的高山，清澈的湖泊著名，此外花卉種類也很眾多，以藍色的勿忘我為其公園代表性植物，自然景觀十分壯美。同時還是世界著名的野生生態系統，包括了美洲野牛、灰熊、黑熊、駝鹿等等。</w:t>
      </w:r>
      <w:r w:rsidR="00353E06" w:rsidRPr="009F2CBA">
        <w:rPr>
          <w:rFonts w:ascii="微軟正黑體" w:eastAsia="微軟正黑體" w:hAnsi="微軟正黑體" w:cs="微軟正黑體" w:hint="eastAsia"/>
          <w:bCs/>
          <w:kern w:val="0"/>
          <w:szCs w:val="24"/>
        </w:rPr>
        <w:t>前往</w:t>
      </w:r>
      <w:r w:rsidR="00353E06" w:rsidRPr="009F2CBA">
        <w:rPr>
          <w:rFonts w:ascii="微軟正黑體" w:eastAsia="微軟正黑體" w:hAnsi="微軟正黑體" w:cs="微軟正黑體"/>
          <w:bCs/>
          <w:kern w:val="0"/>
          <w:szCs w:val="24"/>
        </w:rPr>
        <w:t>【</w:t>
      </w:r>
      <w:r w:rsidR="00353E06" w:rsidRPr="009F2CBA">
        <w:rPr>
          <w:rFonts w:ascii="微軟正黑體" w:eastAsia="微軟正黑體" w:hAnsi="微軟正黑體" w:cs="微軟正黑體" w:hint="eastAsia"/>
          <w:bCs/>
          <w:kern w:val="0"/>
          <w:szCs w:val="24"/>
        </w:rPr>
        <w:t>J</w:t>
      </w:r>
      <w:r w:rsidR="00353E06" w:rsidRPr="009F2CBA">
        <w:rPr>
          <w:rFonts w:ascii="微軟正黑體" w:eastAsia="微軟正黑體" w:hAnsi="微軟正黑體" w:cs="微軟正黑體"/>
          <w:bCs/>
          <w:kern w:val="0"/>
          <w:szCs w:val="24"/>
        </w:rPr>
        <w:t>ackson Lake Lodge】</w:t>
      </w:r>
      <w:r w:rsidR="00353E06" w:rsidRPr="009F2CBA">
        <w:rPr>
          <w:rFonts w:ascii="微軟正黑體" w:eastAsia="微軟正黑體" w:hAnsi="微軟正黑體" w:cs="微軟正黑體" w:hint="eastAsia"/>
          <w:bCs/>
          <w:kern w:val="0"/>
          <w:szCs w:val="24"/>
        </w:rPr>
        <w:t>欣賞著名的傑克森湖</w:t>
      </w:r>
      <w:r w:rsidR="00B178C0" w:rsidRPr="009F2CBA">
        <w:rPr>
          <w:rFonts w:ascii="微軟正黑體" w:eastAsia="微軟正黑體" w:hAnsi="微軟正黑體" w:cs="微軟正黑體" w:hint="eastAsia"/>
          <w:bCs/>
          <w:kern w:val="0"/>
          <w:szCs w:val="24"/>
        </w:rPr>
        <w:t>，登上</w:t>
      </w:r>
      <w:r w:rsidR="00B178C0" w:rsidRPr="009F2CBA">
        <w:rPr>
          <w:rFonts w:ascii="微軟正黑體" w:eastAsia="微軟正黑體" w:hAnsi="微軟正黑體" w:cs="微軟正黑體"/>
          <w:bCs/>
          <w:kern w:val="0"/>
          <w:szCs w:val="24"/>
        </w:rPr>
        <w:t>【</w:t>
      </w:r>
      <w:r w:rsidR="00B178C0" w:rsidRPr="009F2CBA">
        <w:rPr>
          <w:rFonts w:ascii="微軟正黑體" w:eastAsia="微軟正黑體" w:hAnsi="微軟正黑體" w:cs="微軟正黑體" w:hint="eastAsia"/>
          <w:bCs/>
          <w:kern w:val="0"/>
          <w:szCs w:val="24"/>
        </w:rPr>
        <w:t>大堤頓觀景台</w:t>
      </w:r>
      <w:r w:rsidR="00B178C0" w:rsidRPr="009F2CBA">
        <w:rPr>
          <w:rFonts w:ascii="微軟正黑體" w:eastAsia="微軟正黑體" w:hAnsi="微軟正黑體" w:cs="微軟正黑體"/>
          <w:bCs/>
          <w:kern w:val="0"/>
          <w:szCs w:val="24"/>
        </w:rPr>
        <w:t>】</w:t>
      </w:r>
      <w:r w:rsidR="00B178C0" w:rsidRPr="009F2CBA">
        <w:rPr>
          <w:rFonts w:ascii="微軟正黑體" w:eastAsia="微軟正黑體" w:hAnsi="微軟正黑體" w:cs="微軟正黑體" w:hint="eastAsia"/>
          <w:bCs/>
          <w:kern w:val="0"/>
          <w:szCs w:val="24"/>
        </w:rPr>
        <w:t>一窺大堤頓山秀美的面貌，當然</w:t>
      </w:r>
      <w:r w:rsidR="00B178C0" w:rsidRPr="009F2CBA">
        <w:rPr>
          <w:rFonts w:ascii="微軟正黑體" w:eastAsia="微軟正黑體" w:hAnsi="微軟正黑體" w:cs="微軟正黑體"/>
          <w:bCs/>
          <w:kern w:val="0"/>
          <w:szCs w:val="24"/>
        </w:rPr>
        <w:t>【</w:t>
      </w:r>
      <w:r w:rsidR="00B178C0" w:rsidRPr="009F2CBA">
        <w:rPr>
          <w:rFonts w:ascii="微軟正黑體" w:eastAsia="微軟正黑體" w:hAnsi="微軟正黑體" w:cs="微軟正黑體" w:hint="eastAsia"/>
          <w:bCs/>
          <w:kern w:val="0"/>
          <w:szCs w:val="24"/>
        </w:rPr>
        <w:t>J</w:t>
      </w:r>
      <w:r w:rsidR="00B178C0" w:rsidRPr="009F2CBA">
        <w:rPr>
          <w:rFonts w:ascii="微軟正黑體" w:eastAsia="微軟正黑體" w:hAnsi="微軟正黑體" w:cs="微軟正黑體"/>
          <w:bCs/>
          <w:kern w:val="0"/>
          <w:szCs w:val="24"/>
        </w:rPr>
        <w:t xml:space="preserve">ackson </w:t>
      </w:r>
      <w:r w:rsidR="00B178C0" w:rsidRPr="009F2CBA">
        <w:rPr>
          <w:rFonts w:ascii="微軟正黑體" w:eastAsia="微軟正黑體" w:hAnsi="微軟正黑體" w:cs="微軟正黑體" w:hint="eastAsia"/>
          <w:bCs/>
          <w:kern w:val="0"/>
          <w:szCs w:val="24"/>
        </w:rPr>
        <w:t>H</w:t>
      </w:r>
      <w:r w:rsidR="00B178C0" w:rsidRPr="009F2CBA">
        <w:rPr>
          <w:rFonts w:ascii="微軟正黑體" w:eastAsia="微軟正黑體" w:hAnsi="微軟正黑體" w:cs="微軟正黑體"/>
          <w:bCs/>
          <w:kern w:val="0"/>
          <w:szCs w:val="24"/>
        </w:rPr>
        <w:t>ole</w:t>
      </w:r>
      <w:r w:rsidR="00B178C0" w:rsidRPr="009F2CBA">
        <w:rPr>
          <w:rFonts w:ascii="微軟正黑體" w:eastAsia="微軟正黑體" w:hAnsi="微軟正黑體" w:cs="微軟正黑體" w:hint="eastAsia"/>
          <w:bCs/>
          <w:kern w:val="0"/>
          <w:szCs w:val="24"/>
        </w:rPr>
        <w:t>鹿角公園</w:t>
      </w:r>
      <w:r w:rsidR="00B178C0" w:rsidRPr="009F2CBA">
        <w:rPr>
          <w:rFonts w:ascii="微軟正黑體" w:eastAsia="微軟正黑體" w:hAnsi="微軟正黑體" w:cs="微軟正黑體"/>
          <w:bCs/>
          <w:kern w:val="0"/>
          <w:szCs w:val="24"/>
        </w:rPr>
        <w:t>】</w:t>
      </w:r>
      <w:r w:rsidR="00B178C0" w:rsidRPr="009F2CBA">
        <w:rPr>
          <w:rFonts w:ascii="微軟正黑體" w:eastAsia="微軟正黑體" w:hAnsi="微軟正黑體" w:cs="微軟正黑體" w:hint="eastAsia"/>
          <w:bCs/>
          <w:kern w:val="0"/>
          <w:szCs w:val="24"/>
        </w:rPr>
        <w:t>也是必遊的打卡景點。</w:t>
      </w:r>
      <w:r w:rsidRPr="009F2CBA">
        <w:rPr>
          <w:rFonts w:ascii="微軟正黑體" w:eastAsia="微軟正黑體" w:hAnsi="微軟正黑體" w:cs="微軟正黑體"/>
          <w:bCs/>
          <w:kern w:val="0"/>
          <w:szCs w:val="24"/>
        </w:rPr>
        <w:t>夜宿</w:t>
      </w:r>
      <w:r w:rsidRPr="009F2CBA">
        <w:rPr>
          <w:rFonts w:ascii="微軟正黑體" w:eastAsia="微軟正黑體" w:hAnsi="微軟正黑體" w:cs="微軟正黑體" w:hint="eastAsia"/>
          <w:bCs/>
          <w:kern w:val="0"/>
          <w:szCs w:val="24"/>
        </w:rPr>
        <w:t>愛達荷瀑布市，</w:t>
      </w:r>
      <w:r w:rsidRPr="009F2CBA">
        <w:rPr>
          <w:rFonts w:ascii="微軟正黑體" w:eastAsia="微軟正黑體" w:hAnsi="微軟正黑體" w:cs="微軟正黑體"/>
          <w:bCs/>
          <w:kern w:val="0"/>
          <w:szCs w:val="24"/>
        </w:rPr>
        <w:t>它的最大特色，是橫穿整個城市的蛇河（Snake River）以及蛇河上數個人工大壩所形成的瀑布。位於市中心的那條瀑布，堪稱世界最大的人工瀑布。</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0FD80EF3"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B01CA23"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EB48E7C"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2FCB08EF"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1B228328" w14:textId="44DA5090"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中式料理</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160E5034"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3E2796FC" w14:textId="20A34764"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r>
      <w:tr w:rsidR="00DB57BA" w:rsidRPr="0023480E" w14:paraId="0DE81AF4"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EC24C1A"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2EEE7AC1" w14:textId="21FE9D06" w:rsidR="00DB57BA" w:rsidRPr="0023480E" w:rsidRDefault="00DD4D7D">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B</w:t>
            </w:r>
            <w:r>
              <w:rPr>
                <w:rFonts w:ascii="微軟正黑體" w:eastAsia="微軟正黑體" w:hAnsi="微軟正黑體" w:cs="微軟正黑體"/>
                <w:color w:val="000000"/>
                <w:szCs w:val="24"/>
              </w:rPr>
              <w:t>EST WESTERN PLUS COTTONTREE INN</w:t>
            </w:r>
            <w:r>
              <w:rPr>
                <w:rFonts w:ascii="微軟正黑體" w:eastAsia="微軟正黑體" w:hAnsi="微軟正黑體" w:cs="微軟正黑體" w:hint="eastAsia"/>
                <w:color w:val="000000"/>
                <w:szCs w:val="24"/>
              </w:rPr>
              <w:t>或同級</w:t>
            </w:r>
          </w:p>
        </w:tc>
      </w:tr>
    </w:tbl>
    <w:p w14:paraId="1C5EB824" w14:textId="77777777" w:rsidR="00DB57BA" w:rsidRPr="0023480E" w:rsidRDefault="00DB57BA">
      <w:pPr>
        <w:autoSpaceDE w:val="0"/>
        <w:autoSpaceDN w:val="0"/>
        <w:adjustRightInd w:val="0"/>
        <w:snapToGrid w:val="0"/>
        <w:spacing w:line="276" w:lineRule="auto"/>
        <w:rPr>
          <w:rFonts w:ascii="微軟正黑體" w:eastAsia="微軟正黑體" w:hAnsi="微軟正黑體" w:cs="微軟正黑體"/>
          <w:color w:val="0000FF"/>
          <w:szCs w:val="24"/>
        </w:rPr>
      </w:pPr>
    </w:p>
    <w:p w14:paraId="78CB0B13" w14:textId="06244700" w:rsidR="00DB57BA" w:rsidRDefault="002A53B6">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第 1</w:t>
      </w:r>
      <w:r w:rsidR="003A440C" w:rsidRPr="009F2CBA">
        <w:rPr>
          <w:rFonts w:ascii="微軟正黑體" w:eastAsia="微軟正黑體" w:hAnsi="微軟正黑體" w:cs="微軟正黑體" w:hint="eastAsia"/>
          <w:b/>
          <w:bCs/>
          <w:color w:val="4A442A" w:themeColor="background2" w:themeShade="40"/>
          <w:sz w:val="32"/>
          <w:szCs w:val="32"/>
        </w:rPr>
        <w:t>1</w:t>
      </w:r>
      <w:r w:rsidRPr="009F2CBA">
        <w:rPr>
          <w:rFonts w:ascii="微軟正黑體" w:eastAsia="微軟正黑體" w:hAnsi="微軟正黑體" w:cs="微軟正黑體"/>
          <w:b/>
          <w:bCs/>
          <w:color w:val="4A442A" w:themeColor="background2" w:themeShade="40"/>
          <w:sz w:val="32"/>
          <w:szCs w:val="32"/>
        </w:rPr>
        <w:t xml:space="preserve"> 天  </w:t>
      </w:r>
      <w:r w:rsidR="009C6CD4" w:rsidRPr="009F2CBA">
        <w:rPr>
          <w:rFonts w:ascii="微軟正黑體" w:eastAsia="微軟正黑體" w:hAnsi="微軟正黑體" w:cs="微軟正黑體" w:hint="eastAsia"/>
          <w:b/>
          <w:bCs/>
          <w:color w:val="4A442A" w:themeColor="background2" w:themeShade="40"/>
          <w:sz w:val="32"/>
          <w:szCs w:val="32"/>
        </w:rPr>
        <w:t>愛達荷瀑布市</w:t>
      </w:r>
      <w:r w:rsidRPr="009F2CBA">
        <w:rPr>
          <w:rFonts w:ascii="微軟正黑體" w:eastAsia="微軟正黑體" w:hAnsi="微軟正黑體" w:cs="微軟正黑體"/>
          <w:b/>
          <w:bCs/>
          <w:color w:val="4A442A" w:themeColor="background2" w:themeShade="40"/>
          <w:sz w:val="32"/>
          <w:szCs w:val="32"/>
        </w:rPr>
        <w:t>－</w:t>
      </w:r>
      <w:r w:rsidR="009C6CD4" w:rsidRPr="009F2CBA">
        <w:rPr>
          <w:rFonts w:ascii="微軟正黑體" w:eastAsia="微軟正黑體" w:hAnsi="微軟正黑體" w:cs="微軟正黑體" w:hint="eastAsia"/>
          <w:b/>
          <w:bCs/>
          <w:color w:val="4A442A" w:themeColor="background2" w:themeShade="40"/>
          <w:sz w:val="32"/>
          <w:szCs w:val="32"/>
        </w:rPr>
        <w:t>344KM－鹽湖城</w:t>
      </w:r>
    </w:p>
    <w:p w14:paraId="41412E7B" w14:textId="1177BAA7" w:rsidR="00AE4964" w:rsidRPr="009F2CBA" w:rsidRDefault="00B81E92" w:rsidP="00B178C0">
      <w:pPr>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今日前往</w:t>
      </w:r>
      <w:r w:rsidR="00AE4964" w:rsidRPr="009F2CBA">
        <w:rPr>
          <w:rFonts w:ascii="微軟正黑體" w:eastAsia="微軟正黑體" w:hAnsi="微軟正黑體" w:cs="微軟正黑體" w:hint="eastAsia"/>
          <w:bCs/>
          <w:kern w:val="0"/>
          <w:szCs w:val="24"/>
        </w:rPr>
        <w:t>【鹽湖城】</w:t>
      </w:r>
      <w:r w:rsidRPr="009F2CBA">
        <w:rPr>
          <w:rFonts w:ascii="微軟正黑體" w:eastAsia="微軟正黑體" w:hAnsi="微軟正黑體" w:cs="微軟正黑體" w:hint="eastAsia"/>
          <w:bCs/>
          <w:kern w:val="0"/>
          <w:szCs w:val="24"/>
        </w:rPr>
        <w:t>，這裡</w:t>
      </w:r>
      <w:r w:rsidR="00AE4964" w:rsidRPr="009F2CBA">
        <w:rPr>
          <w:rFonts w:ascii="微軟正黑體" w:eastAsia="微軟正黑體" w:hAnsi="微軟正黑體" w:cs="微軟正黑體" w:hint="eastAsia"/>
          <w:bCs/>
          <w:kern w:val="0"/>
          <w:szCs w:val="24"/>
        </w:rPr>
        <w:t>空氣清涼，寬廣的街廓沒有一絲混亂，整座城市整潔的程度超乎尋</w:t>
      </w:r>
      <w:r w:rsidR="00AE4964" w:rsidRPr="009F2CBA">
        <w:rPr>
          <w:rFonts w:ascii="微軟正黑體" w:eastAsia="微軟正黑體" w:hAnsi="微軟正黑體" w:cs="微軟正黑體" w:hint="eastAsia"/>
          <w:bCs/>
          <w:kern w:val="0"/>
          <w:szCs w:val="24"/>
        </w:rPr>
        <w:lastRenderedPageBreak/>
        <w:t>常，看不到髒亂也聽不到嘈雜的聲音，連行道樹的落葉都不著地，和一般美國城市給人的印象大不相同。參觀【摩門教聖殿廣場】，鹽湖城市中心以【摩門聖殿】為中心點，四周矩陣般圍繞著宗教建築，形成這塊長方形的廣場區。教堂本身以五公尺高的圍牆包覆著六座尖塔，在西元一八五三年起建造，花了四十年的時間才竣工。在這裡，豐富的街景更增添鹽湖城多樣的色彩與景觀，怒放競豔的花卉主要在【聖殿廣場】各建築物之間。圍繞著廣場人行道的則是一畦畦的花圃，最豔麗的季節，樹木林立的綠色街道，以及兩旁各戶人家精心設計的花園，各色各樣的種類與排列的形狀，將整個城市點綴得十分絢麗，猶如七色絲帶滾過街道。</w:t>
      </w:r>
      <w:r w:rsidRPr="009F2CBA">
        <w:rPr>
          <w:rFonts w:ascii="微軟正黑體" w:eastAsia="微軟正黑體" w:hAnsi="微軟正黑體" w:cs="微軟正黑體" w:hint="eastAsia"/>
          <w:bCs/>
          <w:kern w:val="0"/>
          <w:szCs w:val="24"/>
        </w:rPr>
        <w:t>你</w:t>
      </w:r>
      <w:r w:rsidR="00AE4964" w:rsidRPr="009F2CBA">
        <w:rPr>
          <w:rFonts w:ascii="微軟正黑體" w:eastAsia="微軟正黑體" w:hAnsi="微軟正黑體" w:cs="微軟正黑體" w:hint="eastAsia"/>
          <w:bCs/>
          <w:kern w:val="0"/>
          <w:szCs w:val="24"/>
        </w:rPr>
        <w:t>可以優閒地跟花景一起拍照；選對了角度，以教堂為背景攝得的花海照片，像極了明信片上的圖片。在這座絕少聲色場所、絕少夜生活的鹽湖城，它的白天比夜晚還美。</w:t>
      </w:r>
      <w:r w:rsidR="00B178C0" w:rsidRPr="009F2CBA">
        <w:rPr>
          <w:rFonts w:ascii="微軟正黑體" w:eastAsia="微軟正黑體" w:hAnsi="微軟正黑體" w:cs="微軟正黑體"/>
          <w:bCs/>
          <w:kern w:val="0"/>
          <w:szCs w:val="24"/>
        </w:rPr>
        <w:t>【大鹽湖】面積比整個特拉華州還要大，就像它的名字一樣，它是鹹的，這意味著，你可以毫不費力地漂浮在大鹽湖中，即使不會游泳也會浮起來。</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1587D341"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7F5A541"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5D17558"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2F8F9CCB"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337ED9D5" w14:textId="43C7E17B"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2477A22A"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1C94DA4F" w14:textId="29508215"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中墨料理</w:t>
            </w:r>
          </w:p>
        </w:tc>
      </w:tr>
      <w:tr w:rsidR="00DB57BA" w:rsidRPr="0023480E" w14:paraId="79BE8EEE"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16C03431"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669EEB87" w14:textId="006242A7" w:rsidR="00DB57BA" w:rsidRPr="0023480E" w:rsidRDefault="00DD4D7D">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B</w:t>
            </w:r>
            <w:r>
              <w:rPr>
                <w:rFonts w:ascii="微軟正黑體" w:eastAsia="微軟正黑體" w:hAnsi="微軟正黑體" w:cs="微軟正黑體"/>
                <w:color w:val="000000"/>
                <w:szCs w:val="24"/>
              </w:rPr>
              <w:t>EST WESTERN PLUS COTTONTREE INN</w:t>
            </w:r>
            <w:r>
              <w:rPr>
                <w:rFonts w:ascii="微軟正黑體" w:eastAsia="微軟正黑體" w:hAnsi="微軟正黑體" w:cs="微軟正黑體" w:hint="eastAsia"/>
                <w:color w:val="000000"/>
                <w:szCs w:val="24"/>
              </w:rPr>
              <w:t>或同級</w:t>
            </w:r>
          </w:p>
        </w:tc>
      </w:tr>
    </w:tbl>
    <w:p w14:paraId="1E7E2817" w14:textId="77777777" w:rsidR="00DB57BA" w:rsidRPr="0023480E" w:rsidRDefault="00DB57BA">
      <w:pPr>
        <w:autoSpaceDE w:val="0"/>
        <w:autoSpaceDN w:val="0"/>
        <w:adjustRightInd w:val="0"/>
        <w:snapToGrid w:val="0"/>
        <w:spacing w:line="276" w:lineRule="auto"/>
        <w:rPr>
          <w:rFonts w:ascii="微軟正黑體" w:eastAsia="微軟正黑體" w:hAnsi="微軟正黑體" w:cs="微軟正黑體"/>
          <w:color w:val="0000FF"/>
          <w:szCs w:val="24"/>
        </w:rPr>
      </w:pPr>
    </w:p>
    <w:p w14:paraId="68D4B5EC" w14:textId="63CBE25D" w:rsidR="00DB57BA" w:rsidRDefault="002A53B6">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第 1</w:t>
      </w:r>
      <w:r w:rsidR="003A440C" w:rsidRPr="009F2CBA">
        <w:rPr>
          <w:rFonts w:ascii="微軟正黑體" w:eastAsia="微軟正黑體" w:hAnsi="微軟正黑體" w:cs="微軟正黑體" w:hint="eastAsia"/>
          <w:b/>
          <w:bCs/>
          <w:color w:val="4A442A" w:themeColor="background2" w:themeShade="40"/>
          <w:sz w:val="32"/>
          <w:szCs w:val="32"/>
        </w:rPr>
        <w:t>2</w:t>
      </w:r>
      <w:r w:rsidRPr="009F2CBA">
        <w:rPr>
          <w:rFonts w:ascii="微軟正黑體" w:eastAsia="微軟正黑體" w:hAnsi="微軟正黑體" w:cs="微軟正黑體"/>
          <w:b/>
          <w:bCs/>
          <w:color w:val="4A442A" w:themeColor="background2" w:themeShade="40"/>
          <w:sz w:val="32"/>
          <w:szCs w:val="32"/>
        </w:rPr>
        <w:t xml:space="preserve"> 天  </w:t>
      </w:r>
      <w:r w:rsidR="009C6CD4" w:rsidRPr="009F2CBA">
        <w:rPr>
          <w:rFonts w:ascii="微軟正黑體" w:eastAsia="微軟正黑體" w:hAnsi="微軟正黑體" w:cs="微軟正黑體" w:hint="eastAsia"/>
          <w:b/>
          <w:bCs/>
          <w:color w:val="4A442A" w:themeColor="background2" w:themeShade="40"/>
          <w:sz w:val="32"/>
          <w:szCs w:val="32"/>
        </w:rPr>
        <w:t>鹽湖城</w:t>
      </w:r>
      <w:r w:rsidRPr="009F2CBA">
        <w:rPr>
          <w:rFonts w:ascii="微軟正黑體" w:eastAsia="微軟正黑體" w:hAnsi="微軟正黑體" w:cs="微軟正黑體"/>
          <w:b/>
          <w:bCs/>
          <w:color w:val="4A442A" w:themeColor="background2" w:themeShade="40"/>
          <w:sz w:val="32"/>
          <w:szCs w:val="32"/>
        </w:rPr>
        <w:t>－</w:t>
      </w:r>
      <w:r w:rsidR="009C6CD4" w:rsidRPr="009F2CBA">
        <w:rPr>
          <w:rFonts w:ascii="微軟正黑體" w:eastAsia="微軟正黑體" w:hAnsi="微軟正黑體" w:cs="微軟正黑體" w:hint="eastAsia"/>
          <w:b/>
          <w:bCs/>
          <w:color w:val="4A442A" w:themeColor="background2" w:themeShade="40"/>
          <w:sz w:val="32"/>
          <w:szCs w:val="32"/>
        </w:rPr>
        <w:t>350KM－圓頂礁國家公園</w:t>
      </w:r>
      <w:r w:rsidRPr="009F2CBA">
        <w:rPr>
          <w:rFonts w:ascii="微軟正黑體" w:eastAsia="微軟正黑體" w:hAnsi="微軟正黑體" w:cs="微軟正黑體"/>
          <w:b/>
          <w:bCs/>
          <w:color w:val="4A442A" w:themeColor="background2" w:themeShade="40"/>
          <w:sz w:val="32"/>
          <w:szCs w:val="32"/>
        </w:rPr>
        <w:t>－</w:t>
      </w:r>
      <w:r w:rsidR="009C6CD4" w:rsidRPr="009F2CBA">
        <w:rPr>
          <w:rFonts w:ascii="微軟正黑體" w:eastAsia="微軟正黑體" w:hAnsi="微軟正黑體" w:cs="微軟正黑體" w:hint="eastAsia"/>
          <w:b/>
          <w:bCs/>
          <w:color w:val="4A442A" w:themeColor="background2" w:themeShade="40"/>
          <w:sz w:val="32"/>
          <w:szCs w:val="32"/>
        </w:rPr>
        <w:t>180KM－布萊斯國家公園</w:t>
      </w:r>
    </w:p>
    <w:p w14:paraId="7A917FE5" w14:textId="57820A2D" w:rsidR="00B81E92" w:rsidRPr="0023480E" w:rsidRDefault="00B81E92">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hint="eastAsia"/>
          <w:bCs/>
          <w:kern w:val="0"/>
          <w:szCs w:val="24"/>
        </w:rPr>
        <w:t>今日前往</w:t>
      </w:r>
      <w:r w:rsidR="00D256AA" w:rsidRPr="009F2CBA">
        <w:rPr>
          <w:rFonts w:ascii="微軟正黑體" w:eastAsia="微軟正黑體" w:hAnsi="微軟正黑體" w:cs="微軟正黑體" w:hint="eastAsia"/>
          <w:bCs/>
          <w:kern w:val="0"/>
          <w:szCs w:val="24"/>
        </w:rPr>
        <w:t>【圓頂礁國家公園】這個色彩繽紛的峽谷，有著如黃金鑄就，嘆為觀止的地貌，其特有的水穴褶曲，100英里長的單斜層岩峭壁，猶如大海中的珊瑚礁。公園到處都聳立著紅色的砂岩和巨石，這些紅砂石基本都帶著層層皺褶，在太陽映照下一片彤紅，彷彿就是一個紅色世界。一路上我們將看到【大圓頂C</w:t>
      </w:r>
      <w:r w:rsidR="00D256AA" w:rsidRPr="009F2CBA">
        <w:rPr>
          <w:rFonts w:ascii="微軟正黑體" w:eastAsia="微軟正黑體" w:hAnsi="微軟正黑體" w:cs="微軟正黑體"/>
          <w:bCs/>
          <w:kern w:val="0"/>
          <w:szCs w:val="24"/>
        </w:rPr>
        <w:t>apitol Dome</w:t>
      </w:r>
      <w:r w:rsidR="00D256AA" w:rsidRPr="009F2CBA">
        <w:rPr>
          <w:rFonts w:ascii="微軟正黑體" w:eastAsia="微軟正黑體" w:hAnsi="微軟正黑體" w:cs="微軟正黑體" w:hint="eastAsia"/>
          <w:bCs/>
          <w:kern w:val="0"/>
          <w:szCs w:val="24"/>
        </w:rPr>
        <w:t>】，還有</w:t>
      </w:r>
      <w:r w:rsidR="0009195D" w:rsidRPr="009F2CBA">
        <w:rPr>
          <w:rFonts w:ascii="微軟正黑體" w:eastAsia="微軟正黑體" w:hAnsi="微軟正黑體" w:cs="微軟正黑體" w:hint="eastAsia"/>
          <w:bCs/>
          <w:kern w:val="0"/>
          <w:szCs w:val="24"/>
        </w:rPr>
        <w:t>【弗萊蒙印第安人摩崖石刻</w:t>
      </w:r>
      <w:r w:rsidR="0009195D" w:rsidRPr="009F2CBA">
        <w:rPr>
          <w:rFonts w:ascii="微軟正黑體" w:eastAsia="微軟正黑體" w:hAnsi="微軟正黑體" w:cs="微軟正黑體"/>
          <w:bCs/>
          <w:kern w:val="0"/>
          <w:szCs w:val="24"/>
        </w:rPr>
        <w:t>Fremont Petroglyphs</w:t>
      </w:r>
      <w:r w:rsidR="0009195D" w:rsidRPr="009F2CBA">
        <w:rPr>
          <w:rFonts w:ascii="微軟正黑體" w:eastAsia="微軟正黑體" w:hAnsi="微軟正黑體" w:cs="微軟正黑體" w:hint="eastAsia"/>
          <w:bCs/>
          <w:kern w:val="0"/>
          <w:szCs w:val="24"/>
        </w:rPr>
        <w:t>】、【煙囪岩C</w:t>
      </w:r>
      <w:r w:rsidR="0009195D" w:rsidRPr="009F2CBA">
        <w:rPr>
          <w:rFonts w:ascii="微軟正黑體" w:eastAsia="微軟正黑體" w:hAnsi="微軟正黑體" w:cs="微軟正黑體"/>
          <w:bCs/>
          <w:kern w:val="0"/>
          <w:szCs w:val="24"/>
        </w:rPr>
        <w:t>himney Rock</w:t>
      </w:r>
      <w:r w:rsidR="0009195D" w:rsidRPr="009F2CBA">
        <w:rPr>
          <w:rFonts w:ascii="微軟正黑體" w:eastAsia="微軟正黑體" w:hAnsi="微軟正黑體" w:cs="微軟正黑體" w:hint="eastAsia"/>
          <w:bCs/>
          <w:kern w:val="0"/>
          <w:szCs w:val="24"/>
        </w:rPr>
        <w:t>】、【雙子石T</w:t>
      </w:r>
      <w:r w:rsidR="0009195D" w:rsidRPr="009F2CBA">
        <w:rPr>
          <w:rFonts w:ascii="微軟正黑體" w:eastAsia="微軟正黑體" w:hAnsi="微軟正黑體" w:cs="微軟正黑體"/>
          <w:bCs/>
          <w:kern w:val="0"/>
          <w:szCs w:val="24"/>
        </w:rPr>
        <w:t>win Rocks</w:t>
      </w:r>
      <w:r w:rsidR="0009195D" w:rsidRPr="009F2CBA">
        <w:rPr>
          <w:rFonts w:ascii="微軟正黑體" w:eastAsia="微軟正黑體" w:hAnsi="微軟正黑體" w:cs="微軟正黑體" w:hint="eastAsia"/>
          <w:bCs/>
          <w:kern w:val="0"/>
          <w:szCs w:val="24"/>
        </w:rPr>
        <w:t>】等景點。</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400152DD"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0E1C872"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0D38917" w14:textId="050B76B7" w:rsidR="00DB57BA" w:rsidRPr="0023480E" w:rsidRDefault="00DC2EED">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2E3F22BB"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47241E93" w14:textId="560A11B3" w:rsidR="00DB57BA" w:rsidRPr="0023480E" w:rsidRDefault="000B55AC">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4FB5C18C"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0ACEF107" w14:textId="2F593F96" w:rsidR="00DB57BA" w:rsidRPr="0023480E" w:rsidRDefault="00434951">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酒店內用</w:t>
            </w:r>
          </w:p>
        </w:tc>
      </w:tr>
      <w:tr w:rsidR="00DB57BA" w:rsidRPr="0023480E" w14:paraId="52BF1483"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0DD4C067"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35E5FA46" w14:textId="7B8D9215" w:rsidR="009C6CD4" w:rsidRPr="0023480E" w:rsidRDefault="00DD4D7D">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B</w:t>
            </w:r>
            <w:r>
              <w:rPr>
                <w:rFonts w:ascii="微軟正黑體" w:eastAsia="微軟正黑體" w:hAnsi="微軟正黑體" w:cs="微軟正黑體"/>
                <w:color w:val="000000"/>
                <w:szCs w:val="24"/>
              </w:rPr>
              <w:t>EST WESTERN PLUS RUBYS INN</w:t>
            </w:r>
            <w:r>
              <w:rPr>
                <w:rFonts w:ascii="微軟正黑體" w:eastAsia="微軟正黑體" w:hAnsi="微軟正黑體" w:cs="微軟正黑體" w:hint="eastAsia"/>
                <w:color w:val="000000"/>
                <w:szCs w:val="24"/>
              </w:rPr>
              <w:t>或同級</w:t>
            </w:r>
          </w:p>
        </w:tc>
      </w:tr>
    </w:tbl>
    <w:p w14:paraId="4C8D3B7F" w14:textId="7105505B" w:rsidR="00AF145D" w:rsidRDefault="00AF145D">
      <w:pPr>
        <w:autoSpaceDE w:val="0"/>
        <w:autoSpaceDN w:val="0"/>
        <w:adjustRightInd w:val="0"/>
        <w:snapToGrid w:val="0"/>
        <w:spacing w:line="276" w:lineRule="auto"/>
        <w:rPr>
          <w:rFonts w:ascii="微軟正黑體" w:eastAsia="微軟正黑體" w:hAnsi="微軟正黑體" w:cs="微軟正黑體"/>
          <w:color w:val="0000FF"/>
          <w:szCs w:val="24"/>
        </w:rPr>
      </w:pPr>
    </w:p>
    <w:p w14:paraId="6A38FD67" w14:textId="2E7C443F" w:rsidR="009C6CD4" w:rsidRPr="009F2CBA" w:rsidRDefault="009C6CD4" w:rsidP="009C6CD4">
      <w:pPr>
        <w:autoSpaceDE w:val="0"/>
        <w:autoSpaceDN w:val="0"/>
        <w:adjustRightInd w:val="0"/>
        <w:snapToGrid w:val="0"/>
        <w:spacing w:line="276" w:lineRule="auto"/>
        <w:rPr>
          <w:rFonts w:ascii="微軟正黑體" w:eastAsia="微軟正黑體" w:hAnsi="微軟正黑體" w:cs="微軟正黑體"/>
          <w:b/>
          <w:bCs/>
          <w:color w:val="4A442A" w:themeColor="background2" w:themeShade="40"/>
          <w:sz w:val="32"/>
          <w:szCs w:val="32"/>
        </w:rPr>
      </w:pPr>
      <w:r w:rsidRPr="009F2CBA">
        <w:rPr>
          <w:rFonts w:ascii="微軟正黑體" w:eastAsia="微軟正黑體" w:hAnsi="微軟正黑體" w:cs="微軟正黑體"/>
          <w:b/>
          <w:bCs/>
          <w:color w:val="4A442A" w:themeColor="background2" w:themeShade="40"/>
          <w:sz w:val="32"/>
          <w:szCs w:val="32"/>
        </w:rPr>
        <w:t>第 1</w:t>
      </w:r>
      <w:r w:rsidRPr="009F2CBA">
        <w:rPr>
          <w:rFonts w:ascii="微軟正黑體" w:eastAsia="微軟正黑體" w:hAnsi="微軟正黑體" w:cs="微軟正黑體" w:hint="eastAsia"/>
          <w:b/>
          <w:bCs/>
          <w:color w:val="4A442A" w:themeColor="background2" w:themeShade="40"/>
          <w:sz w:val="32"/>
          <w:szCs w:val="32"/>
        </w:rPr>
        <w:t>3</w:t>
      </w:r>
      <w:r w:rsidRPr="009F2CBA">
        <w:rPr>
          <w:rFonts w:ascii="微軟正黑體" w:eastAsia="微軟正黑體" w:hAnsi="微軟正黑體" w:cs="微軟正黑體"/>
          <w:b/>
          <w:bCs/>
          <w:color w:val="4A442A" w:themeColor="background2" w:themeShade="40"/>
          <w:sz w:val="32"/>
          <w:szCs w:val="32"/>
        </w:rPr>
        <w:t xml:space="preserve"> 天  </w:t>
      </w:r>
      <w:r w:rsidRPr="009F2CBA">
        <w:rPr>
          <w:rFonts w:ascii="微軟正黑體" w:eastAsia="微軟正黑體" w:hAnsi="微軟正黑體" w:cs="微軟正黑體" w:hint="eastAsia"/>
          <w:b/>
          <w:bCs/>
          <w:color w:val="4A442A" w:themeColor="background2" w:themeShade="40"/>
          <w:sz w:val="32"/>
          <w:szCs w:val="32"/>
        </w:rPr>
        <w:t>布萊斯國家公園</w:t>
      </w:r>
      <w:r w:rsidRPr="009F2CBA">
        <w:rPr>
          <w:rFonts w:ascii="微軟正黑體" w:eastAsia="微軟正黑體" w:hAnsi="微軟正黑體" w:cs="微軟正黑體"/>
          <w:b/>
          <w:bCs/>
          <w:color w:val="4A442A" w:themeColor="background2" w:themeShade="40"/>
          <w:sz w:val="32"/>
          <w:szCs w:val="32"/>
        </w:rPr>
        <w:t>－</w:t>
      </w:r>
      <w:r w:rsidRPr="009F2CBA">
        <w:rPr>
          <w:rFonts w:ascii="微軟正黑體" w:eastAsia="微軟正黑體" w:hAnsi="微軟正黑體" w:cs="微軟正黑體" w:hint="eastAsia"/>
          <w:b/>
          <w:bCs/>
          <w:color w:val="4A442A" w:themeColor="background2" w:themeShade="40"/>
          <w:sz w:val="32"/>
          <w:szCs w:val="32"/>
        </w:rPr>
        <w:t>116KM－錫安國家公園</w:t>
      </w:r>
      <w:r w:rsidRPr="009F2CBA">
        <w:rPr>
          <w:rFonts w:ascii="微軟正黑體" w:eastAsia="微軟正黑體" w:hAnsi="微軟正黑體" w:cs="微軟正黑體"/>
          <w:b/>
          <w:bCs/>
          <w:color w:val="4A442A" w:themeColor="background2" w:themeShade="40"/>
          <w:sz w:val="32"/>
          <w:szCs w:val="32"/>
        </w:rPr>
        <w:t>－</w:t>
      </w:r>
      <w:r w:rsidRPr="009F2CBA">
        <w:rPr>
          <w:rFonts w:ascii="微軟正黑體" w:eastAsia="微軟正黑體" w:hAnsi="微軟正黑體" w:cs="微軟正黑體" w:hint="eastAsia"/>
          <w:b/>
          <w:bCs/>
          <w:color w:val="4A442A" w:themeColor="background2" w:themeShade="40"/>
          <w:sz w:val="32"/>
          <w:szCs w:val="32"/>
        </w:rPr>
        <w:t>259KM－拉斯維加斯</w:t>
      </w:r>
    </w:p>
    <w:p w14:paraId="5FCD97C9" w14:textId="29448592" w:rsidR="00DC2EED" w:rsidRDefault="00000FFF" w:rsidP="0009195D">
      <w:pPr>
        <w:spacing w:line="400" w:lineRule="exact"/>
        <w:rPr>
          <w:rFonts w:ascii="微軟正黑體" w:eastAsia="微軟正黑體" w:hAnsi="微軟正黑體" w:cs="微軟正黑體"/>
          <w:color w:val="000000" w:themeColor="text1"/>
          <w:szCs w:val="24"/>
        </w:rPr>
      </w:pPr>
      <w:r w:rsidRPr="00ED1A75">
        <w:rPr>
          <w:rFonts w:ascii="微軟正黑體" w:eastAsia="微軟正黑體" w:hAnsi="微軟正黑體" w:cs="微軟正黑體" w:hint="eastAsia"/>
          <w:bCs/>
          <w:kern w:val="0"/>
          <w:szCs w:val="24"/>
        </w:rPr>
        <w:t>早餐後前往美國</w:t>
      </w:r>
      <w:r w:rsidRPr="00ED1A75">
        <w:rPr>
          <w:rFonts w:ascii="微軟正黑體" w:eastAsia="微軟正黑體" w:hAnsi="微軟正黑體" w:cs="微軟正黑體"/>
          <w:bCs/>
          <w:kern w:val="0"/>
          <w:szCs w:val="24"/>
        </w:rPr>
        <w:t>”</w:t>
      </w:r>
      <w:r w:rsidRPr="00ED1A75">
        <w:rPr>
          <w:rFonts w:ascii="微軟正黑體" w:eastAsia="微軟正黑體" w:hAnsi="微軟正黑體" w:cs="微軟正黑體" w:hint="eastAsia"/>
          <w:bCs/>
          <w:kern w:val="0"/>
          <w:szCs w:val="24"/>
        </w:rPr>
        <w:t>最小</w:t>
      </w:r>
      <w:r w:rsidRPr="00ED1A75">
        <w:rPr>
          <w:rFonts w:ascii="微軟正黑體" w:eastAsia="微軟正黑體" w:hAnsi="微軟正黑體" w:cs="微軟正黑體"/>
          <w:bCs/>
          <w:kern w:val="0"/>
          <w:szCs w:val="24"/>
        </w:rPr>
        <w:t>”</w:t>
      </w:r>
      <w:r w:rsidRPr="00ED1A75">
        <w:rPr>
          <w:rFonts w:ascii="微軟正黑體" w:eastAsia="微軟正黑體" w:hAnsi="微軟正黑體" w:cs="微軟正黑體" w:hint="eastAsia"/>
          <w:bCs/>
          <w:kern w:val="0"/>
          <w:szCs w:val="24"/>
        </w:rPr>
        <w:t>的國家公園～【布萊斯峽谷國家公園】其實它沒有峽谷。這塊神奇的土地是由30億年的風吹日曬經歷滄海桑田，大自然把河床下面的沉積切割開來，又經過數千萬年的精雕細刻，沉積岩變成了現在這種以紅色為主，間雜有褐色、橙色、白色或其它顏色的岩柱，這種特別的地貌，奇幻奪目。這些岩柱像雕塑，活龍活現，有的雕塑是成排站著的、有些是坐著的、有些相互依靠著、有些就是自己一個人，在這個巨型的露天劇場中，它們都在始終如一地演</w:t>
      </w:r>
      <w:r w:rsidRPr="00ED1A75">
        <w:rPr>
          <w:rFonts w:ascii="微軟正黑體" w:eastAsia="微軟正黑體" w:hAnsi="微軟正黑體" w:cs="微軟正黑體" w:hint="eastAsia"/>
          <w:bCs/>
          <w:kern w:val="0"/>
          <w:szCs w:val="24"/>
        </w:rPr>
        <w:lastRenderedPageBreak/>
        <w:t>繹著屬於自己獨特的角色。你還可以看到他們的臉，清晰得一如他們變成岩石前的相貌。【布萊斯觀景點</w:t>
      </w:r>
      <w:r w:rsidRPr="00ED1A75">
        <w:rPr>
          <w:rFonts w:ascii="微軟正黑體" w:eastAsia="微軟正黑體" w:hAnsi="微軟正黑體" w:cs="微軟正黑體"/>
          <w:bCs/>
          <w:kern w:val="0"/>
          <w:szCs w:val="24"/>
        </w:rPr>
        <w:t>Bryce point</w:t>
      </w:r>
      <w:r w:rsidRPr="00ED1A75">
        <w:rPr>
          <w:rFonts w:ascii="微軟正黑體" w:eastAsia="微軟正黑體" w:hAnsi="微軟正黑體" w:cs="微軟正黑體" w:hint="eastAsia"/>
          <w:bCs/>
          <w:kern w:val="0"/>
          <w:szCs w:val="24"/>
        </w:rPr>
        <w:t>】位在環形劇場的南側，是公園裡最經典的景點之一，在這裡能以較近的距離欣賞到火焰般精巧的岩柱，這些經幾千萬年風剝、水侵、冰蝕而成的雕刻珍品，一座座形態各異，絢麗多姿，你的想像力有多豐富，這些岩柱便可以演繹怎樣的神話。【布萊斯日落點</w:t>
      </w:r>
      <w:r w:rsidRPr="00ED1A75">
        <w:rPr>
          <w:rFonts w:ascii="微軟正黑體" w:eastAsia="微軟正黑體" w:hAnsi="微軟正黑體" w:cs="微軟正黑體"/>
          <w:bCs/>
          <w:kern w:val="0"/>
          <w:szCs w:val="24"/>
        </w:rPr>
        <w:t>Sunset Point</w:t>
      </w:r>
      <w:r w:rsidRPr="00ED1A75">
        <w:rPr>
          <w:rFonts w:ascii="微軟正黑體" w:eastAsia="微軟正黑體" w:hAnsi="微軟正黑體" w:cs="微軟正黑體" w:hint="eastAsia"/>
          <w:bCs/>
          <w:kern w:val="0"/>
          <w:szCs w:val="24"/>
        </w:rPr>
        <w:t>】位於訪客中心不遠處，並非在此看到的日落最美，主要是欣賞陽光灑落的光影角度與岩柱顏色的變換萬千，一天之中不管任何時刻到訪日落點都讓人感到驚豔。</w:t>
      </w:r>
      <w:r w:rsidR="00EE50D8" w:rsidRPr="004A3D1E">
        <w:rPr>
          <w:rFonts w:ascii="微軟正黑體" w:eastAsia="微軟正黑體" w:hAnsi="微軟正黑體" w:cs="微軟正黑體" w:hint="eastAsia"/>
          <w:color w:val="FF0000"/>
          <w:szCs w:val="24"/>
        </w:rPr>
        <w:t>(＊行程依季節性，領隊將視現場狀況調整行程順序。</w:t>
      </w:r>
      <w:r w:rsidR="00EE50D8">
        <w:rPr>
          <w:rFonts w:ascii="微軟正黑體" w:eastAsia="微軟正黑體" w:hAnsi="微軟正黑體" w:cs="微軟正黑體" w:hint="eastAsia"/>
          <w:color w:val="FF0000"/>
          <w:szCs w:val="24"/>
        </w:rPr>
        <w:t>)</w:t>
      </w:r>
    </w:p>
    <w:p w14:paraId="001F5967" w14:textId="4E8E625B" w:rsidR="0009195D" w:rsidRDefault="0009195D" w:rsidP="0009195D">
      <w:pPr>
        <w:spacing w:line="400" w:lineRule="exact"/>
        <w:rPr>
          <w:rFonts w:ascii="微軟正黑體" w:eastAsia="新細明體" w:hAnsi="微軟正黑體" w:cs="微軟正黑體"/>
          <w:szCs w:val="24"/>
        </w:rPr>
      </w:pPr>
      <w:r w:rsidRPr="009F2CBA">
        <w:rPr>
          <w:rFonts w:ascii="微軟正黑體" w:eastAsia="微軟正黑體" w:hAnsi="微軟正黑體" w:cs="微軟正黑體" w:hint="eastAsia"/>
          <w:bCs/>
          <w:kern w:val="0"/>
          <w:szCs w:val="24"/>
        </w:rPr>
        <w:t>【錫安國家公園】跟大峽谷國家公園一樣是以峽谷峭壁地貌著稱，但不同的是，錫安的峽谷走小巧精緻風，走在峽谷底時，抬頭仰望天空，天空被身旁的峽谷切割成不同的形狀，讓人近距離貼近欣賞峽谷、奇岩的自然美景，這裡的美，只有親自到訪才能感受。來到山壁上有著形似棋盤格狀的【棋盤山</w:t>
      </w:r>
      <w:r w:rsidRPr="009F2CBA">
        <w:rPr>
          <w:rFonts w:ascii="微軟正黑體" w:eastAsia="微軟正黑體" w:hAnsi="微軟正黑體" w:cs="微軟正黑體"/>
          <w:bCs/>
          <w:kern w:val="0"/>
          <w:szCs w:val="24"/>
        </w:rPr>
        <w:t>Checkerboard Mesa</w:t>
      </w:r>
      <w:r w:rsidRPr="009F2CBA">
        <w:rPr>
          <w:rFonts w:ascii="微軟正黑體" w:eastAsia="微軟正黑體" w:hAnsi="微軟正黑體" w:cs="微軟正黑體" w:hint="eastAsia"/>
          <w:bCs/>
          <w:kern w:val="0"/>
          <w:szCs w:val="24"/>
        </w:rPr>
        <w:t>】，故名思義，整座山像一面巨大的棋盤，高達</w:t>
      </w:r>
      <w:r w:rsidRPr="009F2CBA">
        <w:rPr>
          <w:rFonts w:ascii="微軟正黑體" w:eastAsia="微軟正黑體" w:hAnsi="微軟正黑體" w:cs="微軟正黑體"/>
          <w:bCs/>
          <w:kern w:val="0"/>
          <w:szCs w:val="24"/>
        </w:rPr>
        <w:t>2056</w:t>
      </w:r>
      <w:r w:rsidRPr="009F2CBA">
        <w:rPr>
          <w:rFonts w:ascii="微軟正黑體" w:eastAsia="微軟正黑體" w:hAnsi="微軟正黑體" w:cs="微軟正黑體" w:hint="eastAsia"/>
          <w:bCs/>
          <w:kern w:val="0"/>
          <w:szCs w:val="24"/>
        </w:rPr>
        <w:t>公尺的白色山石，上面的線條縱橫交錯，整齊有致，聳立在四周均為褐紅色的山峰巨石之中，顯得格外引人注目。從棋盤山到通過【錫安隧道</w:t>
      </w:r>
      <w:r w:rsidRPr="009F2CBA">
        <w:rPr>
          <w:rFonts w:ascii="微軟正黑體" w:eastAsia="微軟正黑體" w:hAnsi="微軟正黑體" w:cs="微軟正黑體"/>
          <w:bCs/>
          <w:kern w:val="0"/>
          <w:szCs w:val="24"/>
        </w:rPr>
        <w:t>Zion Tunnel</w:t>
      </w:r>
      <w:r w:rsidRPr="009F2CBA">
        <w:rPr>
          <w:rFonts w:ascii="微軟正黑體" w:eastAsia="微軟正黑體" w:hAnsi="微軟正黑體" w:cs="微軟正黑體" w:hint="eastAsia"/>
          <w:bCs/>
          <w:kern w:val="0"/>
          <w:szCs w:val="24"/>
        </w:rPr>
        <w:t>】的這段路，是長約</w:t>
      </w:r>
      <w:r w:rsidRPr="009F2CBA">
        <w:rPr>
          <w:rFonts w:ascii="微軟正黑體" w:eastAsia="微軟正黑體" w:hAnsi="微軟正黑體" w:cs="微軟正黑體"/>
          <w:bCs/>
          <w:kern w:val="0"/>
          <w:szCs w:val="24"/>
        </w:rPr>
        <w:t>12</w:t>
      </w:r>
      <w:r w:rsidRPr="009F2CBA">
        <w:rPr>
          <w:rFonts w:ascii="微軟正黑體" w:eastAsia="微軟正黑體" w:hAnsi="微軟正黑體" w:cs="微軟正黑體" w:hint="eastAsia"/>
          <w:bCs/>
          <w:kern w:val="0"/>
          <w:szCs w:val="24"/>
        </w:rPr>
        <w:t>哩的景觀路段，最大的特色就是可以居高臨下的欣賞峽谷。從高高的臺地急速下降至穀底，沿著紅色堅硬的砂岩硬是鑿出一條隧道公路，車行其中感覺非常的神奇、壯觀，也充滿了震撼。</w:t>
      </w:r>
      <w:r w:rsidR="00EE50D8" w:rsidRPr="009F2CBA">
        <w:rPr>
          <w:rFonts w:ascii="微軟正黑體" w:eastAsia="微軟正黑體" w:hAnsi="微軟正黑體" w:cs="微軟正黑體" w:hint="eastAsia"/>
          <w:bCs/>
          <w:kern w:val="0"/>
          <w:szCs w:val="24"/>
        </w:rPr>
        <w:t>接著前往【</w:t>
      </w:r>
      <w:r w:rsidR="00EE50D8" w:rsidRPr="009F2CBA">
        <w:rPr>
          <w:rFonts w:ascii="微軟正黑體" w:eastAsia="微軟正黑體" w:hAnsi="微軟正黑體" w:cs="微軟正黑體"/>
          <w:bCs/>
          <w:kern w:val="0"/>
          <w:szCs w:val="24"/>
        </w:rPr>
        <w:t>Zion Museum</w:t>
      </w:r>
      <w:r w:rsidR="00EE50D8" w:rsidRPr="009F2CBA">
        <w:rPr>
          <w:rFonts w:ascii="微軟正黑體" w:eastAsia="微軟正黑體" w:hAnsi="微軟正黑體" w:cs="微軟正黑體" w:hint="eastAsia"/>
          <w:bCs/>
          <w:kern w:val="0"/>
          <w:szCs w:val="24"/>
        </w:rPr>
        <w:t>】進一步了解錫安國家公園的相關歷史人文。</w:t>
      </w:r>
      <w:r w:rsidR="00000FFF" w:rsidRPr="00ED1A75">
        <w:rPr>
          <w:rFonts w:ascii="微軟正黑體" w:eastAsia="微軟正黑體" w:hAnsi="微軟正黑體" w:cs="微軟正黑體" w:hint="eastAsia"/>
          <w:bCs/>
          <w:kern w:val="0"/>
          <w:szCs w:val="24"/>
        </w:rPr>
        <w:t>晚上可以來段賭城巡禮，夜晚的拉斯維加斯會讓您整個心情</w:t>
      </w:r>
      <w:r w:rsidR="00000FFF" w:rsidRPr="00ED1A75">
        <w:rPr>
          <w:rFonts w:ascii="微軟正黑體" w:eastAsia="微軟正黑體" w:hAnsi="微軟正黑體" w:cs="微軟正黑體"/>
          <w:bCs/>
          <w:kern w:val="0"/>
          <w:szCs w:val="24"/>
        </w:rPr>
        <w:t>high</w:t>
      </w:r>
      <w:r w:rsidR="00000FFF" w:rsidRPr="00ED1A75">
        <w:rPr>
          <w:rFonts w:ascii="微軟正黑體" w:eastAsia="微軟正黑體" w:hAnsi="微軟正黑體" w:cs="微軟正黑體" w:hint="eastAsia"/>
          <w:bCs/>
          <w:kern w:val="0"/>
          <w:szCs w:val="24"/>
        </w:rPr>
        <w:t>起來，世界知名的秀，絕對稱得上頂級。總之，拉斯維加斯的魅力難以筆墨形容，值得您細細品味。</w:t>
      </w:r>
    </w:p>
    <w:p w14:paraId="5330959C" w14:textId="77777777" w:rsidR="00EE50D8" w:rsidRDefault="00EE50D8" w:rsidP="00EE50D8">
      <w:pPr>
        <w:adjustRightInd w:val="0"/>
        <w:snapToGrid w:val="0"/>
        <w:rPr>
          <w:rFonts w:ascii="微軟正黑體" w:eastAsia="微軟正黑體" w:hAnsi="微軟正黑體" w:cs="微軟正黑體"/>
          <w:b/>
          <w:bCs/>
          <w:color w:val="000000"/>
          <w:szCs w:val="24"/>
        </w:rPr>
      </w:pPr>
      <w:r>
        <w:rPr>
          <w:rFonts w:ascii="微軟正黑體" w:eastAsia="微軟正黑體" w:hAnsi="微軟正黑體" w:cs="微軟正黑體" w:hint="eastAsia"/>
          <w:b/>
          <w:bCs/>
          <w:color w:val="000000"/>
          <w:szCs w:val="24"/>
        </w:rPr>
        <w:t>自費建議一:</w:t>
      </w:r>
    </w:p>
    <w:p w14:paraId="09E8658E" w14:textId="77777777" w:rsidR="00EE50D8" w:rsidRDefault="00EE50D8" w:rsidP="00EE50D8">
      <w:pPr>
        <w:adjustRightInd w:val="0"/>
        <w:snapToGrid w:val="0"/>
        <w:rPr>
          <w:rFonts w:ascii="微軟正黑體" w:eastAsia="微軟正黑體" w:hAnsi="微軟正黑體" w:cs="微軟正黑體"/>
          <w:color w:val="FF6600"/>
          <w:szCs w:val="24"/>
        </w:rPr>
      </w:pPr>
      <w:r>
        <w:rPr>
          <w:rFonts w:ascii="微軟正黑體" w:eastAsia="微軟正黑體" w:hAnsi="微軟正黑體" w:cs="微軟正黑體" w:hint="eastAsia"/>
          <w:color w:val="FF6600"/>
          <w:szCs w:val="24"/>
        </w:rPr>
        <w:t>晚餐後可自費參加</w:t>
      </w:r>
      <w:r>
        <w:rPr>
          <w:rFonts w:ascii="微軟正黑體" w:eastAsia="微軟正黑體" w:hAnsi="微軟正黑體" w:cs="微軟正黑體" w:hint="eastAsia"/>
          <w:b/>
          <w:bCs/>
          <w:color w:val="943634" w:themeColor="accent2" w:themeShade="BF"/>
          <w:szCs w:val="24"/>
        </w:rPr>
        <w:t>【拉斯維加斯夜遊，35美金/人，所需時間約3個小時】</w:t>
      </w:r>
      <w:r>
        <w:rPr>
          <w:rFonts w:ascii="微軟正黑體" w:eastAsia="微軟正黑體" w:hAnsi="微軟正黑體" w:cs="微軟正黑體" w:hint="eastAsia"/>
          <w:color w:val="FF6600"/>
          <w:szCs w:val="24"/>
        </w:rPr>
        <w:t>，欣賞拉斯維加斯迷人的夜景，包括Venetian威尼斯人的世界上最大人造天幕、Bellagio的音樂噴泉、老城的燈光秀...等等。(每個景點停留時間，實際內容以現場操作為準)</w:t>
      </w:r>
    </w:p>
    <w:p w14:paraId="338CB0EF" w14:textId="77777777" w:rsidR="00EE50D8" w:rsidRDefault="00EE50D8" w:rsidP="00EE50D8">
      <w:pPr>
        <w:adjustRightInd w:val="0"/>
        <w:snapToGrid w:val="0"/>
        <w:rPr>
          <w:rFonts w:ascii="微軟正黑體" w:eastAsia="微軟正黑體" w:hAnsi="微軟正黑體" w:cs="微軟正黑體"/>
          <w:b/>
          <w:bCs/>
          <w:color w:val="000000"/>
          <w:szCs w:val="24"/>
        </w:rPr>
      </w:pPr>
      <w:r>
        <w:rPr>
          <w:rFonts w:ascii="微軟正黑體" w:eastAsia="微軟正黑體" w:hAnsi="微軟正黑體" w:cs="微軟正黑體" w:hint="eastAsia"/>
          <w:b/>
          <w:bCs/>
          <w:color w:val="000000"/>
          <w:szCs w:val="24"/>
        </w:rPr>
        <w:t>自費建議二:</w:t>
      </w:r>
    </w:p>
    <w:p w14:paraId="5B407760" w14:textId="083DE6C0" w:rsidR="00EE50D8" w:rsidRDefault="00EE50D8" w:rsidP="00EE50D8">
      <w:pPr>
        <w:autoSpaceDE w:val="0"/>
        <w:autoSpaceDN w:val="0"/>
        <w:adjustRightInd w:val="0"/>
        <w:snapToGrid w:val="0"/>
        <w:spacing w:line="276" w:lineRule="auto"/>
        <w:rPr>
          <w:rFonts w:ascii="微軟正黑體" w:eastAsia="微軟正黑體" w:hAnsi="微軟正黑體" w:cs="微軟正黑體"/>
          <w:szCs w:val="24"/>
        </w:rPr>
      </w:pPr>
      <w:r>
        <w:rPr>
          <w:rFonts w:ascii="微軟正黑體" w:eastAsia="微軟正黑體" w:hAnsi="微軟正黑體" w:cs="微軟正黑體" w:hint="eastAsia"/>
          <w:color w:val="FF6600"/>
          <w:szCs w:val="24"/>
        </w:rPr>
        <w:t>晚餐後可自費觀賞</w:t>
      </w:r>
      <w:r>
        <w:rPr>
          <w:rFonts w:ascii="微軟正黑體" w:eastAsia="微軟正黑體" w:hAnsi="微軟正黑體" w:cs="微軟正黑體" w:hint="eastAsia"/>
          <w:b/>
          <w:bCs/>
          <w:color w:val="943634" w:themeColor="accent2" w:themeShade="BF"/>
          <w:szCs w:val="24"/>
        </w:rPr>
        <w:t>【K</w:t>
      </w:r>
      <w:r>
        <w:rPr>
          <w:rFonts w:ascii="微軟正黑體" w:eastAsia="微軟正黑體" w:hAnsi="微軟正黑體" w:cs="微軟正黑體"/>
          <w:b/>
          <w:bCs/>
          <w:color w:val="943634" w:themeColor="accent2" w:themeShade="BF"/>
          <w:szCs w:val="24"/>
        </w:rPr>
        <w:t>A</w:t>
      </w:r>
      <w:r>
        <w:rPr>
          <w:rFonts w:ascii="微軟正黑體" w:eastAsia="微軟正黑體" w:hAnsi="微軟正黑體" w:cs="微軟正黑體" w:hint="eastAsia"/>
          <w:b/>
          <w:bCs/>
          <w:color w:val="943634" w:themeColor="accent2" w:themeShade="BF"/>
          <w:szCs w:val="24"/>
        </w:rPr>
        <w:t>秀，130-200美金/人，所需時間約1.5個小時】</w:t>
      </w:r>
      <w:r>
        <w:rPr>
          <w:rFonts w:ascii="微軟正黑體" w:eastAsia="微軟正黑體" w:hAnsi="微軟正黑體" w:cs="微軟正黑體" w:hint="eastAsia"/>
          <w:color w:val="FF6600"/>
          <w:szCs w:val="24"/>
        </w:rPr>
        <w:t>，是太陽馬戲團有史以來製作成本最高的秀。講述的是一對雙胞胎踏上充滿艱難險阻的旅途去完成自己所背負的天命的故事。表演融合了中國雜技和武術，整部劇的視覺效果令人歎為觀止，其中淩空旋轉的移動舞臺堪稱經典。(一天兩場19:00及21:30兩場，依訂到時間為準。星期四、五公休。5歲以下不能觀賞。票價依座位區位而不同)</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9C6CD4" w:rsidRPr="0023480E" w14:paraId="60297195" w14:textId="77777777" w:rsidTr="00AE4964">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9A5BB7E"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1616B914" w14:textId="23D5F8CA" w:rsidR="009C6CD4" w:rsidRPr="0023480E" w:rsidRDefault="00DC2EED"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酒店內用</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00C6E1C0"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68CF400A" w14:textId="42885A9D" w:rsidR="009C6CD4" w:rsidRPr="0023480E" w:rsidRDefault="000B55AC"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中西式自助餐</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71D8AFCD"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20DD2D8E" w14:textId="6595FD2A" w:rsidR="009C6CD4" w:rsidRPr="0023480E" w:rsidRDefault="000B55AC"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中式料理</w:t>
            </w:r>
          </w:p>
        </w:tc>
      </w:tr>
      <w:tr w:rsidR="009C6CD4" w:rsidRPr="0023480E" w14:paraId="1D4BCFCE" w14:textId="77777777" w:rsidTr="00AE4964">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30F74888"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19A6565C" w14:textId="2F2D70FB" w:rsidR="009C6CD4" w:rsidRPr="0023480E" w:rsidRDefault="00434951"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color w:val="000000"/>
                <w:szCs w:val="24"/>
              </w:rPr>
              <w:t>PARK MGM</w:t>
            </w:r>
            <w:r>
              <w:rPr>
                <w:rFonts w:ascii="微軟正黑體" w:eastAsia="微軟正黑體" w:hAnsi="微軟正黑體" w:cs="微軟正黑體" w:hint="eastAsia"/>
                <w:color w:val="000000"/>
                <w:szCs w:val="24"/>
              </w:rPr>
              <w:t>或T</w:t>
            </w:r>
            <w:r>
              <w:rPr>
                <w:rFonts w:ascii="微軟正黑體" w:eastAsia="微軟正黑體" w:hAnsi="微軟正黑體" w:cs="微軟正黑體"/>
                <w:color w:val="000000"/>
                <w:szCs w:val="24"/>
              </w:rPr>
              <w:t>REASURE ISLAND</w:t>
            </w:r>
            <w:r w:rsidR="00DD4D7D">
              <w:rPr>
                <w:rFonts w:ascii="微軟正黑體" w:eastAsia="微軟正黑體" w:hAnsi="微軟正黑體" w:cs="微軟正黑體" w:hint="eastAsia"/>
                <w:color w:val="000000"/>
                <w:szCs w:val="24"/>
              </w:rPr>
              <w:t>或同級</w:t>
            </w:r>
          </w:p>
        </w:tc>
      </w:tr>
    </w:tbl>
    <w:p w14:paraId="73E8B6DB" w14:textId="41BBDCE1" w:rsidR="009C6CD4" w:rsidRDefault="009C6CD4">
      <w:pPr>
        <w:autoSpaceDE w:val="0"/>
        <w:autoSpaceDN w:val="0"/>
        <w:adjustRightInd w:val="0"/>
        <w:snapToGrid w:val="0"/>
        <w:spacing w:line="276" w:lineRule="auto"/>
        <w:rPr>
          <w:rFonts w:ascii="微軟正黑體" w:eastAsia="微軟正黑體" w:hAnsi="微軟正黑體" w:cs="微軟正黑體"/>
          <w:color w:val="0000FF"/>
          <w:szCs w:val="24"/>
        </w:rPr>
      </w:pPr>
    </w:p>
    <w:p w14:paraId="09F83900" w14:textId="3DFA274F" w:rsidR="009C6CD4" w:rsidRDefault="009C6CD4" w:rsidP="009C6CD4">
      <w:pPr>
        <w:autoSpaceDE w:val="0"/>
        <w:autoSpaceDN w:val="0"/>
        <w:adjustRightInd w:val="0"/>
        <w:snapToGrid w:val="0"/>
        <w:spacing w:line="276" w:lineRule="auto"/>
        <w:rPr>
          <w:rFonts w:ascii="微軟正黑體" w:eastAsia="微軟正黑體" w:hAnsi="微軟正黑體" w:cs="微軟正黑體"/>
          <w:color w:val="0000FF"/>
          <w:sz w:val="28"/>
          <w:szCs w:val="24"/>
        </w:rPr>
      </w:pPr>
      <w:r w:rsidRPr="009F2CBA">
        <w:rPr>
          <w:rFonts w:ascii="微軟正黑體" w:eastAsia="微軟正黑體" w:hAnsi="微軟正黑體" w:cs="微軟正黑體"/>
          <w:b/>
          <w:bCs/>
          <w:color w:val="4A442A" w:themeColor="background2" w:themeShade="40"/>
          <w:sz w:val="32"/>
          <w:szCs w:val="32"/>
        </w:rPr>
        <w:t>第 1</w:t>
      </w:r>
      <w:r w:rsidRPr="009F2CBA">
        <w:rPr>
          <w:rFonts w:ascii="微軟正黑體" w:eastAsia="微軟正黑體" w:hAnsi="微軟正黑體" w:cs="微軟正黑體" w:hint="eastAsia"/>
          <w:b/>
          <w:bCs/>
          <w:color w:val="4A442A" w:themeColor="background2" w:themeShade="40"/>
          <w:sz w:val="32"/>
          <w:szCs w:val="32"/>
        </w:rPr>
        <w:t>4</w:t>
      </w:r>
      <w:r w:rsidRPr="009F2CBA">
        <w:rPr>
          <w:rFonts w:ascii="微軟正黑體" w:eastAsia="微軟正黑體" w:hAnsi="微軟正黑體" w:cs="微軟正黑體"/>
          <w:b/>
          <w:bCs/>
          <w:color w:val="4A442A" w:themeColor="background2" w:themeShade="40"/>
          <w:sz w:val="32"/>
          <w:szCs w:val="32"/>
        </w:rPr>
        <w:t xml:space="preserve"> 天  </w:t>
      </w:r>
      <w:r w:rsidR="00DD6F3F" w:rsidRPr="009F2CBA">
        <w:rPr>
          <w:rFonts w:ascii="微軟正黑體" w:eastAsia="微軟正黑體" w:hAnsi="微軟正黑體" w:cs="微軟正黑體" w:hint="eastAsia"/>
          <w:b/>
          <w:bCs/>
          <w:color w:val="4A442A" w:themeColor="background2" w:themeShade="40"/>
          <w:sz w:val="32"/>
          <w:szCs w:val="32"/>
        </w:rPr>
        <w:t>拉斯維加斯</w:t>
      </w:r>
      <w:r w:rsidRPr="009F2CBA">
        <w:rPr>
          <w:rFonts w:ascii="微軟正黑體" w:eastAsia="微軟正黑體" w:hAnsi="微軟正黑體" w:cs="微軟正黑體"/>
          <w:b/>
          <w:bCs/>
          <w:color w:val="4A442A" w:themeColor="background2" w:themeShade="40"/>
          <w:sz w:val="32"/>
          <w:szCs w:val="32"/>
        </w:rPr>
        <w:t>－</w:t>
      </w:r>
      <w:r w:rsidR="00DD6F3F" w:rsidRPr="009F2CBA">
        <w:rPr>
          <w:rFonts w:ascii="微軟正黑體" w:eastAsia="微軟正黑體" w:hAnsi="微軟正黑體" w:cs="微軟正黑體" w:hint="eastAsia"/>
          <w:b/>
          <w:bCs/>
          <w:color w:val="4A442A" w:themeColor="background2" w:themeShade="40"/>
          <w:sz w:val="32"/>
          <w:szCs w:val="32"/>
        </w:rPr>
        <w:t>435</w:t>
      </w:r>
      <w:r w:rsidRPr="009F2CBA">
        <w:rPr>
          <w:rFonts w:ascii="微軟正黑體" w:eastAsia="微軟正黑體" w:hAnsi="微軟正黑體" w:cs="微軟正黑體" w:hint="eastAsia"/>
          <w:b/>
          <w:bCs/>
          <w:color w:val="4A442A" w:themeColor="background2" w:themeShade="40"/>
          <w:sz w:val="32"/>
          <w:szCs w:val="32"/>
        </w:rPr>
        <w:t>KM－</w:t>
      </w:r>
      <w:r w:rsidR="00DD6F3F" w:rsidRPr="009F2CBA">
        <w:rPr>
          <w:rFonts w:ascii="微軟正黑體" w:eastAsia="微軟正黑體" w:hAnsi="微軟正黑體" w:cs="微軟正黑體" w:hint="eastAsia"/>
          <w:b/>
          <w:bCs/>
          <w:color w:val="4A442A" w:themeColor="background2" w:themeShade="40"/>
          <w:sz w:val="32"/>
          <w:szCs w:val="32"/>
        </w:rPr>
        <w:t>洛杉磯－中央市集－天使鐵路－藍瓶咖啡</w:t>
      </w:r>
    </w:p>
    <w:p w14:paraId="0544B05F" w14:textId="784A7297" w:rsidR="00DD6F3F" w:rsidRPr="009F2CBA" w:rsidRDefault="00DC2EED" w:rsidP="00DD6F3F">
      <w:pPr>
        <w:pStyle w:val="a9"/>
        <w:adjustRightInd w:val="0"/>
        <w:snapToGrid w:val="0"/>
        <w:spacing w:line="240" w:lineRule="atLeast"/>
        <w:rPr>
          <w:rFonts w:ascii="微軟正黑體" w:eastAsia="微軟正黑體" w:hAnsi="微軟正黑體" w:cs="微軟正黑體"/>
          <w:bCs/>
          <w:kern w:val="0"/>
          <w:szCs w:val="24"/>
        </w:rPr>
      </w:pPr>
      <w:r w:rsidRPr="009F2CBA">
        <w:rPr>
          <w:rFonts w:ascii="微軟正黑體" w:eastAsia="微軟正黑體" w:hAnsi="微軟正黑體" w:cs="微軟正黑體" w:hint="eastAsia"/>
          <w:bCs/>
          <w:kern w:val="0"/>
          <w:szCs w:val="24"/>
        </w:rPr>
        <w:t>早餐後，前往洛杉磯，</w:t>
      </w:r>
      <w:r w:rsidR="00DD6F3F" w:rsidRPr="009F2CBA">
        <w:rPr>
          <w:rFonts w:ascii="微軟正黑體" w:eastAsia="微軟正黑體" w:hAnsi="微軟正黑體" w:cs="微軟正黑體"/>
          <w:bCs/>
          <w:kern w:val="0"/>
          <w:szCs w:val="24"/>
        </w:rPr>
        <w:t>【中央市集】洛杉磯最古老的傳統市場，是洛杉磯當地人的廚房，與其說</w:t>
      </w:r>
      <w:r w:rsidR="00DD6F3F" w:rsidRPr="009F2CBA">
        <w:rPr>
          <w:rFonts w:ascii="微軟正黑體" w:eastAsia="微軟正黑體" w:hAnsi="微軟正黑體" w:cs="微軟正黑體"/>
          <w:bCs/>
          <w:kern w:val="0"/>
          <w:szCs w:val="24"/>
        </w:rPr>
        <w:lastRenderedPageBreak/>
        <w:t>是個市場更像是美食集散地，超過50幾個攤位販賣各式新鮮蔬果、生鮮魚肉、調味食材的乾貨等，更有多種美食像是美式漢堡、墨西哥TACO、地中海料理，中國料理等等反映出美國人文的多元，您可於此享用您的午餐。</w:t>
      </w:r>
    </w:p>
    <w:p w14:paraId="372EE469" w14:textId="77777777" w:rsidR="00DD6F3F" w:rsidRPr="009F2CBA" w:rsidRDefault="00DD6F3F" w:rsidP="00DD6F3F">
      <w:pPr>
        <w:pStyle w:val="a9"/>
        <w:adjustRightInd w:val="0"/>
        <w:snapToGrid w:val="0"/>
        <w:spacing w:line="240" w:lineRule="atLeast"/>
        <w:rPr>
          <w:rFonts w:ascii="微軟正黑體" w:eastAsia="微軟正黑體" w:hAnsi="微軟正黑體" w:cs="微軟正黑體"/>
          <w:bCs/>
          <w:kern w:val="0"/>
          <w:szCs w:val="24"/>
        </w:rPr>
      </w:pPr>
      <w:r w:rsidRPr="009F2CBA">
        <w:rPr>
          <w:rFonts w:ascii="微軟正黑體" w:eastAsia="微軟正黑體" w:hAnsi="微軟正黑體" w:cs="微軟正黑體"/>
          <w:bCs/>
          <w:kern w:val="0"/>
          <w:szCs w:val="24"/>
        </w:rPr>
        <w:t>【天使鐵路】曾經是連接</w:t>
      </w:r>
      <w:r w:rsidRPr="009F2CBA">
        <w:rPr>
          <w:rFonts w:ascii="微軟正黑體" w:eastAsia="微軟正黑體" w:hAnsi="微軟正黑體" w:cs="微軟正黑體" w:hint="eastAsia"/>
          <w:bCs/>
          <w:kern w:val="0"/>
          <w:szCs w:val="24"/>
        </w:rPr>
        <w:t>洛杉磯</w:t>
      </w:r>
      <w:r w:rsidRPr="009F2CBA">
        <w:rPr>
          <w:rFonts w:ascii="微軟正黑體" w:eastAsia="微軟正黑體" w:hAnsi="微軟正黑體" w:cs="微軟正黑體"/>
          <w:bCs/>
          <w:kern w:val="0"/>
          <w:szCs w:val="24"/>
        </w:rPr>
        <w:t>市中心的重要鐵路，全長只有99米，是世界最短的纜索鐵路，並且被列入美國《國家史蹟名錄》。</w:t>
      </w:r>
      <w:r w:rsidRPr="009F2CBA">
        <w:rPr>
          <w:rFonts w:ascii="微軟正黑體" w:eastAsia="微軟正黑體" w:hAnsi="微軟正黑體" w:cs="微軟正黑體" w:hint="eastAsia"/>
          <w:bCs/>
          <w:kern w:val="0"/>
          <w:szCs w:val="24"/>
        </w:rPr>
        <w:t>建於 1901 年，迄今已有一百多年歷史。眾多好萊塢電影都曾在這裡取景，包括奧斯卡熱門影片《</w:t>
      </w:r>
      <w:r w:rsidRPr="009F2CBA">
        <w:rPr>
          <w:rFonts w:ascii="微軟正黑體" w:eastAsia="微軟正黑體" w:hAnsi="微軟正黑體" w:cs="微軟正黑體"/>
          <w:bCs/>
          <w:kern w:val="0"/>
          <w:szCs w:val="24"/>
        </w:rPr>
        <w:t>樂來越愛你</w:t>
      </w:r>
      <w:r w:rsidRPr="009F2CBA">
        <w:rPr>
          <w:rFonts w:ascii="微軟正黑體" w:eastAsia="微軟正黑體" w:hAnsi="微軟正黑體" w:cs="微軟正黑體" w:hint="eastAsia"/>
          <w:bCs/>
          <w:kern w:val="0"/>
          <w:szCs w:val="24"/>
        </w:rPr>
        <w:t>La La Land》也把天使鐵路作為代表性場景，從而吸引眾多的影迷前來膜拜。</w:t>
      </w:r>
    </w:p>
    <w:p w14:paraId="12AF596B" w14:textId="49C9FCBC" w:rsidR="009C6CD4" w:rsidRPr="009F2CBA" w:rsidRDefault="00DD6F3F" w:rsidP="0096307D">
      <w:pPr>
        <w:pStyle w:val="a9"/>
        <w:adjustRightInd w:val="0"/>
        <w:snapToGrid w:val="0"/>
        <w:spacing w:line="240" w:lineRule="atLeast"/>
        <w:rPr>
          <w:rFonts w:ascii="微軟正黑體" w:eastAsia="微軟正黑體" w:hAnsi="微軟正黑體" w:cs="微軟正黑體"/>
          <w:bCs/>
          <w:kern w:val="0"/>
          <w:szCs w:val="24"/>
        </w:rPr>
      </w:pPr>
      <w:r w:rsidRPr="009F2CBA">
        <w:rPr>
          <w:rFonts w:ascii="微軟正黑體" w:eastAsia="微軟正黑體" w:hAnsi="微軟正黑體" w:cs="微軟正黑體"/>
          <w:bCs/>
          <w:kern w:val="0"/>
          <w:szCs w:val="24"/>
        </w:rPr>
        <w:t>【藍瓶咖啡</w:t>
      </w:r>
      <w:r w:rsidRPr="009F2CBA">
        <w:rPr>
          <w:rFonts w:ascii="微軟正黑體" w:eastAsia="微軟正黑體" w:hAnsi="微軟正黑體" w:cs="微軟正黑體" w:hint="eastAsia"/>
          <w:bCs/>
          <w:kern w:val="0"/>
          <w:szCs w:val="24"/>
        </w:rPr>
        <w:t>B</w:t>
      </w:r>
      <w:r w:rsidRPr="009F2CBA">
        <w:rPr>
          <w:rFonts w:ascii="微軟正黑體" w:eastAsia="微軟正黑體" w:hAnsi="微軟正黑體" w:cs="微軟正黑體"/>
          <w:bCs/>
          <w:kern w:val="0"/>
          <w:szCs w:val="24"/>
        </w:rPr>
        <w:t>LUE BOTTLE】藍瓶咖啡</w:t>
      </w:r>
      <w:r w:rsidRPr="009F2CBA">
        <w:rPr>
          <w:rFonts w:ascii="微軟正黑體" w:eastAsia="微軟正黑體" w:hAnsi="微軟正黑體" w:cs="微軟正黑體" w:hint="eastAsia"/>
          <w:bCs/>
          <w:kern w:val="0"/>
          <w:szCs w:val="24"/>
        </w:rPr>
        <w:t>有咖啡界的A</w:t>
      </w:r>
      <w:r w:rsidRPr="009F2CBA">
        <w:rPr>
          <w:rFonts w:ascii="微軟正黑體" w:eastAsia="微軟正黑體" w:hAnsi="微軟正黑體" w:cs="微軟正黑體"/>
          <w:bCs/>
          <w:kern w:val="0"/>
          <w:szCs w:val="24"/>
        </w:rPr>
        <w:t>PPLE</w:t>
      </w:r>
      <w:r w:rsidRPr="009F2CBA">
        <w:rPr>
          <w:rFonts w:ascii="微軟正黑體" w:eastAsia="微軟正黑體" w:hAnsi="微軟正黑體" w:cs="微軟正黑體" w:hint="eastAsia"/>
          <w:bCs/>
          <w:kern w:val="0"/>
          <w:szCs w:val="24"/>
        </w:rPr>
        <w:t>之稱</w:t>
      </w:r>
      <w:r w:rsidRPr="009F2CBA">
        <w:rPr>
          <w:rFonts w:ascii="微軟正黑體" w:eastAsia="微軟正黑體" w:hAnsi="微軟正黑體" w:cs="微軟正黑體"/>
          <w:bCs/>
          <w:kern w:val="0"/>
          <w:szCs w:val="24"/>
        </w:rPr>
        <w:t>，總部位於加利福利亞州奧克蘭市。其特點是專注於單一產地咖啡，以優質的咖啡調製工藝而著名，</w:t>
      </w:r>
      <w:r w:rsidRPr="009F2CBA">
        <w:rPr>
          <w:rFonts w:ascii="微軟正黑體" w:eastAsia="微軟正黑體" w:hAnsi="微軟正黑體" w:cs="微軟正黑體" w:hint="eastAsia"/>
          <w:bCs/>
          <w:kern w:val="0"/>
          <w:szCs w:val="24"/>
        </w:rPr>
        <w:t>是來到美國必須朝聖的咖啡店!</w:t>
      </w:r>
      <w:r w:rsidR="0096307D" w:rsidRPr="009F2CBA">
        <w:rPr>
          <w:rFonts w:ascii="微軟正黑體" w:eastAsia="微軟正黑體" w:hAnsi="微軟正黑體" w:cs="微軟正黑體" w:hint="eastAsia"/>
          <w:bCs/>
          <w:kern w:val="0"/>
          <w:szCs w:val="24"/>
        </w:rPr>
        <w:t xml:space="preserve"> </w:t>
      </w:r>
      <w:r w:rsidRPr="009F2CBA">
        <w:rPr>
          <w:rFonts w:ascii="微軟正黑體" w:eastAsia="微軟正黑體" w:hAnsi="微軟正黑體" w:cs="微軟正黑體" w:hint="eastAsia"/>
          <w:bCs/>
          <w:kern w:val="0"/>
          <w:szCs w:val="24"/>
        </w:rPr>
        <w:t>晚餐後前往機場，準備返回溫暖的家。</w:t>
      </w:r>
    </w:p>
    <w:p w14:paraId="64F19FD9" w14:textId="77777777" w:rsidR="00EE50D8" w:rsidRPr="00DD6F3F" w:rsidRDefault="00EE50D8" w:rsidP="0096307D">
      <w:pPr>
        <w:pStyle w:val="a9"/>
        <w:adjustRightInd w:val="0"/>
        <w:snapToGrid w:val="0"/>
        <w:spacing w:line="240" w:lineRule="atLeast"/>
        <w:rPr>
          <w:rFonts w:ascii="微軟正黑體" w:eastAsia="微軟正黑體" w:hAnsi="微軟正黑體" w:cs="微軟正黑體"/>
          <w:color w:val="0000FF"/>
          <w:sz w:val="28"/>
          <w:szCs w:val="24"/>
        </w:rPr>
      </w:pP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9C6CD4" w:rsidRPr="0023480E" w14:paraId="37D25386" w14:textId="77777777" w:rsidTr="00AE4964">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6C061BFC"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416C82A4" w14:textId="56DDA29D" w:rsidR="009C6CD4" w:rsidRPr="0023480E" w:rsidRDefault="00DC2EED"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中式餐盒</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7ADC9D39"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7C889721" w14:textId="7BFA2571" w:rsidR="009C6CD4" w:rsidRPr="0023480E" w:rsidRDefault="000B55AC"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中式料理</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1F1ABDE8"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5FF43CEE" w14:textId="05BFAF5A" w:rsidR="009C6CD4" w:rsidRPr="0023480E" w:rsidRDefault="000B55AC"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韓式料理</w:t>
            </w:r>
          </w:p>
        </w:tc>
      </w:tr>
      <w:tr w:rsidR="009C6CD4" w:rsidRPr="0023480E" w14:paraId="154D6DD3" w14:textId="77777777" w:rsidTr="00AE4964">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1ADB0616" w14:textId="77777777" w:rsidR="009C6CD4" w:rsidRPr="0023480E" w:rsidRDefault="009C6CD4" w:rsidP="00AE4964">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5F853BA1" w14:textId="1B88CE73" w:rsidR="009C6CD4" w:rsidRPr="0023480E" w:rsidRDefault="00DD4D7D" w:rsidP="00AE496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機上</w:t>
            </w:r>
          </w:p>
        </w:tc>
      </w:tr>
    </w:tbl>
    <w:p w14:paraId="1B84CB61" w14:textId="77777777" w:rsidR="009F2CBA" w:rsidRDefault="009F2CBA">
      <w:pPr>
        <w:autoSpaceDE w:val="0"/>
        <w:autoSpaceDN w:val="0"/>
        <w:adjustRightInd w:val="0"/>
        <w:snapToGrid w:val="0"/>
        <w:spacing w:line="276" w:lineRule="auto"/>
        <w:rPr>
          <w:rFonts w:ascii="微軟正黑體" w:eastAsia="微軟正黑體" w:hAnsi="微軟正黑體" w:cs="微軟正黑體"/>
          <w:color w:val="0000FF"/>
          <w:sz w:val="28"/>
          <w:szCs w:val="24"/>
        </w:rPr>
      </w:pPr>
    </w:p>
    <w:p w14:paraId="40AE5156" w14:textId="5C78A5FD" w:rsidR="00DB57BA" w:rsidRPr="009F2CBA" w:rsidRDefault="002A53B6">
      <w:pPr>
        <w:autoSpaceDE w:val="0"/>
        <w:autoSpaceDN w:val="0"/>
        <w:adjustRightInd w:val="0"/>
        <w:snapToGrid w:val="0"/>
        <w:spacing w:line="276" w:lineRule="auto"/>
        <w:rPr>
          <w:rFonts w:ascii="微軟正黑體" w:eastAsia="微軟正黑體" w:hAnsi="微軟正黑體" w:cs="微軟正黑體"/>
          <w:b/>
          <w:bCs/>
          <w:color w:val="4A442A" w:themeColor="background2" w:themeShade="40"/>
          <w:sz w:val="32"/>
          <w:szCs w:val="32"/>
        </w:rPr>
      </w:pPr>
      <w:r w:rsidRPr="009F2CBA">
        <w:rPr>
          <w:rFonts w:ascii="微軟正黑體" w:eastAsia="微軟正黑體" w:hAnsi="微軟正黑體" w:cs="微軟正黑體"/>
          <w:b/>
          <w:bCs/>
          <w:color w:val="4A442A" w:themeColor="background2" w:themeShade="40"/>
          <w:sz w:val="32"/>
          <w:szCs w:val="32"/>
        </w:rPr>
        <w:t>第 1</w:t>
      </w:r>
      <w:r w:rsidR="00DD6F3F" w:rsidRPr="009F2CBA">
        <w:rPr>
          <w:rFonts w:ascii="微軟正黑體" w:eastAsia="微軟正黑體" w:hAnsi="微軟正黑體" w:cs="微軟正黑體" w:hint="eastAsia"/>
          <w:b/>
          <w:bCs/>
          <w:color w:val="4A442A" w:themeColor="background2" w:themeShade="40"/>
          <w:sz w:val="32"/>
          <w:szCs w:val="32"/>
        </w:rPr>
        <w:t>5</w:t>
      </w:r>
      <w:r w:rsidRPr="009F2CBA">
        <w:rPr>
          <w:rFonts w:ascii="微軟正黑體" w:eastAsia="微軟正黑體" w:hAnsi="微軟正黑體" w:cs="微軟正黑體"/>
          <w:b/>
          <w:bCs/>
          <w:color w:val="4A442A" w:themeColor="background2" w:themeShade="40"/>
          <w:sz w:val="32"/>
          <w:szCs w:val="32"/>
        </w:rPr>
        <w:t xml:space="preserve"> 天  洛杉磯/</w:t>
      </w:r>
      <w:r w:rsidR="00AF145D" w:rsidRPr="009F2CBA">
        <w:rPr>
          <w:rFonts w:ascii="微軟正黑體" w:eastAsia="微軟正黑體" w:hAnsi="微軟正黑體" w:cs="微軟正黑體" w:hint="eastAsia"/>
          <w:b/>
          <w:bCs/>
          <w:color w:val="4A442A" w:themeColor="background2" w:themeShade="40"/>
          <w:sz w:val="32"/>
          <w:szCs w:val="32"/>
        </w:rPr>
        <w:t>桃園</w:t>
      </w:r>
    </w:p>
    <w:p w14:paraId="7A7329C7" w14:textId="0B9C12FB" w:rsidR="00DB57BA" w:rsidRPr="009F2CBA" w:rsidRDefault="0096307D">
      <w:pPr>
        <w:pStyle w:val="11"/>
        <w:adjustRightInd w:val="0"/>
        <w:snapToGrid w:val="0"/>
        <w:rPr>
          <w:rFonts w:ascii="微軟正黑體" w:eastAsia="微軟正黑體" w:hAnsi="微軟正黑體" w:cs="微軟正黑體"/>
          <w:bCs/>
          <w:kern w:val="0"/>
          <w:szCs w:val="24"/>
          <w:lang w:eastAsia="zh-TW"/>
        </w:rPr>
      </w:pPr>
      <w:r w:rsidRPr="009F2CBA">
        <w:rPr>
          <w:rFonts w:ascii="微軟正黑體" w:eastAsia="微軟正黑體" w:hAnsi="微軟正黑體" w:cs="微軟正黑體"/>
          <w:bCs/>
          <w:kern w:val="0"/>
          <w:szCs w:val="24"/>
          <w:lang w:eastAsia="zh-TW"/>
        </w:rPr>
        <w:t>飛越國際換日線，夜宿於機上。</w:t>
      </w:r>
    </w:p>
    <w:tbl>
      <w:tblPr>
        <w:tblW w:w="10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2761"/>
        <w:gridCol w:w="795"/>
        <w:gridCol w:w="2670"/>
        <w:gridCol w:w="765"/>
        <w:gridCol w:w="2950"/>
      </w:tblGrid>
      <w:tr w:rsidR="00DB57BA" w:rsidRPr="0023480E" w14:paraId="3B6CEE40" w14:textId="77777777">
        <w:trPr>
          <w:trHeight w:val="388"/>
        </w:trPr>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2F16B9D2"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 xml:space="preserve">早餐 </w:t>
            </w:r>
          </w:p>
        </w:tc>
        <w:tc>
          <w:tcPr>
            <w:tcW w:w="2761" w:type="dxa"/>
            <w:tcBorders>
              <w:top w:val="dotDotDash" w:sz="4" w:space="0" w:color="00CCFF"/>
              <w:left w:val="dotDotDash" w:sz="4" w:space="0" w:color="00CCFF"/>
              <w:bottom w:val="dotDotDash" w:sz="4" w:space="0" w:color="00CCFF"/>
              <w:right w:val="dotDotDash" w:sz="4" w:space="0" w:color="00CCFF"/>
            </w:tcBorders>
            <w:shd w:val="clear" w:color="auto" w:fill="F5FFFF"/>
          </w:tcPr>
          <w:p w14:paraId="15E370F4" w14:textId="07F97CEC" w:rsidR="00DB57BA" w:rsidRPr="0023480E" w:rsidRDefault="00DE06C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X</w:t>
            </w:r>
          </w:p>
        </w:tc>
        <w:tc>
          <w:tcPr>
            <w:tcW w:w="795" w:type="dxa"/>
            <w:tcBorders>
              <w:top w:val="dotDotDash" w:sz="4" w:space="0" w:color="00CCFF"/>
              <w:left w:val="dotDotDash" w:sz="4" w:space="0" w:color="00CCFF"/>
              <w:bottom w:val="dotDotDash" w:sz="4" w:space="0" w:color="00CCFF"/>
              <w:right w:val="dotDotDash" w:sz="4" w:space="0" w:color="00CCFF"/>
            </w:tcBorders>
            <w:shd w:val="clear" w:color="auto" w:fill="F5FFFF"/>
          </w:tcPr>
          <w:p w14:paraId="5170F4F1"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午餐</w:t>
            </w:r>
          </w:p>
        </w:tc>
        <w:tc>
          <w:tcPr>
            <w:tcW w:w="2670" w:type="dxa"/>
            <w:tcBorders>
              <w:top w:val="dotDotDash" w:sz="4" w:space="0" w:color="00CCFF"/>
              <w:left w:val="dotDotDash" w:sz="4" w:space="0" w:color="00CCFF"/>
              <w:bottom w:val="dotDotDash" w:sz="4" w:space="0" w:color="00CCFF"/>
              <w:right w:val="dotDotDash" w:sz="4" w:space="0" w:color="00CCFF"/>
            </w:tcBorders>
            <w:shd w:val="clear" w:color="auto" w:fill="F5FFFF"/>
          </w:tcPr>
          <w:p w14:paraId="75719325" w14:textId="2E8863CD" w:rsidR="00DB57BA" w:rsidRPr="0023480E" w:rsidRDefault="00DE06C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X</w:t>
            </w:r>
          </w:p>
        </w:tc>
        <w:tc>
          <w:tcPr>
            <w:tcW w:w="765" w:type="dxa"/>
            <w:tcBorders>
              <w:top w:val="dotDotDash" w:sz="4" w:space="0" w:color="00CCFF"/>
              <w:left w:val="dotDotDash" w:sz="4" w:space="0" w:color="00CCFF"/>
              <w:bottom w:val="dotDotDash" w:sz="4" w:space="0" w:color="00CCFF"/>
              <w:right w:val="dotDotDash" w:sz="4" w:space="0" w:color="00CCFF"/>
            </w:tcBorders>
            <w:shd w:val="clear" w:color="auto" w:fill="F5FFFF"/>
          </w:tcPr>
          <w:p w14:paraId="2126EB3A"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晚餐</w:t>
            </w:r>
          </w:p>
        </w:tc>
        <w:tc>
          <w:tcPr>
            <w:tcW w:w="2950" w:type="dxa"/>
            <w:tcBorders>
              <w:top w:val="dotDotDash" w:sz="4" w:space="0" w:color="00CCFF"/>
              <w:left w:val="dotDotDash" w:sz="4" w:space="0" w:color="00CCFF"/>
              <w:bottom w:val="dotDotDash" w:sz="4" w:space="0" w:color="00CCFF"/>
              <w:right w:val="dotDotDash" w:sz="4" w:space="0" w:color="00CCFF"/>
            </w:tcBorders>
            <w:shd w:val="clear" w:color="auto" w:fill="F5FFFF"/>
          </w:tcPr>
          <w:p w14:paraId="6D1AE26A" w14:textId="416983FE" w:rsidR="00DB57BA" w:rsidRPr="0023480E" w:rsidRDefault="00DE06C4">
            <w:pPr>
              <w:adjustRightInd w:val="0"/>
              <w:snapToGrid w:val="0"/>
              <w:spacing w:line="276" w:lineRule="auto"/>
              <w:rPr>
                <w:rFonts w:ascii="微軟正黑體" w:eastAsia="微軟正黑體" w:hAnsi="微軟正黑體" w:cs="微軟正黑體"/>
                <w:color w:val="000000"/>
                <w:szCs w:val="24"/>
              </w:rPr>
            </w:pPr>
            <w:r>
              <w:rPr>
                <w:rFonts w:ascii="微軟正黑體" w:eastAsia="微軟正黑體" w:hAnsi="微軟正黑體" w:cs="微軟正黑體" w:hint="eastAsia"/>
                <w:color w:val="000000"/>
                <w:szCs w:val="24"/>
              </w:rPr>
              <w:t>X</w:t>
            </w:r>
          </w:p>
        </w:tc>
      </w:tr>
      <w:tr w:rsidR="00DB57BA" w:rsidRPr="0023480E" w14:paraId="56C2B7CD" w14:textId="77777777">
        <w:tc>
          <w:tcPr>
            <w:tcW w:w="741" w:type="dxa"/>
            <w:tcBorders>
              <w:top w:val="dotDotDash" w:sz="4" w:space="0" w:color="00CCFF"/>
              <w:left w:val="dotDotDash" w:sz="4" w:space="0" w:color="00CCFF"/>
              <w:bottom w:val="dotDotDash" w:sz="4" w:space="0" w:color="00CCFF"/>
              <w:right w:val="dotDotDash" w:sz="4" w:space="0" w:color="00CCFF"/>
            </w:tcBorders>
            <w:shd w:val="clear" w:color="auto" w:fill="F5FFFF"/>
          </w:tcPr>
          <w:p w14:paraId="5CFCDCE6"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住宿</w:t>
            </w:r>
          </w:p>
        </w:tc>
        <w:tc>
          <w:tcPr>
            <w:tcW w:w="9941" w:type="dxa"/>
            <w:gridSpan w:val="5"/>
            <w:tcBorders>
              <w:top w:val="dotDotDash" w:sz="4" w:space="0" w:color="00CCFF"/>
              <w:left w:val="dotDotDash" w:sz="4" w:space="0" w:color="00CCFF"/>
              <w:bottom w:val="dotDotDash" w:sz="4" w:space="0" w:color="00CCFF"/>
              <w:right w:val="dotDotDash" w:sz="4" w:space="0" w:color="00CCFF"/>
            </w:tcBorders>
            <w:shd w:val="clear" w:color="auto" w:fill="F5FFFF"/>
          </w:tcPr>
          <w:p w14:paraId="6BB3409D" w14:textId="77777777" w:rsidR="00DB57BA" w:rsidRPr="0023480E" w:rsidRDefault="002A53B6">
            <w:pPr>
              <w:adjustRightInd w:val="0"/>
              <w:snapToGrid w:val="0"/>
              <w:spacing w:line="276" w:lineRule="auto"/>
              <w:rPr>
                <w:rFonts w:ascii="微軟正黑體" w:eastAsia="微軟正黑體" w:hAnsi="微軟正黑體" w:cs="微軟正黑體"/>
                <w:color w:val="000000"/>
                <w:szCs w:val="24"/>
              </w:rPr>
            </w:pPr>
            <w:r w:rsidRPr="0023480E">
              <w:rPr>
                <w:rFonts w:ascii="微軟正黑體" w:eastAsia="微軟正黑體" w:hAnsi="微軟正黑體" w:cs="微軟正黑體"/>
                <w:color w:val="000000"/>
                <w:szCs w:val="24"/>
              </w:rPr>
              <w:t>機上</w:t>
            </w:r>
          </w:p>
        </w:tc>
      </w:tr>
    </w:tbl>
    <w:p w14:paraId="5F022C55" w14:textId="77777777" w:rsidR="003A440C" w:rsidRDefault="003A440C">
      <w:pPr>
        <w:autoSpaceDE w:val="0"/>
        <w:autoSpaceDN w:val="0"/>
        <w:adjustRightInd w:val="0"/>
        <w:snapToGrid w:val="0"/>
        <w:spacing w:line="276" w:lineRule="auto"/>
        <w:rPr>
          <w:rFonts w:ascii="微軟正黑體" w:eastAsia="微軟正黑體" w:hAnsi="微軟正黑體" w:cs="微軟正黑體"/>
          <w:color w:val="0000FF"/>
          <w:sz w:val="28"/>
          <w:szCs w:val="24"/>
        </w:rPr>
      </w:pPr>
    </w:p>
    <w:p w14:paraId="5CB7AF29" w14:textId="7180D84B" w:rsidR="00DB57BA" w:rsidRPr="009F2CBA" w:rsidRDefault="002A53B6">
      <w:pPr>
        <w:autoSpaceDE w:val="0"/>
        <w:autoSpaceDN w:val="0"/>
        <w:adjustRightInd w:val="0"/>
        <w:snapToGrid w:val="0"/>
        <w:spacing w:line="276" w:lineRule="auto"/>
        <w:rPr>
          <w:rFonts w:ascii="微軟正黑體" w:eastAsia="微軟正黑體" w:hAnsi="微軟正黑體" w:cs="微軟正黑體"/>
          <w:b/>
          <w:bCs/>
          <w:color w:val="4A442A" w:themeColor="background2" w:themeShade="40"/>
          <w:sz w:val="32"/>
          <w:szCs w:val="32"/>
        </w:rPr>
      </w:pPr>
      <w:r w:rsidRPr="009F2CBA">
        <w:rPr>
          <w:rFonts w:ascii="微軟正黑體" w:eastAsia="微軟正黑體" w:hAnsi="微軟正黑體" w:cs="微軟正黑體"/>
          <w:b/>
          <w:bCs/>
          <w:color w:val="4A442A" w:themeColor="background2" w:themeShade="40"/>
          <w:sz w:val="32"/>
          <w:szCs w:val="32"/>
        </w:rPr>
        <w:t>第 1</w:t>
      </w:r>
      <w:r w:rsidR="0096307D" w:rsidRPr="009F2CBA">
        <w:rPr>
          <w:rFonts w:ascii="微軟正黑體" w:eastAsia="微軟正黑體" w:hAnsi="微軟正黑體" w:cs="微軟正黑體" w:hint="eastAsia"/>
          <w:b/>
          <w:bCs/>
          <w:color w:val="4A442A" w:themeColor="background2" w:themeShade="40"/>
          <w:sz w:val="32"/>
          <w:szCs w:val="32"/>
        </w:rPr>
        <w:t>6</w:t>
      </w:r>
      <w:r w:rsidRPr="009F2CBA">
        <w:rPr>
          <w:rFonts w:ascii="微軟正黑體" w:eastAsia="微軟正黑體" w:hAnsi="微軟正黑體" w:cs="微軟正黑體"/>
          <w:b/>
          <w:bCs/>
          <w:color w:val="4A442A" w:themeColor="background2" w:themeShade="40"/>
          <w:sz w:val="32"/>
          <w:szCs w:val="32"/>
        </w:rPr>
        <w:t xml:space="preserve"> 天  桃園</w:t>
      </w:r>
    </w:p>
    <w:p w14:paraId="524534D3" w14:textId="77777777" w:rsidR="00A54A07" w:rsidRPr="009F2CBA" w:rsidRDefault="00A54A07" w:rsidP="00A54A07">
      <w:pPr>
        <w:autoSpaceDE w:val="0"/>
        <w:autoSpaceDN w:val="0"/>
        <w:adjustRightInd w:val="0"/>
        <w:snapToGrid w:val="0"/>
        <w:spacing w:line="276" w:lineRule="auto"/>
        <w:rPr>
          <w:rFonts w:ascii="微軟正黑體" w:eastAsia="微軟正黑體" w:hAnsi="微軟正黑體" w:cs="微軟正黑體"/>
          <w:bCs/>
          <w:kern w:val="0"/>
          <w:szCs w:val="24"/>
        </w:rPr>
      </w:pPr>
      <w:r w:rsidRPr="009F2CBA">
        <w:rPr>
          <w:rFonts w:ascii="微軟正黑體" w:eastAsia="微軟正黑體" w:hAnsi="微軟正黑體" w:cs="微軟正黑體"/>
          <w:bCs/>
          <w:kern w:val="0"/>
          <w:szCs w:val="24"/>
        </w:rPr>
        <w:t>航機於今日抵達台灣，結束此次美國之旅，希望在您的心裡留下完美的回憶！</w:t>
      </w:r>
    </w:p>
    <w:p w14:paraId="3F8184B0" w14:textId="67E59C2E" w:rsidR="00DB57BA" w:rsidRPr="00A54A07" w:rsidRDefault="00DB57BA">
      <w:pPr>
        <w:autoSpaceDE w:val="0"/>
        <w:autoSpaceDN w:val="0"/>
        <w:adjustRightInd w:val="0"/>
        <w:snapToGrid w:val="0"/>
        <w:spacing w:line="276" w:lineRule="auto"/>
        <w:rPr>
          <w:rFonts w:ascii="微軟正黑體" w:eastAsia="微軟正黑體" w:hAnsi="微軟正黑體" w:cs="微軟正黑體"/>
          <w:color w:val="0000FF"/>
          <w:szCs w:val="24"/>
        </w:rPr>
      </w:pPr>
    </w:p>
    <w:p w14:paraId="58BE99C2" w14:textId="77777777" w:rsidR="007323D6" w:rsidRDefault="007323D6" w:rsidP="007323D6">
      <w:pPr>
        <w:adjustRightInd w:val="0"/>
        <w:snapToGrid w:val="0"/>
        <w:spacing w:line="276" w:lineRule="auto"/>
        <w:rPr>
          <w:rFonts w:ascii="微軟正黑體" w:eastAsia="微軟正黑體" w:hAnsi="微軟正黑體" w:cs="微軟正黑體"/>
          <w:color w:val="0000CC"/>
          <w:kern w:val="0"/>
          <w:szCs w:val="24"/>
        </w:rPr>
      </w:pPr>
    </w:p>
    <w:p w14:paraId="231D9FE3" w14:textId="77777777" w:rsidR="007323D6" w:rsidRPr="000F0569" w:rsidRDefault="007323D6" w:rsidP="007323D6">
      <w:pPr>
        <w:pStyle w:val="2"/>
        <w:shd w:val="clear" w:color="auto" w:fill="FFCC00"/>
        <w:adjustRightInd w:val="0"/>
        <w:snapToGrid w:val="0"/>
        <w:rPr>
          <w:rFonts w:ascii="微軟正黑體" w:eastAsia="微軟正黑體" w:hAnsi="微軟正黑體" w:cs="微軟正黑體"/>
          <w:b/>
          <w:bCs/>
          <w:color w:val="4A442A" w:themeColor="background2" w:themeShade="40"/>
          <w:sz w:val="28"/>
          <w:szCs w:val="28"/>
        </w:rPr>
      </w:pPr>
      <w:r w:rsidRPr="000F0569">
        <w:rPr>
          <w:rFonts w:ascii="微軟正黑體" w:eastAsia="微軟正黑體" w:hAnsi="微軟正黑體" w:cs="微軟正黑體" w:hint="eastAsia"/>
          <w:b/>
          <w:bCs/>
          <w:color w:val="4A442A" w:themeColor="background2" w:themeShade="40"/>
          <w:sz w:val="28"/>
          <w:szCs w:val="28"/>
        </w:rPr>
        <w:t>備註</w:t>
      </w:r>
    </w:p>
    <w:p w14:paraId="428B9D55"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此行程最低出團人數為</w:t>
      </w:r>
      <w:r w:rsidRPr="009539BE">
        <w:rPr>
          <w:rFonts w:ascii="微軟正黑體" w:eastAsia="微軟正黑體" w:hAnsi="微軟正黑體" w:cs="微軟正黑體" w:hint="eastAsia"/>
          <w:b/>
          <w:bCs/>
          <w:color w:val="4A442A" w:themeColor="background2" w:themeShade="40"/>
          <w:sz w:val="36"/>
          <w:szCs w:val="36"/>
        </w:rPr>
        <w:t>20</w:t>
      </w:r>
      <w:r w:rsidRPr="009539BE">
        <w:rPr>
          <w:rFonts w:ascii="微軟正黑體" w:eastAsia="微軟正黑體" w:hAnsi="微軟正黑體" w:cs="微軟正黑體" w:hint="eastAsia"/>
          <w:b/>
          <w:bCs/>
          <w:color w:val="4A442A" w:themeColor="background2" w:themeShade="40"/>
          <w:szCs w:val="24"/>
        </w:rPr>
        <w:t>人</w:t>
      </w:r>
      <w:r w:rsidRPr="00DB1DA0">
        <w:rPr>
          <w:rFonts w:ascii="微軟正黑體" w:eastAsia="微軟正黑體" w:hAnsi="微軟正黑體" w:cs="微軟正黑體" w:hint="eastAsia"/>
          <w:szCs w:val="24"/>
        </w:rPr>
        <w:t>。</w:t>
      </w:r>
    </w:p>
    <w:p w14:paraId="011FA5DE"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本行程交通住宿及旅遊點儘量忠於原行程，若遇特殊情況將會前後更動或互換觀光點，或其他不可抗拒因素，若離隊視同放棄，恕不退費敬請見諒。</w:t>
      </w:r>
    </w:p>
    <w:p w14:paraId="362ADCE9"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本行程全程使用『團體經濟艙』機票，不適用於出發前預先選位，也無法事先確認座位相關需求（如，靠窗、靠走道..等），且座位安排乃依英文姓名依序排列，同行者有可能無法安排在一起，敬請參團貴賓了解。</w:t>
      </w:r>
    </w:p>
    <w:p w14:paraId="2569B761"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團體房皆以雙人房為主，每房入住人數為 2人，請配合以二人一室為分房。單數(單人)報名者若不指定單間，本公司將安排同性旅客或導遊同房。旅客若仍需三人同房，本公司將以雙</w:t>
      </w:r>
      <w:r w:rsidRPr="00DB1DA0">
        <w:rPr>
          <w:rFonts w:ascii="微軟正黑體" w:eastAsia="微軟正黑體" w:hAnsi="微軟正黑體" w:cs="微軟正黑體" w:hint="eastAsia"/>
          <w:szCs w:val="24"/>
        </w:rPr>
        <w:lastRenderedPageBreak/>
        <w:t>人房方式安排，並不退任何費用。 (美加地區因消防法規定，大多數房型依法不得加床)。</w:t>
      </w:r>
    </w:p>
    <w:p w14:paraId="63ACD648"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美國所有的酒店倡導綠色消費環保政策，不無償提供一次性用品，請貴賓自帶。</w:t>
      </w:r>
    </w:p>
    <w:p w14:paraId="78A58462"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素食說明：因各地風俗民情不盡相同，美加地區的素食習慣大多是可以食用魚、蔥、薑、蒜、蛋、奶等，除行程中的中式料理餐廳外，多數僅能以沙拉、豆腐、素食義大利麵等食材料理為主；若為飯店內用餐或一般餐廳使用自助餐，亦多數以蔬菜、漬物、水果等佐以白飯或麵食類。故敬告素食貴賓，海外團體素食餐之安排，無法如同在台灣般豐富且多變化，故建議素食貴賓能多多見諒並自行準備習慣的茹素罐頭食品或泡麵等，以備不時之需。</w:t>
      </w:r>
    </w:p>
    <w:p w14:paraId="00D4A9F4"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旅遊團體大多安排商務型飯店居多，部分早餐為自助式早餐，部分則為大陸式早餐(冷食簡餐為主)，且依飯店不同有時安排於宴會廳享用居多，尚祈見諒。</w:t>
      </w:r>
    </w:p>
    <w:p w14:paraId="79889CFA" w14:textId="77777777" w:rsidR="007323D6" w:rsidRPr="00DB1DA0" w:rsidRDefault="007323D6" w:rsidP="007323D6">
      <w:pPr>
        <w:numPr>
          <w:ilvl w:val="0"/>
          <w:numId w:val="1"/>
        </w:numPr>
        <w:pBdr>
          <w:between w:val="single" w:sz="4" w:space="1" w:color="auto"/>
        </w:pBdr>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提醒您：美加地區現行法規規定室內全面禁煙。入住飯店時，請勿在飯店房間內或室內場所吸煙，美加法規對室內吸煙的罰款嚴重。各家飯店對房間內(室內)吸煙者之罰金規定不同，最低金額200美金(加幣)起。請旅客特別注意。</w:t>
      </w:r>
    </w:p>
    <w:p w14:paraId="08FB0A87" w14:textId="77777777" w:rsidR="007323D6" w:rsidRPr="00DB1DA0" w:rsidRDefault="007323D6" w:rsidP="007323D6">
      <w:pPr>
        <w:numPr>
          <w:ilvl w:val="0"/>
          <w:numId w:val="1"/>
        </w:numPr>
        <w:pBdr>
          <w:between w:val="single" w:sz="4" w:space="1" w:color="auto"/>
        </w:pBdr>
        <w:tabs>
          <w:tab w:val="num" w:pos="425"/>
        </w:tabs>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請注意台灣入境免稅規定:年滿20歲之入境旅客，可攜帶酒類1公升，捲菸200支或雪茄25支或菸絲1磅。</w:t>
      </w:r>
    </w:p>
    <w:p w14:paraId="21CF84AF" w14:textId="77777777" w:rsidR="007323D6" w:rsidRPr="00DB1DA0" w:rsidRDefault="007323D6" w:rsidP="007323D6">
      <w:pPr>
        <w:numPr>
          <w:ilvl w:val="0"/>
          <w:numId w:val="1"/>
        </w:numPr>
        <w:pBdr>
          <w:between w:val="single" w:sz="4" w:space="1" w:color="auto"/>
        </w:pBdr>
        <w:tabs>
          <w:tab w:val="num" w:pos="425"/>
        </w:tabs>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美洲地區各航空均不提供免費托運行李，如旅客行程需續接其他航空公司時，團費已包含第一件托運行李費用，第二件以上之託運費用則由客戶自付。※費用以各家航空公司機場規定計價為主※</w:t>
      </w:r>
    </w:p>
    <w:p w14:paraId="3121E46C" w14:textId="77777777" w:rsidR="007323D6" w:rsidRPr="00DB1DA0" w:rsidRDefault="007323D6" w:rsidP="007323D6">
      <w:pPr>
        <w:numPr>
          <w:ilvl w:val="0"/>
          <w:numId w:val="1"/>
        </w:numPr>
        <w:pBdr>
          <w:between w:val="single" w:sz="4" w:space="1" w:color="auto"/>
        </w:pBdr>
        <w:tabs>
          <w:tab w:val="num" w:pos="425"/>
        </w:tabs>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如旅客之行李超重需另行支付行李超重費用，請旅客應遵照該續程航空公司之行李規定辦理。※費用以各家航空公司機場規定計價為主※</w:t>
      </w:r>
    </w:p>
    <w:p w14:paraId="7C44DB92" w14:textId="77777777" w:rsidR="007323D6" w:rsidRPr="00DB1DA0" w:rsidRDefault="007323D6" w:rsidP="007323D6">
      <w:pPr>
        <w:numPr>
          <w:ilvl w:val="0"/>
          <w:numId w:val="1"/>
        </w:numPr>
        <w:pBdr>
          <w:between w:val="single" w:sz="4" w:space="1" w:color="auto"/>
        </w:pBdr>
        <w:tabs>
          <w:tab w:val="num" w:pos="425"/>
        </w:tabs>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美洲地區各航空機上不提供餐食，旅客可另行準備乾糧，造成不便敬請見諒。</w:t>
      </w:r>
    </w:p>
    <w:p w14:paraId="78A87628" w14:textId="77777777" w:rsidR="007323D6" w:rsidRPr="00FB036B" w:rsidRDefault="007323D6" w:rsidP="007323D6">
      <w:pPr>
        <w:numPr>
          <w:ilvl w:val="0"/>
          <w:numId w:val="1"/>
        </w:numPr>
        <w:pBdr>
          <w:between w:val="single" w:sz="4" w:space="1" w:color="auto"/>
        </w:pBdr>
        <w:tabs>
          <w:tab w:val="num" w:pos="425"/>
        </w:tabs>
        <w:adjustRightInd w:val="0"/>
        <w:snapToGrid w:val="0"/>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如因配合航班時間，無法在飯店內享用早餐，將提供簡易餐盒，內容物參考:水果、麵包、能量棒、果汁或水等，實際餐食以當時內容物為準，造成不便敬請見諒。</w:t>
      </w:r>
    </w:p>
    <w:p w14:paraId="71C9E220" w14:textId="77777777" w:rsidR="007323D6" w:rsidRDefault="007323D6" w:rsidP="007323D6">
      <w:pPr>
        <w:pStyle w:val="2"/>
        <w:adjustRightInd w:val="0"/>
        <w:snapToGrid w:val="0"/>
        <w:spacing w:line="380" w:lineRule="exact"/>
        <w:rPr>
          <w:rFonts w:ascii="微軟正黑體" w:eastAsia="微軟正黑體" w:hAnsi="微軟正黑體" w:cs="微軟正黑體"/>
          <w:b/>
          <w:bCs/>
          <w:color w:val="FF0000"/>
          <w:szCs w:val="24"/>
        </w:rPr>
      </w:pPr>
    </w:p>
    <w:p w14:paraId="68F4E0BB" w14:textId="77777777" w:rsidR="007323D6" w:rsidRPr="000F0569" w:rsidRDefault="007323D6" w:rsidP="007323D6">
      <w:pPr>
        <w:pStyle w:val="2"/>
        <w:shd w:val="clear" w:color="auto" w:fill="FFCC00"/>
        <w:adjustRightInd w:val="0"/>
        <w:snapToGrid w:val="0"/>
        <w:rPr>
          <w:rFonts w:ascii="微軟正黑體" w:eastAsia="微軟正黑體" w:hAnsi="微軟正黑體" w:cs="微軟正黑體"/>
          <w:b/>
          <w:bCs/>
          <w:color w:val="4A442A" w:themeColor="background2" w:themeShade="40"/>
          <w:sz w:val="28"/>
          <w:szCs w:val="28"/>
        </w:rPr>
      </w:pPr>
      <w:r w:rsidRPr="000F0569">
        <w:rPr>
          <w:rFonts w:ascii="微軟正黑體" w:eastAsia="微軟正黑體" w:hAnsi="微軟正黑體" w:cs="微軟正黑體" w:hint="eastAsia"/>
          <w:b/>
          <w:bCs/>
          <w:color w:val="4A442A" w:themeColor="background2" w:themeShade="40"/>
          <w:sz w:val="28"/>
          <w:szCs w:val="28"/>
        </w:rPr>
        <w:t>團費包含</w:t>
      </w:r>
    </w:p>
    <w:p w14:paraId="155E508F" w14:textId="77777777" w:rsidR="007323D6" w:rsidRPr="00DB1DA0" w:rsidRDefault="007323D6" w:rsidP="007323D6">
      <w:pPr>
        <w:pStyle w:val="2"/>
        <w:numPr>
          <w:ilvl w:val="0"/>
          <w:numId w:val="2"/>
        </w:numPr>
        <w:pBdr>
          <w:between w:val="single" w:sz="4" w:space="1" w:color="auto"/>
        </w:pBdr>
        <w:adjustRightInd w:val="0"/>
        <w:snapToGrid w:val="0"/>
        <w:spacing w:line="380" w:lineRule="exact"/>
        <w:jc w:val="both"/>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航空公司來回團體機票+機場稅+安檢稅+燃油附加費。</w:t>
      </w:r>
    </w:p>
    <w:p w14:paraId="5E4543A2" w14:textId="77777777" w:rsidR="007323D6" w:rsidRPr="00DB1DA0" w:rsidRDefault="007323D6" w:rsidP="007323D6">
      <w:pPr>
        <w:pStyle w:val="2"/>
        <w:numPr>
          <w:ilvl w:val="0"/>
          <w:numId w:val="2"/>
        </w:numPr>
        <w:pBdr>
          <w:between w:val="single" w:sz="4" w:space="1" w:color="auto"/>
        </w:pBdr>
        <w:adjustRightInd w:val="0"/>
        <w:snapToGrid w:val="0"/>
        <w:spacing w:line="380" w:lineRule="exact"/>
        <w:jc w:val="both"/>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行程表中註明之飯店住宿+餐食+車資+門票等費用。</w:t>
      </w:r>
    </w:p>
    <w:p w14:paraId="224074D8" w14:textId="77777777" w:rsidR="007323D6" w:rsidRPr="00DB1DA0" w:rsidRDefault="007323D6" w:rsidP="007323D6">
      <w:pPr>
        <w:pStyle w:val="2"/>
        <w:numPr>
          <w:ilvl w:val="0"/>
          <w:numId w:val="2"/>
        </w:numPr>
        <w:pBdr>
          <w:between w:val="single" w:sz="4" w:space="1" w:color="auto"/>
        </w:pBdr>
        <w:adjustRightInd w:val="0"/>
        <w:snapToGrid w:val="0"/>
        <w:spacing w:line="380" w:lineRule="exact"/>
        <w:jc w:val="both"/>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500萬責任險及20萬意外醫療險。</w:t>
      </w:r>
    </w:p>
    <w:p w14:paraId="1DCF57E4" w14:textId="77777777" w:rsidR="007323D6" w:rsidRDefault="007323D6" w:rsidP="007323D6">
      <w:pPr>
        <w:pStyle w:val="2"/>
        <w:adjustRightInd w:val="0"/>
        <w:snapToGrid w:val="0"/>
        <w:spacing w:line="380" w:lineRule="exact"/>
        <w:jc w:val="both"/>
        <w:rPr>
          <w:rFonts w:ascii="微軟正黑體" w:eastAsia="微軟正黑體" w:hAnsi="微軟正黑體" w:cs="微軟正黑體"/>
          <w:b/>
          <w:bCs/>
          <w:color w:val="0000FF"/>
          <w:szCs w:val="24"/>
        </w:rPr>
      </w:pPr>
    </w:p>
    <w:p w14:paraId="366B7C01" w14:textId="77777777" w:rsidR="007323D6" w:rsidRPr="000F0569" w:rsidRDefault="007323D6" w:rsidP="007323D6">
      <w:pPr>
        <w:pStyle w:val="2"/>
        <w:shd w:val="clear" w:color="auto" w:fill="FFCC00"/>
        <w:adjustRightInd w:val="0"/>
        <w:snapToGrid w:val="0"/>
        <w:rPr>
          <w:rFonts w:ascii="微軟正黑體" w:eastAsia="微軟正黑體" w:hAnsi="微軟正黑體" w:cs="微軟正黑體"/>
          <w:b/>
          <w:bCs/>
          <w:color w:val="4A442A" w:themeColor="background2" w:themeShade="40"/>
          <w:sz w:val="28"/>
          <w:szCs w:val="28"/>
        </w:rPr>
      </w:pPr>
      <w:r w:rsidRPr="000F0569">
        <w:rPr>
          <w:rFonts w:ascii="微軟正黑體" w:eastAsia="微軟正黑體" w:hAnsi="微軟正黑體" w:cs="微軟正黑體" w:hint="eastAsia"/>
          <w:b/>
          <w:bCs/>
          <w:color w:val="4A442A" w:themeColor="background2" w:themeShade="40"/>
          <w:sz w:val="28"/>
          <w:szCs w:val="28"/>
        </w:rPr>
        <w:t>團費不包含</w:t>
      </w:r>
    </w:p>
    <w:p w14:paraId="5480F25A" w14:textId="3102783F" w:rsidR="007323D6" w:rsidRPr="00DB1DA0" w:rsidRDefault="007323D6" w:rsidP="007323D6">
      <w:pPr>
        <w:pStyle w:val="2"/>
        <w:numPr>
          <w:ilvl w:val="0"/>
          <w:numId w:val="3"/>
        </w:numPr>
        <w:pBdr>
          <w:between w:val="single" w:sz="4" w:space="1" w:color="auto"/>
        </w:pBdr>
        <w:adjustRightInd w:val="0"/>
        <w:snapToGrid w:val="0"/>
        <w:spacing w:line="380" w:lineRule="exact"/>
        <w:jc w:val="both"/>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領隊導遊司機小費每人</w:t>
      </w:r>
      <w:r w:rsidRPr="009539BE">
        <w:rPr>
          <w:rFonts w:ascii="微軟正黑體" w:eastAsia="微軟正黑體" w:hAnsi="微軟正黑體" w:cs="微軟正黑體" w:hint="eastAsia"/>
          <w:b/>
          <w:bCs/>
          <w:color w:val="4A442A" w:themeColor="background2" w:themeShade="40"/>
          <w:sz w:val="32"/>
        </w:rPr>
        <w:t>1</w:t>
      </w:r>
      <w:r>
        <w:rPr>
          <w:rFonts w:ascii="微軟正黑體" w:eastAsia="微軟正黑體" w:hAnsi="微軟正黑體" w:cs="微軟正黑體"/>
          <w:b/>
          <w:bCs/>
          <w:color w:val="4A442A" w:themeColor="background2" w:themeShade="40"/>
          <w:sz w:val="32"/>
        </w:rPr>
        <w:t>6</w:t>
      </w:r>
      <w:r w:rsidRPr="009539BE">
        <w:rPr>
          <w:rFonts w:ascii="微軟正黑體" w:eastAsia="微軟正黑體" w:hAnsi="微軟正黑體" w:cs="微軟正黑體" w:hint="eastAsia"/>
          <w:b/>
          <w:bCs/>
          <w:color w:val="4A442A" w:themeColor="background2" w:themeShade="40"/>
          <w:sz w:val="32"/>
        </w:rPr>
        <w:t>0</w:t>
      </w:r>
      <w:r w:rsidRPr="009539BE">
        <w:rPr>
          <w:rFonts w:ascii="微軟正黑體" w:eastAsia="微軟正黑體" w:hAnsi="微軟正黑體" w:cs="微軟正黑體" w:hint="eastAsia"/>
          <w:b/>
          <w:bCs/>
          <w:color w:val="4A442A" w:themeColor="background2" w:themeShade="40"/>
          <w:szCs w:val="24"/>
        </w:rPr>
        <w:t>美金</w:t>
      </w:r>
      <w:r w:rsidRPr="00DB1DA0">
        <w:rPr>
          <w:rFonts w:ascii="微軟正黑體" w:eastAsia="微軟正黑體" w:hAnsi="微軟正黑體" w:cs="微軟正黑體" w:hint="eastAsia"/>
          <w:szCs w:val="24"/>
        </w:rPr>
        <w:t>。</w:t>
      </w:r>
    </w:p>
    <w:p w14:paraId="71DE452D" w14:textId="77777777" w:rsidR="007323D6" w:rsidRPr="00DB1DA0" w:rsidRDefault="007323D6" w:rsidP="007323D6">
      <w:pPr>
        <w:pStyle w:val="2"/>
        <w:numPr>
          <w:ilvl w:val="0"/>
          <w:numId w:val="3"/>
        </w:numPr>
        <w:pBdr>
          <w:between w:val="single" w:sz="4" w:space="1" w:color="auto"/>
        </w:pBdr>
        <w:adjustRightInd w:val="0"/>
        <w:snapToGrid w:val="0"/>
        <w:spacing w:line="380" w:lineRule="exact"/>
        <w:jc w:val="both"/>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私人之電話費、洗衣費、飲料費及其他個別費用。</w:t>
      </w:r>
    </w:p>
    <w:p w14:paraId="7710D16C" w14:textId="7EFB4C9A" w:rsidR="007323D6" w:rsidRPr="0061080A" w:rsidRDefault="007323D6" w:rsidP="007323D6">
      <w:pPr>
        <w:pStyle w:val="2"/>
        <w:numPr>
          <w:ilvl w:val="0"/>
          <w:numId w:val="3"/>
        </w:numPr>
        <w:pBdr>
          <w:between w:val="single" w:sz="4" w:space="1" w:color="auto"/>
        </w:pBdr>
        <w:adjustRightInd w:val="0"/>
        <w:snapToGrid w:val="0"/>
        <w:spacing w:line="380" w:lineRule="exact"/>
        <w:jc w:val="both"/>
        <w:rPr>
          <w:rFonts w:ascii="微軟正黑體" w:eastAsia="微軟正黑體" w:hAnsi="微軟正黑體" w:cs="微軟正黑體"/>
          <w:szCs w:val="24"/>
        </w:rPr>
      </w:pPr>
      <w:r w:rsidRPr="00DB1DA0">
        <w:rPr>
          <w:rFonts w:ascii="微軟正黑體" w:eastAsia="微軟正黑體" w:hAnsi="微軟正黑體" w:cs="微軟正黑體" w:hint="eastAsia"/>
          <w:szCs w:val="24"/>
        </w:rPr>
        <w:t>線上申請美國電子許可ESTA，代辦手續費</w:t>
      </w:r>
      <w:r w:rsidR="000C6A73">
        <w:rPr>
          <w:rFonts w:ascii="微軟正黑體" w:eastAsia="微軟正黑體" w:hAnsi="微軟正黑體" w:cs="微軟正黑體" w:hint="eastAsia"/>
          <w:sz w:val="32"/>
        </w:rPr>
        <w:t>10</w:t>
      </w:r>
      <w:r w:rsidRPr="009539BE">
        <w:rPr>
          <w:rFonts w:ascii="微軟正黑體" w:eastAsia="微軟正黑體" w:hAnsi="微軟正黑體" w:cs="微軟正黑體" w:hint="eastAsia"/>
          <w:sz w:val="32"/>
        </w:rPr>
        <w:t>00</w:t>
      </w:r>
      <w:r w:rsidRPr="00DB1DA0">
        <w:rPr>
          <w:rFonts w:ascii="微軟正黑體" w:eastAsia="微軟正黑體" w:hAnsi="微軟正黑體" w:cs="微軟正黑體" w:hint="eastAsia"/>
          <w:szCs w:val="24"/>
        </w:rPr>
        <w:t>元台幣。</w:t>
      </w:r>
    </w:p>
    <w:p w14:paraId="34946035" w14:textId="35520C7C" w:rsidR="00DB57BA" w:rsidRPr="000C6A73" w:rsidRDefault="007323D6" w:rsidP="000C6A73">
      <w:pPr>
        <w:pStyle w:val="2"/>
        <w:pBdr>
          <w:between w:val="single" w:sz="4" w:space="1" w:color="auto"/>
        </w:pBdr>
        <w:adjustRightInd w:val="0"/>
        <w:snapToGrid w:val="0"/>
        <w:spacing w:line="380" w:lineRule="exact"/>
        <w:jc w:val="both"/>
        <w:rPr>
          <w:rFonts w:ascii="微軟正黑體" w:eastAsia="微軟正黑體" w:hAnsi="微軟正黑體" w:cs="微軟正黑體" w:hint="eastAsia"/>
          <w:szCs w:val="24"/>
        </w:rPr>
      </w:pPr>
      <w:r w:rsidRPr="00DB1DA0">
        <w:rPr>
          <w:rFonts w:ascii="微軟正黑體" w:eastAsia="微軟正黑體" w:hAnsi="微軟正黑體" w:cs="微軟正黑體" w:hint="eastAsia"/>
          <w:szCs w:val="24"/>
        </w:rPr>
        <w:t>**符合免簽証條件之旅客請於出發前72小時，自行上網申請旅行授權電子許可ESTA，並且直接於網上支付美金$14之相關手續費，手續費不包含在團費內。手續完成後，請將申請許可證明列印出來，並於出發時隨身攜帶，以便美國海關查證。</w:t>
      </w:r>
      <w:bookmarkStart w:id="2" w:name="_GoBack"/>
      <w:bookmarkEnd w:id="2"/>
    </w:p>
    <w:sectPr w:rsidR="00DB57BA" w:rsidRPr="000C6A73" w:rsidSect="00DB57BA">
      <w:pgSz w:w="11906" w:h="16838"/>
      <w:pgMar w:top="850" w:right="850" w:bottom="850" w:left="850" w:header="851" w:footer="720" w:gutter="0"/>
      <w:cols w:space="720"/>
      <w:docGrid w:linePitch="4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D750" w14:textId="77777777" w:rsidR="00F222E8" w:rsidRDefault="00F222E8" w:rsidP="00DB57BA">
      <w:r>
        <w:separator/>
      </w:r>
    </w:p>
  </w:endnote>
  <w:endnote w:type="continuationSeparator" w:id="0">
    <w:p w14:paraId="7E89FE99" w14:textId="77777777" w:rsidR="00F222E8" w:rsidRDefault="00F222E8" w:rsidP="00DB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851AE" w14:textId="77777777" w:rsidR="00F222E8" w:rsidRDefault="00F222E8" w:rsidP="00DB57BA">
      <w:r>
        <w:separator/>
      </w:r>
    </w:p>
  </w:footnote>
  <w:footnote w:type="continuationSeparator" w:id="0">
    <w:p w14:paraId="063FC10F" w14:textId="77777777" w:rsidR="00F222E8" w:rsidRDefault="00F222E8" w:rsidP="00DB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19A7"/>
    <w:multiLevelType w:val="hybridMultilevel"/>
    <w:tmpl w:val="DDF48714"/>
    <w:lvl w:ilvl="0" w:tplc="23944EF8">
      <w:numFmt w:val="bullet"/>
      <w:lvlText w:val="-"/>
      <w:lvlJc w:val="left"/>
      <w:pPr>
        <w:ind w:left="480" w:hanging="360"/>
      </w:pPr>
      <w:rPr>
        <w:rFonts w:ascii="微軟正黑體" w:eastAsia="微軟正黑體" w:hAnsi="微軟正黑體" w:cs="微軟正黑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ED1099C"/>
    <w:multiLevelType w:val="hybridMultilevel"/>
    <w:tmpl w:val="04F2F30C"/>
    <w:lvl w:ilvl="0" w:tplc="CEB22384">
      <w:numFmt w:val="bullet"/>
      <w:lvlText w:val="-"/>
      <w:lvlJc w:val="left"/>
      <w:pPr>
        <w:ind w:left="360" w:hanging="360"/>
      </w:pPr>
      <w:rPr>
        <w:rFonts w:ascii="微軟正黑體" w:eastAsia="微軟正黑體" w:hAnsi="微軟正黑體" w:cs="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A9CEC60"/>
    <w:multiLevelType w:val="singleLevel"/>
    <w:tmpl w:val="5A9CEC60"/>
    <w:lvl w:ilvl="0">
      <w:start w:val="1"/>
      <w:numFmt w:val="decimal"/>
      <w:lvlText w:val="%1."/>
      <w:lvlJc w:val="left"/>
      <w:pPr>
        <w:tabs>
          <w:tab w:val="left" w:pos="425"/>
        </w:tabs>
        <w:ind w:left="425" w:hanging="425"/>
      </w:pPr>
      <w:rPr>
        <w:rFonts w:hint="default"/>
      </w:rPr>
    </w:lvl>
  </w:abstractNum>
  <w:abstractNum w:abstractNumId="3" w15:restartNumberingAfterBreak="0">
    <w:nsid w:val="5A9CED3C"/>
    <w:multiLevelType w:val="singleLevel"/>
    <w:tmpl w:val="5A9CED3C"/>
    <w:lvl w:ilvl="0">
      <w:start w:val="1"/>
      <w:numFmt w:val="decimal"/>
      <w:lvlText w:val="%1."/>
      <w:lvlJc w:val="left"/>
      <w:pPr>
        <w:tabs>
          <w:tab w:val="left" w:pos="425"/>
        </w:tabs>
        <w:ind w:left="425" w:hanging="425"/>
      </w:pPr>
      <w:rPr>
        <w:rFonts w:hint="default"/>
      </w:rPr>
    </w:lvl>
  </w:abstractNum>
  <w:abstractNum w:abstractNumId="4" w15:restartNumberingAfterBreak="0">
    <w:nsid w:val="5A9CED65"/>
    <w:multiLevelType w:val="singleLevel"/>
    <w:tmpl w:val="5A9CED65"/>
    <w:lvl w:ilvl="0">
      <w:start w:val="1"/>
      <w:numFmt w:val="decimal"/>
      <w:lvlText w:val="%1."/>
      <w:lvlJc w:val="left"/>
      <w:pPr>
        <w:tabs>
          <w:tab w:val="left" w:pos="425"/>
        </w:tabs>
        <w:ind w:left="425" w:hanging="425"/>
      </w:pPr>
      <w:rPr>
        <w:rFonts w:hint="default"/>
      </w:rPr>
    </w:lvl>
  </w:abstractNum>
  <w:abstractNum w:abstractNumId="5" w15:restartNumberingAfterBreak="0">
    <w:nsid w:val="695B07E3"/>
    <w:multiLevelType w:val="hybridMultilevel"/>
    <w:tmpl w:val="C2A0243C"/>
    <w:lvl w:ilvl="0" w:tplc="E278C3CA">
      <w:numFmt w:val="bullet"/>
      <w:lvlText w:val="-"/>
      <w:lvlJc w:val="left"/>
      <w:pPr>
        <w:ind w:left="480" w:hanging="360"/>
      </w:pPr>
      <w:rPr>
        <w:rFonts w:ascii="微軟正黑體" w:eastAsia="微軟正黑體" w:hAnsi="微軟正黑體" w:cs="微軟正黑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ocumentProtection w:edit="readOnly" w:formatting="1" w:enforcement="0"/>
  <w:defaultTabStop w:val="420"/>
  <w:drawingGridVerticalSpacing w:val="156"/>
  <w:displayHorizontalDrawingGridEvery w:val="3"/>
  <w:displayVerticalDrawingGridEvery w:val="3"/>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BA"/>
    <w:rsid w:val="00000FFF"/>
    <w:rsid w:val="00004E1A"/>
    <w:rsid w:val="00012B31"/>
    <w:rsid w:val="00027211"/>
    <w:rsid w:val="000324DE"/>
    <w:rsid w:val="00043622"/>
    <w:rsid w:val="0004697D"/>
    <w:rsid w:val="000651EB"/>
    <w:rsid w:val="0007692A"/>
    <w:rsid w:val="0009195D"/>
    <w:rsid w:val="000B55AC"/>
    <w:rsid w:val="000C2313"/>
    <w:rsid w:val="000C6A73"/>
    <w:rsid w:val="000C7A64"/>
    <w:rsid w:val="000F27FA"/>
    <w:rsid w:val="00104BDB"/>
    <w:rsid w:val="001070D7"/>
    <w:rsid w:val="001112BD"/>
    <w:rsid w:val="00134F1F"/>
    <w:rsid w:val="00170CFF"/>
    <w:rsid w:val="00171805"/>
    <w:rsid w:val="001A37FA"/>
    <w:rsid w:val="001C5F3E"/>
    <w:rsid w:val="001C63C7"/>
    <w:rsid w:val="001D2083"/>
    <w:rsid w:val="001D440D"/>
    <w:rsid w:val="00202EEF"/>
    <w:rsid w:val="00210F53"/>
    <w:rsid w:val="002323B8"/>
    <w:rsid w:val="0023480E"/>
    <w:rsid w:val="00265C79"/>
    <w:rsid w:val="00271DEB"/>
    <w:rsid w:val="00273D12"/>
    <w:rsid w:val="002A09A1"/>
    <w:rsid w:val="002A53B6"/>
    <w:rsid w:val="002D22A8"/>
    <w:rsid w:val="002F1BD9"/>
    <w:rsid w:val="002F66F2"/>
    <w:rsid w:val="0032084F"/>
    <w:rsid w:val="00331C85"/>
    <w:rsid w:val="00335A82"/>
    <w:rsid w:val="00353E06"/>
    <w:rsid w:val="0037670E"/>
    <w:rsid w:val="00380874"/>
    <w:rsid w:val="0038171D"/>
    <w:rsid w:val="003951B6"/>
    <w:rsid w:val="003A440C"/>
    <w:rsid w:val="003C2731"/>
    <w:rsid w:val="003C756A"/>
    <w:rsid w:val="003D287A"/>
    <w:rsid w:val="003D3193"/>
    <w:rsid w:val="00434951"/>
    <w:rsid w:val="00434B6A"/>
    <w:rsid w:val="004608DE"/>
    <w:rsid w:val="00497EAE"/>
    <w:rsid w:val="004D6E85"/>
    <w:rsid w:val="004E324E"/>
    <w:rsid w:val="004E4607"/>
    <w:rsid w:val="004F0F21"/>
    <w:rsid w:val="004F2015"/>
    <w:rsid w:val="004F715A"/>
    <w:rsid w:val="00506767"/>
    <w:rsid w:val="005467E8"/>
    <w:rsid w:val="00567A82"/>
    <w:rsid w:val="00592E35"/>
    <w:rsid w:val="005A2983"/>
    <w:rsid w:val="005D5025"/>
    <w:rsid w:val="005F2609"/>
    <w:rsid w:val="00610C92"/>
    <w:rsid w:val="00620C69"/>
    <w:rsid w:val="00630524"/>
    <w:rsid w:val="00632F83"/>
    <w:rsid w:val="006460E5"/>
    <w:rsid w:val="00674E6C"/>
    <w:rsid w:val="00682CD8"/>
    <w:rsid w:val="006863BF"/>
    <w:rsid w:val="006B300B"/>
    <w:rsid w:val="006C3654"/>
    <w:rsid w:val="006F2994"/>
    <w:rsid w:val="007323D6"/>
    <w:rsid w:val="0073694B"/>
    <w:rsid w:val="00743ADC"/>
    <w:rsid w:val="0074578D"/>
    <w:rsid w:val="00756B0D"/>
    <w:rsid w:val="00765A1A"/>
    <w:rsid w:val="007B553E"/>
    <w:rsid w:val="007B56E6"/>
    <w:rsid w:val="007F398F"/>
    <w:rsid w:val="007F4B88"/>
    <w:rsid w:val="00836FC2"/>
    <w:rsid w:val="00865B3A"/>
    <w:rsid w:val="008A1945"/>
    <w:rsid w:val="008A1E57"/>
    <w:rsid w:val="008C3DD5"/>
    <w:rsid w:val="008D06C8"/>
    <w:rsid w:val="008E42EB"/>
    <w:rsid w:val="008F718E"/>
    <w:rsid w:val="009266D3"/>
    <w:rsid w:val="0094767D"/>
    <w:rsid w:val="00957159"/>
    <w:rsid w:val="0096307D"/>
    <w:rsid w:val="00973E5F"/>
    <w:rsid w:val="009B74C4"/>
    <w:rsid w:val="009C23E6"/>
    <w:rsid w:val="009C4649"/>
    <w:rsid w:val="009C6CD4"/>
    <w:rsid w:val="009F008E"/>
    <w:rsid w:val="009F2CBA"/>
    <w:rsid w:val="009F6933"/>
    <w:rsid w:val="00A11FAF"/>
    <w:rsid w:val="00A27A6D"/>
    <w:rsid w:val="00A33448"/>
    <w:rsid w:val="00A51D3D"/>
    <w:rsid w:val="00A54A07"/>
    <w:rsid w:val="00A5515A"/>
    <w:rsid w:val="00AA4627"/>
    <w:rsid w:val="00AE3BFD"/>
    <w:rsid w:val="00AE4964"/>
    <w:rsid w:val="00AF145D"/>
    <w:rsid w:val="00B137E9"/>
    <w:rsid w:val="00B1719F"/>
    <w:rsid w:val="00B178C0"/>
    <w:rsid w:val="00B32235"/>
    <w:rsid w:val="00B41E3A"/>
    <w:rsid w:val="00B479BE"/>
    <w:rsid w:val="00B7087F"/>
    <w:rsid w:val="00B75187"/>
    <w:rsid w:val="00B81E92"/>
    <w:rsid w:val="00B90408"/>
    <w:rsid w:val="00BC0641"/>
    <w:rsid w:val="00BF2509"/>
    <w:rsid w:val="00C0569F"/>
    <w:rsid w:val="00C17FDB"/>
    <w:rsid w:val="00C23CE5"/>
    <w:rsid w:val="00C23FBF"/>
    <w:rsid w:val="00C4585D"/>
    <w:rsid w:val="00C515B4"/>
    <w:rsid w:val="00C6005B"/>
    <w:rsid w:val="00C913A1"/>
    <w:rsid w:val="00C96EDF"/>
    <w:rsid w:val="00CA4DE3"/>
    <w:rsid w:val="00CC776E"/>
    <w:rsid w:val="00D256AA"/>
    <w:rsid w:val="00D503A7"/>
    <w:rsid w:val="00D54A78"/>
    <w:rsid w:val="00DA3DB2"/>
    <w:rsid w:val="00DB57BA"/>
    <w:rsid w:val="00DC2EED"/>
    <w:rsid w:val="00DD4D7D"/>
    <w:rsid w:val="00DD6F3F"/>
    <w:rsid w:val="00DE06C4"/>
    <w:rsid w:val="00DE1364"/>
    <w:rsid w:val="00DE3337"/>
    <w:rsid w:val="00DE4D63"/>
    <w:rsid w:val="00DF0D05"/>
    <w:rsid w:val="00E13358"/>
    <w:rsid w:val="00E24E6A"/>
    <w:rsid w:val="00E34D9F"/>
    <w:rsid w:val="00E4306F"/>
    <w:rsid w:val="00E7146E"/>
    <w:rsid w:val="00E814D2"/>
    <w:rsid w:val="00E97ABD"/>
    <w:rsid w:val="00ED0A4C"/>
    <w:rsid w:val="00EE50D8"/>
    <w:rsid w:val="00F11CC3"/>
    <w:rsid w:val="00F222E8"/>
    <w:rsid w:val="00F22EC7"/>
    <w:rsid w:val="00F31235"/>
    <w:rsid w:val="00F46A4D"/>
    <w:rsid w:val="00F66851"/>
    <w:rsid w:val="00F70160"/>
    <w:rsid w:val="00F97394"/>
    <w:rsid w:val="00FD29B2"/>
    <w:rsid w:val="00FE39CD"/>
    <w:rsid w:val="00FF1D33"/>
    <w:rsid w:val="00FF1DA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7E10F40"/>
  <w15:docId w15:val="{8FDCFDC7-7945-4E6F-9867-26EEF044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BA"/>
    <w:pPr>
      <w:widowControl w:val="0"/>
    </w:pPr>
    <w:rPr>
      <w:kern w:val="2"/>
      <w:sz w:val="24"/>
      <w:szCs w:val="22"/>
      <w:lang w:eastAsia="zh-TW"/>
    </w:rPr>
  </w:style>
  <w:style w:type="paragraph" w:styleId="1">
    <w:name w:val="heading 1"/>
    <w:basedOn w:val="a"/>
    <w:link w:val="10"/>
    <w:uiPriority w:val="9"/>
    <w:qFormat/>
    <w:rsid w:val="00A27A6D"/>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B57BA"/>
    <w:rPr>
      <w:rFonts w:ascii="Cambria" w:eastAsia="新細明體" w:hAnsi="Cambria"/>
      <w:sz w:val="18"/>
      <w:szCs w:val="18"/>
    </w:rPr>
  </w:style>
  <w:style w:type="paragraph" w:styleId="a5">
    <w:name w:val="footer"/>
    <w:basedOn w:val="a"/>
    <w:unhideWhenUsed/>
    <w:rsid w:val="00DB57BA"/>
    <w:pPr>
      <w:tabs>
        <w:tab w:val="center" w:pos="4153"/>
        <w:tab w:val="right" w:pos="8306"/>
      </w:tabs>
      <w:snapToGrid w:val="0"/>
    </w:pPr>
    <w:rPr>
      <w:sz w:val="18"/>
    </w:rPr>
  </w:style>
  <w:style w:type="paragraph" w:styleId="a6">
    <w:name w:val="header"/>
    <w:basedOn w:val="a"/>
    <w:link w:val="a7"/>
    <w:uiPriority w:val="99"/>
    <w:unhideWhenUsed/>
    <w:rsid w:val="00DB57B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8">
    <w:name w:val="Hyperlink"/>
    <w:uiPriority w:val="99"/>
    <w:unhideWhenUsed/>
    <w:rsid w:val="00DB57BA"/>
    <w:rPr>
      <w:color w:val="0000FF"/>
      <w:u w:val="single"/>
    </w:rPr>
  </w:style>
  <w:style w:type="paragraph" w:customStyle="1" w:styleId="11">
    <w:name w:val="無間距1"/>
    <w:uiPriority w:val="1"/>
    <w:qFormat/>
    <w:rsid w:val="00DB57BA"/>
    <w:pPr>
      <w:widowControl w:val="0"/>
    </w:pPr>
    <w:rPr>
      <w:kern w:val="2"/>
      <w:sz w:val="24"/>
      <w:szCs w:val="22"/>
    </w:rPr>
  </w:style>
  <w:style w:type="character" w:customStyle="1" w:styleId="a7">
    <w:name w:val="頁首 字元"/>
    <w:link w:val="a6"/>
    <w:uiPriority w:val="99"/>
    <w:rsid w:val="00DB57BA"/>
    <w:rPr>
      <w:kern w:val="2"/>
      <w:sz w:val="18"/>
      <w:szCs w:val="22"/>
    </w:rPr>
  </w:style>
  <w:style w:type="character" w:customStyle="1" w:styleId="a4">
    <w:name w:val="註解方塊文字 字元"/>
    <w:link w:val="a3"/>
    <w:uiPriority w:val="99"/>
    <w:rsid w:val="00DB57BA"/>
    <w:rPr>
      <w:rFonts w:ascii="Cambria" w:eastAsia="新細明體" w:hAnsi="Cambria" w:cs="Times New Roman"/>
      <w:kern w:val="2"/>
      <w:sz w:val="18"/>
      <w:szCs w:val="18"/>
    </w:rPr>
  </w:style>
  <w:style w:type="character" w:customStyle="1" w:styleId="10">
    <w:name w:val="標題 1 字元"/>
    <w:basedOn w:val="a0"/>
    <w:link w:val="1"/>
    <w:uiPriority w:val="9"/>
    <w:rsid w:val="00A27A6D"/>
    <w:rPr>
      <w:rFonts w:ascii="新細明體" w:eastAsia="新細明體" w:hAnsi="新細明體" w:cs="新細明體"/>
      <w:b/>
      <w:bCs/>
      <w:kern w:val="36"/>
      <w:sz w:val="48"/>
      <w:szCs w:val="48"/>
      <w:lang w:eastAsia="zh-TW"/>
    </w:rPr>
  </w:style>
  <w:style w:type="character" w:customStyle="1" w:styleId="langwithname">
    <w:name w:val="langwithname"/>
    <w:basedOn w:val="a0"/>
    <w:rsid w:val="00B479BE"/>
  </w:style>
  <w:style w:type="character" w:customStyle="1" w:styleId="althead">
    <w:name w:val="althead"/>
    <w:basedOn w:val="a0"/>
    <w:rsid w:val="00B75187"/>
  </w:style>
  <w:style w:type="paragraph" w:styleId="a9">
    <w:name w:val="No Spacing"/>
    <w:uiPriority w:val="1"/>
    <w:qFormat/>
    <w:rsid w:val="00335A82"/>
    <w:pPr>
      <w:widowControl w:val="0"/>
    </w:pPr>
    <w:rPr>
      <w:rFonts w:ascii="Calibri" w:eastAsia="新細明體" w:hAnsi="Calibri"/>
      <w:kern w:val="2"/>
      <w:sz w:val="24"/>
      <w:szCs w:val="22"/>
      <w:lang w:eastAsia="zh-TW"/>
    </w:rPr>
  </w:style>
  <w:style w:type="paragraph" w:styleId="aa">
    <w:name w:val="List Paragraph"/>
    <w:basedOn w:val="a"/>
    <w:uiPriority w:val="34"/>
    <w:qFormat/>
    <w:rsid w:val="008A1E57"/>
    <w:pPr>
      <w:ind w:leftChars="200" w:left="480"/>
    </w:pPr>
  </w:style>
  <w:style w:type="paragraph" w:customStyle="1" w:styleId="2">
    <w:name w:val="無間距2"/>
    <w:uiPriority w:val="99"/>
    <w:qFormat/>
    <w:rsid w:val="00567A82"/>
    <w:pPr>
      <w:widowControl w:val="0"/>
    </w:pPr>
    <w:rPr>
      <w:rFonts w:ascii="Calibri" w:eastAsia="新細明體" w:hAnsi="Calibri"/>
      <w:kern w:val="2"/>
      <w:sz w:val="24"/>
      <w:szCs w:val="22"/>
      <w:lang w:eastAsia="zh-TW"/>
    </w:rPr>
  </w:style>
  <w:style w:type="character" w:styleId="ab">
    <w:name w:val="Emphasis"/>
    <w:basedOn w:val="a0"/>
    <w:uiPriority w:val="20"/>
    <w:qFormat/>
    <w:rsid w:val="00E814D2"/>
    <w:rPr>
      <w:i/>
      <w:iCs/>
    </w:rPr>
  </w:style>
  <w:style w:type="character" w:styleId="ac">
    <w:name w:val="Strong"/>
    <w:basedOn w:val="a0"/>
    <w:uiPriority w:val="22"/>
    <w:qFormat/>
    <w:rsid w:val="00AE49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327">
      <w:bodyDiv w:val="1"/>
      <w:marLeft w:val="0"/>
      <w:marRight w:val="0"/>
      <w:marTop w:val="0"/>
      <w:marBottom w:val="0"/>
      <w:divBdr>
        <w:top w:val="none" w:sz="0" w:space="0" w:color="auto"/>
        <w:left w:val="none" w:sz="0" w:space="0" w:color="auto"/>
        <w:bottom w:val="none" w:sz="0" w:space="0" w:color="auto"/>
        <w:right w:val="none" w:sz="0" w:space="0" w:color="auto"/>
      </w:divBdr>
    </w:div>
    <w:div w:id="441413981">
      <w:bodyDiv w:val="1"/>
      <w:marLeft w:val="0"/>
      <w:marRight w:val="0"/>
      <w:marTop w:val="0"/>
      <w:marBottom w:val="0"/>
      <w:divBdr>
        <w:top w:val="none" w:sz="0" w:space="0" w:color="auto"/>
        <w:left w:val="none" w:sz="0" w:space="0" w:color="auto"/>
        <w:bottom w:val="none" w:sz="0" w:space="0" w:color="auto"/>
        <w:right w:val="none" w:sz="0" w:space="0" w:color="auto"/>
      </w:divBdr>
    </w:div>
    <w:div w:id="1490097332">
      <w:bodyDiv w:val="1"/>
      <w:marLeft w:val="0"/>
      <w:marRight w:val="0"/>
      <w:marTop w:val="0"/>
      <w:marBottom w:val="0"/>
      <w:divBdr>
        <w:top w:val="none" w:sz="0" w:space="0" w:color="auto"/>
        <w:left w:val="none" w:sz="0" w:space="0" w:color="auto"/>
        <w:bottom w:val="none" w:sz="0" w:space="0" w:color="auto"/>
        <w:right w:val="none" w:sz="0" w:space="0" w:color="auto"/>
      </w:divBdr>
    </w:div>
    <w:div w:id="2128889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6%8B%B1%E9%96%80%E5%9C%8B%E5%AE%B6%E5%85%AC%E5%9C%92" TargetMode="External"/><Relationship Id="rId5" Type="http://schemas.openxmlformats.org/officeDocument/2006/relationships/webSettings" Target="webSettings.xml"/><Relationship Id="rId10" Type="http://schemas.openxmlformats.org/officeDocument/2006/relationships/hyperlink" Target="http://www.premiumoutlets.com/outlets/outlet.asp?id=6"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1560</Words>
  <Characters>8894</Characters>
  <Application>Microsoft Office Word</Application>
  <DocSecurity>0</DocSecurity>
  <Lines>74</Lines>
  <Paragraphs>20</Paragraphs>
  <ScaleCrop>false</ScaleCrop>
  <Company>Hewlett-Packard</Company>
  <LinksUpToDate>false</LinksUpToDate>
  <CharactersWithSpaces>10434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 TPE/LAX.</dc:title>
  <dc:creator>shtravel</dc:creator>
  <cp:lastModifiedBy>user</cp:lastModifiedBy>
  <cp:revision>2</cp:revision>
  <cp:lastPrinted>2019-10-30T08:27:00Z</cp:lastPrinted>
  <dcterms:created xsi:type="dcterms:W3CDTF">2020-02-20T07:18:00Z</dcterms:created>
  <dcterms:modified xsi:type="dcterms:W3CDTF">2020-02-20T07:18:00Z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