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675EC" w14:textId="77777777" w:rsidR="00693750" w:rsidRDefault="003F0753" w:rsidP="00130371">
      <w:r>
        <w:rPr>
          <w:noProof/>
        </w:rPr>
        <w:drawing>
          <wp:anchor distT="0" distB="0" distL="114300" distR="114300" simplePos="0" relativeHeight="251658240" behindDoc="0" locked="0" layoutInCell="1" allowOverlap="1" wp14:anchorId="711E069D" wp14:editId="27F0B1CB">
            <wp:simplePos x="0" y="0"/>
            <wp:positionH relativeFrom="column">
              <wp:posOffset>-438785</wp:posOffset>
            </wp:positionH>
            <wp:positionV relativeFrom="paragraph">
              <wp:posOffset>-587375</wp:posOffset>
            </wp:positionV>
            <wp:extent cx="7544435" cy="10660380"/>
            <wp:effectExtent l="19050" t="0" r="0" b="0"/>
            <wp:wrapSquare wrapText="bothSides"/>
            <wp:docPr id="11" name="圖片 2" descr="\\Server\行程表\日本連晟添喜\手配\日本行程表\新潟PAK\7天-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行程表\日本連晟添喜\手配\日本行程表\新潟PAK\7天-01.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7544435" cy="10660380"/>
                    </a:xfrm>
                    <a:prstGeom prst="rect">
                      <a:avLst/>
                    </a:prstGeom>
                    <a:noFill/>
                    <a:ln w="9525">
                      <a:noFill/>
                      <a:miter lim="800000"/>
                      <a:headEnd/>
                      <a:tailEnd/>
                    </a:ln>
                  </pic:spPr>
                </pic:pic>
              </a:graphicData>
            </a:graphic>
          </wp:anchor>
        </w:drawing>
      </w:r>
    </w:p>
    <w:p w14:paraId="7D869CC6" w14:textId="77777777" w:rsidR="00CF08B8" w:rsidRPr="00B94AB4" w:rsidRDefault="00CF08B8" w:rsidP="00942836">
      <w:pPr>
        <w:spacing w:line="0" w:lineRule="atLeast"/>
        <w:rPr>
          <w:rFonts w:ascii="華康勘亭流(P)" w:eastAsia="華康勘亭流(P)"/>
          <w:color w:val="0000FF"/>
          <w:sz w:val="52"/>
          <w:szCs w:val="24"/>
        </w:rPr>
      </w:pPr>
      <w:r>
        <w:rPr>
          <w:noProof/>
        </w:rPr>
        <w:lastRenderedPageBreak/>
        <w:drawing>
          <wp:inline distT="0" distB="0" distL="0" distR="0" wp14:anchorId="57E17CDB" wp14:editId="745EEB4E">
            <wp:extent cx="6645910" cy="477372"/>
            <wp:effectExtent l="19050" t="0" r="2540" b="0"/>
            <wp:docPr id="12" name="圖片 2" descr="封-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封-02"/>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645910" cy="477372"/>
                    </a:xfrm>
                    <a:prstGeom prst="rect">
                      <a:avLst/>
                    </a:prstGeom>
                    <a:noFill/>
                    <a:ln w="9525">
                      <a:noFill/>
                      <a:miter lim="800000"/>
                      <a:headEnd/>
                      <a:tailEnd/>
                    </a:ln>
                  </pic:spPr>
                </pic:pic>
              </a:graphicData>
            </a:graphic>
          </wp:inline>
        </w:drawing>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282"/>
        <w:gridCol w:w="2282"/>
        <w:gridCol w:w="2282"/>
        <w:gridCol w:w="2282"/>
      </w:tblGrid>
      <w:tr w:rsidR="00DB4444" w:rsidRPr="00942836" w14:paraId="13DFDCAB" w14:textId="77777777" w:rsidTr="00942836">
        <w:trPr>
          <w:jc w:val="center"/>
        </w:trPr>
        <w:tc>
          <w:tcPr>
            <w:tcW w:w="1419" w:type="dxa"/>
            <w:tcBorders>
              <w:left w:val="single" w:sz="4" w:space="0" w:color="auto"/>
            </w:tcBorders>
            <w:vAlign w:val="center"/>
          </w:tcPr>
          <w:p w14:paraId="3039410E" w14:textId="77777777" w:rsidR="00DB4444" w:rsidRPr="00942836" w:rsidRDefault="00DB4444" w:rsidP="00942836">
            <w:pPr>
              <w:pStyle w:val="Web"/>
              <w:spacing w:before="0" w:beforeAutospacing="0" w:after="0" w:afterAutospacing="0" w:line="0" w:lineRule="atLeast"/>
              <w:jc w:val="center"/>
              <w:rPr>
                <w:rFonts w:ascii="微軟正黑體" w:eastAsia="微軟正黑體" w:hAnsi="微軟正黑體" w:cs="Arial"/>
                <w:b/>
                <w:color w:val="444444"/>
              </w:rPr>
            </w:pPr>
            <w:r w:rsidRPr="00942836">
              <w:rPr>
                <w:rFonts w:ascii="微軟正黑體" w:eastAsia="微軟正黑體" w:hAnsi="微軟正黑體" w:cs="Arial" w:hint="eastAsia"/>
                <w:b/>
                <w:color w:val="444444"/>
              </w:rPr>
              <w:t>航空公司</w:t>
            </w:r>
          </w:p>
        </w:tc>
        <w:tc>
          <w:tcPr>
            <w:tcW w:w="2282" w:type="dxa"/>
            <w:tcBorders>
              <w:left w:val="single" w:sz="4" w:space="0" w:color="auto"/>
            </w:tcBorders>
            <w:shd w:val="clear" w:color="auto" w:fill="auto"/>
            <w:vAlign w:val="center"/>
          </w:tcPr>
          <w:p w14:paraId="1F8189EF" w14:textId="77777777" w:rsidR="00DB4444" w:rsidRPr="00942836" w:rsidRDefault="00DB4444" w:rsidP="00942836">
            <w:pPr>
              <w:pStyle w:val="Web"/>
              <w:spacing w:before="0" w:beforeAutospacing="0" w:after="0" w:afterAutospacing="0" w:line="0" w:lineRule="atLeast"/>
              <w:jc w:val="center"/>
              <w:rPr>
                <w:rFonts w:ascii="微軟正黑體" w:eastAsia="微軟正黑體" w:hAnsi="微軟正黑體" w:cs="Arial"/>
                <w:b/>
                <w:color w:val="444444"/>
              </w:rPr>
            </w:pPr>
            <w:r w:rsidRPr="00942836">
              <w:rPr>
                <w:rFonts w:ascii="微軟正黑體" w:eastAsia="微軟正黑體" w:hAnsi="微軟正黑體" w:cs="細明體" w:hint="eastAsia"/>
                <w:b/>
                <w:color w:val="444444"/>
              </w:rPr>
              <w:t>去</w:t>
            </w:r>
            <w:r w:rsidRPr="00942836">
              <w:rPr>
                <w:rFonts w:ascii="微軟正黑體" w:eastAsia="微軟正黑體" w:hAnsi="微軟正黑體" w:cs="超研澤超圓" w:hint="eastAsia"/>
                <w:b/>
                <w:color w:val="444444"/>
              </w:rPr>
              <w:t>程</w:t>
            </w:r>
          </w:p>
        </w:tc>
        <w:tc>
          <w:tcPr>
            <w:tcW w:w="2282" w:type="dxa"/>
            <w:vAlign w:val="center"/>
          </w:tcPr>
          <w:p w14:paraId="4795531E" w14:textId="77777777" w:rsidR="00DB4444" w:rsidRPr="00942836" w:rsidRDefault="00DB4444" w:rsidP="00942836">
            <w:pPr>
              <w:pStyle w:val="Web"/>
              <w:spacing w:before="0" w:beforeAutospacing="0" w:after="0" w:afterAutospacing="0" w:line="0" w:lineRule="atLeast"/>
              <w:jc w:val="center"/>
              <w:rPr>
                <w:rFonts w:ascii="微軟正黑體" w:eastAsia="微軟正黑體" w:hAnsi="微軟正黑體" w:cs="Arial"/>
                <w:b/>
                <w:color w:val="444444"/>
              </w:rPr>
            </w:pPr>
            <w:r w:rsidRPr="00942836">
              <w:rPr>
                <w:rFonts w:ascii="微軟正黑體" w:eastAsia="微軟正黑體" w:hAnsi="微軟正黑體" w:cs="Arial" w:hint="eastAsia"/>
                <w:b/>
                <w:color w:val="444444"/>
              </w:rPr>
              <w:t>航班時間</w:t>
            </w:r>
          </w:p>
        </w:tc>
        <w:tc>
          <w:tcPr>
            <w:tcW w:w="2282" w:type="dxa"/>
            <w:vAlign w:val="center"/>
          </w:tcPr>
          <w:p w14:paraId="46A26FB4" w14:textId="77777777" w:rsidR="00DB4444" w:rsidRPr="00942836" w:rsidRDefault="00DB4444" w:rsidP="00942836">
            <w:pPr>
              <w:pStyle w:val="Web"/>
              <w:spacing w:before="0" w:beforeAutospacing="0" w:after="0" w:afterAutospacing="0" w:line="0" w:lineRule="atLeast"/>
              <w:jc w:val="center"/>
              <w:rPr>
                <w:rFonts w:ascii="微軟正黑體" w:eastAsia="微軟正黑體" w:hAnsi="微軟正黑體" w:cs="Arial"/>
                <w:b/>
                <w:color w:val="444444"/>
              </w:rPr>
            </w:pPr>
            <w:r w:rsidRPr="00942836">
              <w:rPr>
                <w:rFonts w:ascii="微軟正黑體" w:eastAsia="微軟正黑體" w:hAnsi="微軟正黑體" w:cs="細明體" w:hint="eastAsia"/>
                <w:b/>
                <w:color w:val="444444"/>
              </w:rPr>
              <w:t>去</w:t>
            </w:r>
            <w:r w:rsidRPr="00942836">
              <w:rPr>
                <w:rFonts w:ascii="微軟正黑體" w:eastAsia="微軟正黑體" w:hAnsi="微軟正黑體" w:cs="超研澤超圓" w:hint="eastAsia"/>
                <w:b/>
                <w:color w:val="444444"/>
              </w:rPr>
              <w:t>程</w:t>
            </w:r>
          </w:p>
        </w:tc>
        <w:tc>
          <w:tcPr>
            <w:tcW w:w="2282" w:type="dxa"/>
            <w:shd w:val="clear" w:color="auto" w:fill="auto"/>
            <w:vAlign w:val="center"/>
          </w:tcPr>
          <w:p w14:paraId="60A42302" w14:textId="77777777" w:rsidR="00DB4444" w:rsidRPr="00942836" w:rsidRDefault="00DB4444" w:rsidP="00942836">
            <w:pPr>
              <w:pStyle w:val="Web"/>
              <w:spacing w:before="0" w:beforeAutospacing="0" w:after="0" w:afterAutospacing="0" w:line="0" w:lineRule="atLeast"/>
              <w:jc w:val="center"/>
              <w:rPr>
                <w:rFonts w:ascii="微軟正黑體" w:eastAsia="微軟正黑體" w:hAnsi="微軟正黑體" w:cs="Arial"/>
                <w:b/>
                <w:color w:val="444444"/>
              </w:rPr>
            </w:pPr>
            <w:r w:rsidRPr="00942836">
              <w:rPr>
                <w:rFonts w:ascii="微軟正黑體" w:eastAsia="微軟正黑體" w:hAnsi="微軟正黑體" w:cs="Arial" w:hint="eastAsia"/>
                <w:b/>
                <w:color w:val="444444"/>
              </w:rPr>
              <w:t>航班時間</w:t>
            </w:r>
          </w:p>
        </w:tc>
      </w:tr>
      <w:tr w:rsidR="00DB4444" w:rsidRPr="00942836" w14:paraId="42D5AF0B" w14:textId="77777777" w:rsidTr="00942836">
        <w:trPr>
          <w:jc w:val="center"/>
        </w:trPr>
        <w:tc>
          <w:tcPr>
            <w:tcW w:w="1419" w:type="dxa"/>
            <w:tcBorders>
              <w:left w:val="single" w:sz="4" w:space="0" w:color="auto"/>
            </w:tcBorders>
            <w:vAlign w:val="center"/>
          </w:tcPr>
          <w:p w14:paraId="0E2156E7" w14:textId="77777777" w:rsidR="00DB4444" w:rsidRPr="00942836" w:rsidRDefault="00DB4444" w:rsidP="00942836">
            <w:pPr>
              <w:spacing w:line="0" w:lineRule="atLeast"/>
              <w:jc w:val="center"/>
              <w:rPr>
                <w:rFonts w:ascii="微軟正黑體" w:eastAsia="微軟正黑體" w:hAnsi="微軟正黑體"/>
                <w:szCs w:val="24"/>
              </w:rPr>
            </w:pPr>
            <w:r w:rsidRPr="00942836">
              <w:rPr>
                <w:rFonts w:ascii="微軟正黑體" w:eastAsia="微軟正黑體" w:hAnsi="微軟正黑體" w:hint="eastAsia"/>
                <w:color w:val="00B050"/>
                <w:szCs w:val="24"/>
              </w:rPr>
              <w:t>中華航空</w:t>
            </w:r>
          </w:p>
        </w:tc>
        <w:tc>
          <w:tcPr>
            <w:tcW w:w="2282" w:type="dxa"/>
            <w:tcBorders>
              <w:left w:val="single" w:sz="4" w:space="0" w:color="auto"/>
            </w:tcBorders>
            <w:vAlign w:val="center"/>
          </w:tcPr>
          <w:p w14:paraId="619514FF" w14:textId="02142019" w:rsidR="00DB4444" w:rsidRPr="00942836" w:rsidRDefault="00DB4444" w:rsidP="00942836">
            <w:pPr>
              <w:spacing w:line="0" w:lineRule="atLeast"/>
              <w:jc w:val="center"/>
              <w:rPr>
                <w:rFonts w:ascii="微軟正黑體" w:eastAsia="微軟正黑體" w:hAnsi="微軟正黑體"/>
                <w:color w:val="00B050"/>
                <w:szCs w:val="24"/>
              </w:rPr>
            </w:pPr>
            <w:r w:rsidRPr="00942836">
              <w:rPr>
                <w:rFonts w:ascii="微軟正黑體" w:eastAsia="微軟正黑體" w:hAnsi="微軟正黑體" w:hint="eastAsia"/>
                <w:color w:val="00B050"/>
                <w:szCs w:val="24"/>
              </w:rPr>
              <w:t>高</w:t>
            </w:r>
            <w:r w:rsidRPr="00942836">
              <w:rPr>
                <w:rFonts w:ascii="微軟正黑體" w:eastAsia="微軟正黑體" w:hAnsi="微軟正黑體" w:cs="超研澤超圓" w:hint="eastAsia"/>
                <w:color w:val="00B050"/>
                <w:szCs w:val="24"/>
              </w:rPr>
              <w:t>雄</w:t>
            </w:r>
            <w:r w:rsidRPr="00942836">
              <w:rPr>
                <w:rFonts w:ascii="微軟正黑體" w:eastAsia="微軟正黑體" w:hAnsi="微軟正黑體" w:hint="eastAsia"/>
                <w:color w:val="00B050"/>
                <w:szCs w:val="24"/>
              </w:rPr>
              <w:t>-成田</w:t>
            </w:r>
            <w:r w:rsidR="00942836">
              <w:rPr>
                <w:rFonts w:ascii="微軟正黑體" w:eastAsia="微軟正黑體" w:hAnsi="微軟正黑體" w:hint="eastAsia"/>
                <w:color w:val="00B050"/>
                <w:szCs w:val="24"/>
              </w:rPr>
              <w:t xml:space="preserve"> </w:t>
            </w:r>
            <w:r w:rsidRPr="00942836">
              <w:rPr>
                <w:rFonts w:ascii="微軟正黑體" w:eastAsia="微軟正黑體" w:hAnsi="微軟正黑體" w:hint="eastAsia"/>
                <w:szCs w:val="24"/>
              </w:rPr>
              <w:t>CI 102</w:t>
            </w:r>
          </w:p>
        </w:tc>
        <w:tc>
          <w:tcPr>
            <w:tcW w:w="2282" w:type="dxa"/>
            <w:vAlign w:val="center"/>
          </w:tcPr>
          <w:p w14:paraId="2F5370A6" w14:textId="7A34A5D1" w:rsidR="00DB4444" w:rsidRPr="00942836" w:rsidRDefault="00DB4444" w:rsidP="00942836">
            <w:pPr>
              <w:spacing w:line="0" w:lineRule="atLeast"/>
              <w:jc w:val="center"/>
              <w:rPr>
                <w:rFonts w:ascii="微軟正黑體" w:eastAsia="微軟正黑體" w:hAnsi="微軟正黑體"/>
                <w:szCs w:val="24"/>
              </w:rPr>
            </w:pPr>
            <w:r w:rsidRPr="00942836">
              <w:rPr>
                <w:rFonts w:ascii="微軟正黑體" w:eastAsia="微軟正黑體" w:hAnsi="微軟正黑體" w:hint="eastAsia"/>
                <w:szCs w:val="24"/>
              </w:rPr>
              <w:t>06:50</w:t>
            </w:r>
            <w:r w:rsidR="00C36DA3" w:rsidRPr="00942836">
              <w:rPr>
                <w:rFonts w:ascii="微軟正黑體" w:eastAsia="微軟正黑體" w:hAnsi="微軟正黑體" w:hint="eastAsia"/>
                <w:szCs w:val="24"/>
              </w:rPr>
              <w:t>～</w:t>
            </w:r>
            <w:r w:rsidRPr="00942836">
              <w:rPr>
                <w:rFonts w:ascii="微軟正黑體" w:eastAsia="微軟正黑體" w:hAnsi="微軟正黑體" w:hint="eastAsia"/>
                <w:szCs w:val="24"/>
              </w:rPr>
              <w:t>11:20</w:t>
            </w:r>
          </w:p>
        </w:tc>
        <w:tc>
          <w:tcPr>
            <w:tcW w:w="2282" w:type="dxa"/>
            <w:vAlign w:val="center"/>
          </w:tcPr>
          <w:p w14:paraId="6411798D" w14:textId="2F860735" w:rsidR="00DB4444" w:rsidRPr="00942836" w:rsidRDefault="00DB4444" w:rsidP="00942836">
            <w:pPr>
              <w:spacing w:line="0" w:lineRule="atLeast"/>
              <w:jc w:val="center"/>
              <w:rPr>
                <w:rFonts w:ascii="微軟正黑體" w:eastAsia="微軟正黑體" w:hAnsi="微軟正黑體"/>
                <w:color w:val="00B050"/>
                <w:szCs w:val="24"/>
              </w:rPr>
            </w:pPr>
            <w:r w:rsidRPr="00942836">
              <w:rPr>
                <w:rFonts w:ascii="微軟正黑體" w:eastAsia="微軟正黑體" w:hAnsi="微軟正黑體" w:hint="eastAsia"/>
                <w:color w:val="00B050"/>
                <w:szCs w:val="24"/>
              </w:rPr>
              <w:t>成田-高雄</w:t>
            </w:r>
            <w:r w:rsidRPr="00942836">
              <w:rPr>
                <w:rFonts w:ascii="微軟正黑體" w:eastAsia="微軟正黑體" w:hAnsi="微軟正黑體" w:hint="eastAsia"/>
                <w:szCs w:val="24"/>
              </w:rPr>
              <w:t>CI 103</w:t>
            </w:r>
          </w:p>
        </w:tc>
        <w:tc>
          <w:tcPr>
            <w:tcW w:w="2282" w:type="dxa"/>
            <w:vAlign w:val="center"/>
          </w:tcPr>
          <w:p w14:paraId="0D70FE3A" w14:textId="77777777" w:rsidR="00DB4444" w:rsidRPr="00942836" w:rsidRDefault="00DB4444" w:rsidP="00942836">
            <w:pPr>
              <w:spacing w:line="0" w:lineRule="atLeast"/>
              <w:jc w:val="center"/>
              <w:rPr>
                <w:rFonts w:ascii="微軟正黑體" w:eastAsia="微軟正黑體" w:hAnsi="微軟正黑體"/>
                <w:szCs w:val="24"/>
              </w:rPr>
            </w:pPr>
            <w:r w:rsidRPr="00942836">
              <w:rPr>
                <w:rFonts w:ascii="微軟正黑體" w:eastAsia="微軟正黑體" w:hAnsi="微軟正黑體" w:hint="eastAsia"/>
                <w:szCs w:val="24"/>
              </w:rPr>
              <w:t>12:20/15:20</w:t>
            </w:r>
          </w:p>
        </w:tc>
      </w:tr>
      <w:tr w:rsidR="00DB4444" w:rsidRPr="00942836" w14:paraId="2455BC70" w14:textId="77777777" w:rsidTr="00942836">
        <w:trPr>
          <w:jc w:val="center"/>
        </w:trPr>
        <w:tc>
          <w:tcPr>
            <w:tcW w:w="1419" w:type="dxa"/>
            <w:tcBorders>
              <w:left w:val="single" w:sz="4" w:space="0" w:color="auto"/>
            </w:tcBorders>
            <w:vAlign w:val="center"/>
          </w:tcPr>
          <w:p w14:paraId="1AA906C6" w14:textId="77777777" w:rsidR="00DB4444" w:rsidRPr="00942836" w:rsidRDefault="00DB4444" w:rsidP="00942836">
            <w:pPr>
              <w:spacing w:line="0" w:lineRule="atLeast"/>
              <w:jc w:val="center"/>
              <w:rPr>
                <w:rFonts w:ascii="微軟正黑體" w:eastAsia="微軟正黑體" w:hAnsi="微軟正黑體"/>
                <w:color w:val="00B050"/>
                <w:szCs w:val="24"/>
              </w:rPr>
            </w:pPr>
            <w:r w:rsidRPr="00942836">
              <w:rPr>
                <w:rFonts w:ascii="微軟正黑體" w:eastAsia="微軟正黑體" w:hAnsi="微軟正黑體" w:hint="eastAsia"/>
                <w:color w:val="00B050"/>
                <w:szCs w:val="24"/>
              </w:rPr>
              <w:t>華信航空</w:t>
            </w:r>
          </w:p>
        </w:tc>
        <w:tc>
          <w:tcPr>
            <w:tcW w:w="2282" w:type="dxa"/>
            <w:tcBorders>
              <w:left w:val="single" w:sz="4" w:space="0" w:color="auto"/>
            </w:tcBorders>
            <w:vAlign w:val="center"/>
          </w:tcPr>
          <w:p w14:paraId="78DDBC7F" w14:textId="40605382" w:rsidR="00DB4444" w:rsidRPr="00942836" w:rsidRDefault="00DB4444" w:rsidP="00942836">
            <w:pPr>
              <w:spacing w:line="0" w:lineRule="atLeast"/>
              <w:jc w:val="center"/>
              <w:rPr>
                <w:rFonts w:ascii="微軟正黑體" w:eastAsia="微軟正黑體" w:hAnsi="微軟正黑體"/>
                <w:color w:val="00B050"/>
                <w:szCs w:val="24"/>
              </w:rPr>
            </w:pPr>
            <w:r w:rsidRPr="00942836">
              <w:rPr>
                <w:rStyle w:val="af4"/>
                <w:rFonts w:ascii="微軟正黑體" w:eastAsia="微軟正黑體" w:hAnsi="微軟正黑體" w:cs="Arial"/>
                <w:i w:val="0"/>
                <w:iCs w:val="0"/>
                <w:color w:val="DD4B39"/>
                <w:szCs w:val="24"/>
                <w:shd w:val="clear" w:color="auto" w:fill="FFFFFF"/>
              </w:rPr>
              <w:t>台中</w:t>
            </w:r>
            <w:r w:rsidRPr="00942836">
              <w:rPr>
                <w:rFonts w:ascii="微軟正黑體" w:eastAsia="微軟正黑體" w:hAnsi="微軟正黑體" w:cs="Arial"/>
                <w:i/>
                <w:color w:val="545454"/>
                <w:szCs w:val="24"/>
                <w:shd w:val="clear" w:color="auto" w:fill="FFFFFF"/>
              </w:rPr>
              <w:t>-</w:t>
            </w:r>
            <w:r w:rsidRPr="00942836">
              <w:rPr>
                <w:rStyle w:val="af4"/>
                <w:rFonts w:ascii="微軟正黑體" w:eastAsia="微軟正黑體" w:hAnsi="微軟正黑體" w:cs="Arial"/>
                <w:i w:val="0"/>
                <w:iCs w:val="0"/>
                <w:color w:val="DD4B39"/>
                <w:szCs w:val="24"/>
                <w:shd w:val="clear" w:color="auto" w:fill="FFFFFF"/>
              </w:rPr>
              <w:t>成田</w:t>
            </w:r>
            <w:r w:rsidR="00942836">
              <w:rPr>
                <w:rStyle w:val="af4"/>
                <w:rFonts w:ascii="微軟正黑體" w:eastAsia="微軟正黑體" w:hAnsi="微軟正黑體" w:cs="Arial" w:hint="eastAsia"/>
                <w:i w:val="0"/>
                <w:iCs w:val="0"/>
                <w:color w:val="DD4B39"/>
                <w:szCs w:val="24"/>
                <w:shd w:val="clear" w:color="auto" w:fill="FFFFFF"/>
              </w:rPr>
              <w:t xml:space="preserve"> </w:t>
            </w:r>
            <w:r w:rsidRPr="00942836">
              <w:rPr>
                <w:rFonts w:ascii="微軟正黑體" w:eastAsia="微軟正黑體" w:hAnsi="微軟正黑體" w:cs="Arial"/>
                <w:color w:val="545454"/>
                <w:szCs w:val="24"/>
                <w:shd w:val="clear" w:color="auto" w:fill="FFFFFF"/>
              </w:rPr>
              <w:t>AE266</w:t>
            </w:r>
          </w:p>
        </w:tc>
        <w:tc>
          <w:tcPr>
            <w:tcW w:w="2282" w:type="dxa"/>
            <w:vAlign w:val="center"/>
          </w:tcPr>
          <w:p w14:paraId="6D955922" w14:textId="7C21C7DA" w:rsidR="00DB4444" w:rsidRPr="00942836" w:rsidRDefault="00DB4444" w:rsidP="00942836">
            <w:pPr>
              <w:spacing w:line="0" w:lineRule="atLeast"/>
              <w:jc w:val="center"/>
              <w:rPr>
                <w:rFonts w:ascii="微軟正黑體" w:eastAsia="微軟正黑體" w:hAnsi="微軟正黑體"/>
                <w:szCs w:val="24"/>
              </w:rPr>
            </w:pPr>
            <w:r w:rsidRPr="00942836">
              <w:rPr>
                <w:rFonts w:ascii="微軟正黑體" w:eastAsia="微軟正黑體" w:hAnsi="微軟正黑體" w:cs="Arial"/>
                <w:color w:val="545454"/>
                <w:szCs w:val="24"/>
                <w:shd w:val="clear" w:color="auto" w:fill="FFFFFF"/>
              </w:rPr>
              <w:t>07:30</w:t>
            </w:r>
            <w:r w:rsidR="00C36DA3" w:rsidRPr="00942836">
              <w:rPr>
                <w:rFonts w:ascii="微軟正黑體" w:eastAsia="微軟正黑體" w:hAnsi="微軟正黑體" w:cs="Arial" w:hint="eastAsia"/>
                <w:color w:val="545454"/>
                <w:szCs w:val="24"/>
                <w:shd w:val="clear" w:color="auto" w:fill="FFFFFF"/>
              </w:rPr>
              <w:t>～</w:t>
            </w:r>
            <w:r w:rsidRPr="00942836">
              <w:rPr>
                <w:rFonts w:ascii="微軟正黑體" w:eastAsia="微軟正黑體" w:hAnsi="微軟正黑體" w:cs="Arial"/>
                <w:color w:val="545454"/>
                <w:szCs w:val="24"/>
                <w:shd w:val="clear" w:color="auto" w:fill="FFFFFF"/>
              </w:rPr>
              <w:t>11:30</w:t>
            </w:r>
          </w:p>
        </w:tc>
        <w:tc>
          <w:tcPr>
            <w:tcW w:w="2282" w:type="dxa"/>
            <w:vAlign w:val="center"/>
          </w:tcPr>
          <w:p w14:paraId="50DE5921" w14:textId="0104AC7A" w:rsidR="00DB4444" w:rsidRPr="00942836" w:rsidRDefault="00DB4444" w:rsidP="00942836">
            <w:pPr>
              <w:spacing w:line="0" w:lineRule="atLeast"/>
              <w:jc w:val="center"/>
              <w:rPr>
                <w:rFonts w:ascii="微軟正黑體" w:eastAsia="微軟正黑體" w:hAnsi="微軟正黑體"/>
                <w:color w:val="00B050"/>
                <w:szCs w:val="24"/>
              </w:rPr>
            </w:pPr>
            <w:r w:rsidRPr="00942836">
              <w:rPr>
                <w:rStyle w:val="af4"/>
                <w:rFonts w:ascii="微軟正黑體" w:eastAsia="微軟正黑體" w:hAnsi="微軟正黑體" w:cs="Arial"/>
                <w:i w:val="0"/>
                <w:iCs w:val="0"/>
                <w:color w:val="DD4B39"/>
                <w:szCs w:val="24"/>
                <w:shd w:val="clear" w:color="auto" w:fill="FFFFFF"/>
              </w:rPr>
              <w:t>成田</w:t>
            </w:r>
            <w:r w:rsidRPr="00942836">
              <w:rPr>
                <w:rFonts w:ascii="微軟正黑體" w:eastAsia="微軟正黑體" w:hAnsi="微軟正黑體" w:cs="Arial"/>
                <w:color w:val="545454"/>
                <w:szCs w:val="24"/>
                <w:shd w:val="clear" w:color="auto" w:fill="FFFFFF"/>
              </w:rPr>
              <w:t>-</w:t>
            </w:r>
            <w:r w:rsidRPr="00942836">
              <w:rPr>
                <w:rStyle w:val="af4"/>
                <w:rFonts w:ascii="微軟正黑體" w:eastAsia="微軟正黑體" w:hAnsi="微軟正黑體" w:cs="Arial"/>
                <w:i w:val="0"/>
                <w:iCs w:val="0"/>
                <w:color w:val="DD4B39"/>
                <w:szCs w:val="24"/>
                <w:shd w:val="clear" w:color="auto" w:fill="FFFFFF"/>
              </w:rPr>
              <w:t>台中</w:t>
            </w:r>
            <w:r w:rsidR="00942836">
              <w:rPr>
                <w:rStyle w:val="af4"/>
                <w:rFonts w:ascii="微軟正黑體" w:eastAsia="微軟正黑體" w:hAnsi="微軟正黑體" w:cs="Arial" w:hint="eastAsia"/>
                <w:i w:val="0"/>
                <w:iCs w:val="0"/>
                <w:color w:val="DD4B39"/>
                <w:szCs w:val="24"/>
                <w:shd w:val="clear" w:color="auto" w:fill="FFFFFF"/>
              </w:rPr>
              <w:t xml:space="preserve"> </w:t>
            </w:r>
            <w:r w:rsidRPr="00942836">
              <w:rPr>
                <w:rFonts w:ascii="微軟正黑體" w:eastAsia="微軟正黑體" w:hAnsi="微軟正黑體" w:cs="Arial"/>
                <w:color w:val="545454"/>
                <w:szCs w:val="24"/>
                <w:shd w:val="clear" w:color="auto" w:fill="FFFFFF"/>
              </w:rPr>
              <w:t>AE267</w:t>
            </w:r>
          </w:p>
        </w:tc>
        <w:tc>
          <w:tcPr>
            <w:tcW w:w="2282" w:type="dxa"/>
            <w:vAlign w:val="center"/>
          </w:tcPr>
          <w:p w14:paraId="7D0E3009" w14:textId="77777777" w:rsidR="00DB4444" w:rsidRPr="00942836" w:rsidRDefault="00DB4444" w:rsidP="00942836">
            <w:pPr>
              <w:spacing w:line="0" w:lineRule="atLeast"/>
              <w:jc w:val="center"/>
              <w:rPr>
                <w:rFonts w:ascii="微軟正黑體" w:eastAsia="微軟正黑體" w:hAnsi="微軟正黑體"/>
                <w:szCs w:val="24"/>
              </w:rPr>
            </w:pPr>
            <w:r w:rsidRPr="00942836">
              <w:rPr>
                <w:rFonts w:ascii="微軟正黑體" w:eastAsia="微軟正黑體" w:hAnsi="微軟正黑體" w:cs="Arial"/>
                <w:color w:val="545454"/>
                <w:szCs w:val="24"/>
                <w:shd w:val="clear" w:color="auto" w:fill="FFFFFF"/>
              </w:rPr>
              <w:t>12:30-15:50</w:t>
            </w:r>
          </w:p>
        </w:tc>
      </w:tr>
    </w:tbl>
    <w:p w14:paraId="082ACF36" w14:textId="77777777" w:rsidR="00DB4BE0" w:rsidRDefault="00DB4BE0"/>
    <w:p w14:paraId="6D5BF8C5" w14:textId="719A0B15" w:rsidR="00B94AB4" w:rsidRPr="00B94AB4" w:rsidRDefault="00CF08B8" w:rsidP="00942836">
      <w:pPr>
        <w:spacing w:line="0" w:lineRule="atLeast"/>
        <w:rPr>
          <w:rFonts w:ascii="華康勘亭流(P)" w:eastAsia="華康勘亭流(P)"/>
          <w:color w:val="0000FF"/>
          <w:sz w:val="52"/>
          <w:szCs w:val="24"/>
        </w:rPr>
      </w:pPr>
      <w:r w:rsidRPr="00CF08B8">
        <w:rPr>
          <w:rFonts w:ascii="華康勘亭流(P)" w:eastAsia="華康勘亭流(P)" w:hint="eastAsia"/>
          <w:noProof/>
          <w:color w:val="0000FF"/>
          <w:sz w:val="52"/>
          <w:szCs w:val="24"/>
        </w:rPr>
        <w:drawing>
          <wp:inline distT="0" distB="0" distL="0" distR="0" wp14:anchorId="3F4F6E5B" wp14:editId="4D9D51D6">
            <wp:extent cx="6645910" cy="473554"/>
            <wp:effectExtent l="19050" t="0" r="2540" b="0"/>
            <wp:docPr id="13" name="圖片 5" descr="封-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封-03"/>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6645910" cy="473554"/>
                    </a:xfrm>
                    <a:prstGeom prst="rect">
                      <a:avLst/>
                    </a:prstGeom>
                    <a:noFill/>
                    <a:ln w="9525">
                      <a:noFill/>
                      <a:miter lim="800000"/>
                      <a:headEnd/>
                      <a:tailEnd/>
                    </a:ln>
                  </pic:spPr>
                </pic:pic>
              </a:graphicData>
            </a:graphic>
          </wp:inline>
        </w:drawing>
      </w:r>
    </w:p>
    <w:tbl>
      <w:tblPr>
        <w:tblW w:w="4900" w:type="pct"/>
        <w:jc w:val="center"/>
        <w:tblBorders>
          <w:insideH w:val="single" w:sz="4" w:space="0" w:color="auto"/>
        </w:tblBorders>
        <w:tblLayout w:type="fixed"/>
        <w:tblLook w:val="04A0" w:firstRow="1" w:lastRow="0" w:firstColumn="1" w:lastColumn="0" w:noHBand="0" w:noVBand="1"/>
      </w:tblPr>
      <w:tblGrid>
        <w:gridCol w:w="1088"/>
        <w:gridCol w:w="614"/>
        <w:gridCol w:w="1134"/>
        <w:gridCol w:w="46"/>
        <w:gridCol w:w="139"/>
        <w:gridCol w:w="808"/>
        <w:gridCol w:w="161"/>
        <w:gridCol w:w="276"/>
        <w:gridCol w:w="1448"/>
        <w:gridCol w:w="241"/>
        <w:gridCol w:w="799"/>
        <w:gridCol w:w="51"/>
        <w:gridCol w:w="52"/>
        <w:gridCol w:w="232"/>
        <w:gridCol w:w="635"/>
        <w:gridCol w:w="74"/>
        <w:gridCol w:w="2749"/>
      </w:tblGrid>
      <w:tr w:rsidR="00942836" w14:paraId="1257F6DB" w14:textId="77777777" w:rsidTr="00942836">
        <w:trPr>
          <w:jc w:val="center"/>
        </w:trPr>
        <w:tc>
          <w:tcPr>
            <w:tcW w:w="1702" w:type="dxa"/>
            <w:gridSpan w:val="2"/>
            <w:tcBorders>
              <w:top w:val="nil"/>
              <w:bottom w:val="double" w:sz="12" w:space="0" w:color="auto"/>
              <w:right w:val="nil"/>
            </w:tcBorders>
            <w:shd w:val="clear" w:color="auto" w:fill="auto"/>
            <w:vAlign w:val="center"/>
          </w:tcPr>
          <w:p w14:paraId="1407678F" w14:textId="008EE865" w:rsidR="00942836" w:rsidRPr="00BD43C3" w:rsidRDefault="00942836" w:rsidP="00942836">
            <w:pPr>
              <w:spacing w:line="480" w:lineRule="exact"/>
              <w:jc w:val="center"/>
              <w:rPr>
                <w:rFonts w:asciiTheme="majorEastAsia" w:eastAsiaTheme="majorEastAsia" w:hAnsiTheme="majorEastAsia"/>
                <w:color w:val="1D1B11" w:themeColor="background2" w:themeShade="1A"/>
                <w:sz w:val="28"/>
                <w:szCs w:val="28"/>
              </w:rPr>
            </w:pPr>
            <w:r w:rsidRPr="00151A35">
              <w:rPr>
                <w:rFonts w:asciiTheme="majorEastAsia" w:eastAsiaTheme="majorEastAsia" w:hAnsiTheme="majorEastAsia" w:hint="eastAsia"/>
                <w:b/>
                <w:color w:val="000000" w:themeColor="text1"/>
                <w:sz w:val="28"/>
                <w:szCs w:val="28"/>
              </w:rPr>
              <w:t>第</w:t>
            </w:r>
            <w:r w:rsidRPr="00151A35">
              <w:rPr>
                <w:rFonts w:asciiTheme="majorEastAsia" w:eastAsiaTheme="majorEastAsia" w:hAnsiTheme="majorEastAsia" w:hint="eastAsia"/>
                <w:b/>
                <w:i/>
                <w:color w:val="000000" w:themeColor="text1"/>
                <w:sz w:val="52"/>
                <w:szCs w:val="28"/>
              </w:rPr>
              <w:t>01</w:t>
            </w:r>
            <w:r w:rsidRPr="00151A35">
              <w:rPr>
                <w:rFonts w:asciiTheme="majorEastAsia" w:eastAsiaTheme="majorEastAsia" w:hAnsiTheme="majorEastAsia" w:hint="eastAsia"/>
                <w:b/>
                <w:color w:val="000000" w:themeColor="text1"/>
                <w:sz w:val="28"/>
                <w:szCs w:val="28"/>
              </w:rPr>
              <w:t>天</w:t>
            </w:r>
          </w:p>
        </w:tc>
        <w:tc>
          <w:tcPr>
            <w:tcW w:w="8845" w:type="dxa"/>
            <w:gridSpan w:val="15"/>
            <w:tcBorders>
              <w:top w:val="nil"/>
              <w:left w:val="nil"/>
              <w:bottom w:val="double" w:sz="12" w:space="0" w:color="auto"/>
            </w:tcBorders>
            <w:shd w:val="clear" w:color="auto" w:fill="F2DBDB" w:themeFill="accent2" w:themeFillTint="33"/>
            <w:vAlign w:val="center"/>
          </w:tcPr>
          <w:p w14:paraId="7B1C939D" w14:textId="4E73F74A" w:rsidR="00942836" w:rsidRPr="00F67C9C" w:rsidRDefault="00942836" w:rsidP="00942836">
            <w:pPr>
              <w:spacing w:line="480" w:lineRule="exact"/>
              <w:rPr>
                <w:rFonts w:ascii="微軟正黑體" w:eastAsia="微軟正黑體" w:hAnsi="微軟正黑體"/>
                <w:b/>
                <w:color w:val="000000" w:themeColor="text1"/>
                <w:sz w:val="28"/>
                <w:szCs w:val="28"/>
              </w:rPr>
            </w:pPr>
            <w:r w:rsidRPr="00F67C9C">
              <w:rPr>
                <w:rFonts w:ascii="微軟正黑體" w:eastAsia="微軟正黑體" w:hAnsi="微軟正黑體" w:hint="eastAsia"/>
                <w:b/>
                <w:color w:val="000000" w:themeColor="text1"/>
                <w:sz w:val="28"/>
                <w:szCs w:val="28"/>
              </w:rPr>
              <w:t>高雄小港機場 (台中)</w:t>
            </w:r>
            <w:r w:rsidRPr="00F67C9C">
              <w:rPr>
                <w:rFonts w:ascii="微軟正黑體" w:eastAsia="微軟正黑體" w:hAnsi="微軟正黑體"/>
                <w:b/>
                <w:noProof/>
                <w:color w:val="000000" w:themeColor="text1"/>
                <w:sz w:val="28"/>
                <w:szCs w:val="28"/>
              </w:rPr>
              <w:drawing>
                <wp:inline distT="0" distB="0" distL="0" distR="0" wp14:anchorId="4D03679D" wp14:editId="33E86377">
                  <wp:extent cx="247650" cy="171450"/>
                  <wp:effectExtent l="19050" t="0" r="0" b="0"/>
                  <wp:docPr id="28" name="圖片 70" descr="C:\Users\WS080\Google 雲端硬碟\圖檔\飛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0" descr="C:\Users\WS080\Google 雲端硬碟\圖檔\飛機.png"/>
                          <pic:cNvPicPr>
                            <a:picLocks noChangeAspect="1" noChangeArrowheads="1"/>
                          </pic:cNvPicPr>
                        </pic:nvPicPr>
                        <pic:blipFill>
                          <a:blip r:embed="rId11" cstate="screen">
                            <a:grayscl/>
                            <a:biLevel thresh="50000"/>
                            <a:extLst>
                              <a:ext uri="{28A0092B-C50C-407E-A947-70E740481C1C}">
                                <a14:useLocalDpi xmlns:a14="http://schemas.microsoft.com/office/drawing/2010/main"/>
                              </a:ext>
                            </a:extLst>
                          </a:blip>
                          <a:srcRect/>
                          <a:stretch>
                            <a:fillRect/>
                          </a:stretch>
                        </pic:blipFill>
                        <pic:spPr bwMode="auto">
                          <a:xfrm>
                            <a:off x="0" y="0"/>
                            <a:ext cx="247650" cy="171450"/>
                          </a:xfrm>
                          <a:prstGeom prst="rect">
                            <a:avLst/>
                          </a:prstGeom>
                          <a:noFill/>
                          <a:ln w="9525">
                            <a:noFill/>
                            <a:miter lim="800000"/>
                            <a:headEnd/>
                            <a:tailEnd/>
                          </a:ln>
                        </pic:spPr>
                      </pic:pic>
                    </a:graphicData>
                  </a:graphic>
                </wp:inline>
              </w:drawing>
            </w:r>
            <w:r w:rsidRPr="00F67C9C">
              <w:rPr>
                <w:rFonts w:ascii="微軟正黑體" w:eastAsia="微軟正黑體" w:hAnsi="微軟正黑體" w:hint="eastAsia"/>
                <w:b/>
                <w:color w:val="000000" w:themeColor="text1"/>
                <w:sz w:val="28"/>
                <w:szCs w:val="28"/>
              </w:rPr>
              <w:t>東京</w:t>
            </w:r>
            <w:r w:rsidRPr="00F67C9C">
              <w:rPr>
                <w:rFonts w:ascii="微軟正黑體" w:eastAsia="微軟正黑體" w:hAnsi="微軟正黑體" w:hint="eastAsia"/>
                <w:b/>
                <w:color w:val="000000" w:themeColor="text1"/>
                <w:sz w:val="28"/>
                <w:szCs w:val="28"/>
              </w:rPr>
              <w:t>成田國際機場</w:t>
            </w:r>
            <w:r w:rsidRPr="00F67C9C">
              <w:rPr>
                <w:rFonts w:ascii="微軟正黑體" w:eastAsia="微軟正黑體" w:hAnsi="微軟正黑體" w:hint="eastAsia"/>
                <w:b/>
                <w:color w:val="000000" w:themeColor="text1"/>
                <w:sz w:val="28"/>
                <w:szCs w:val="28"/>
              </w:rPr>
              <w:sym w:font="Webdings" w:char="F076"/>
            </w:r>
            <w:proofErr w:type="gramStart"/>
            <w:r w:rsidRPr="00F67C9C">
              <w:rPr>
                <w:rFonts w:ascii="微軟正黑體" w:eastAsia="微軟正黑體" w:hAnsi="微軟正黑體" w:hint="eastAsia"/>
                <w:b/>
                <w:color w:val="000000" w:themeColor="text1"/>
                <w:sz w:val="28"/>
                <w:szCs w:val="28"/>
              </w:rPr>
              <w:t>川越小江</w:t>
            </w:r>
            <w:proofErr w:type="gramEnd"/>
            <w:r w:rsidRPr="00F67C9C">
              <w:rPr>
                <w:rFonts w:ascii="微軟正黑體" w:eastAsia="微軟正黑體" w:hAnsi="微軟正黑體" w:hint="eastAsia"/>
                <w:b/>
                <w:color w:val="000000" w:themeColor="text1"/>
                <w:sz w:val="28"/>
                <w:szCs w:val="28"/>
              </w:rPr>
              <w:t>戶</w:t>
            </w:r>
            <w:r w:rsidRPr="00F67C9C">
              <w:rPr>
                <w:rFonts w:ascii="微軟正黑體" w:eastAsia="微軟正黑體" w:hAnsi="微軟正黑體" w:hint="eastAsia"/>
                <w:b/>
                <w:color w:val="000000" w:themeColor="text1"/>
                <w:sz w:val="28"/>
                <w:szCs w:val="28"/>
              </w:rPr>
              <w:sym w:font="Webdings" w:char="F076"/>
            </w:r>
            <w:r w:rsidRPr="00F67C9C">
              <w:rPr>
                <w:rFonts w:ascii="微軟正黑體" w:eastAsia="微軟正黑體" w:hAnsi="微軟正黑體" w:hint="eastAsia"/>
                <w:b/>
                <w:color w:val="000000" w:themeColor="text1"/>
                <w:sz w:val="28"/>
                <w:szCs w:val="28"/>
              </w:rPr>
              <w:t>水上</w:t>
            </w:r>
            <w:proofErr w:type="gramStart"/>
            <w:r w:rsidRPr="00F67C9C">
              <w:rPr>
                <w:rFonts w:ascii="微軟正黑體" w:eastAsia="微軟正黑體" w:hAnsi="微軟正黑體" w:hint="eastAsia"/>
                <w:b/>
                <w:color w:val="000000" w:themeColor="text1"/>
                <w:sz w:val="28"/>
                <w:szCs w:val="28"/>
              </w:rPr>
              <w:t>町</w:t>
            </w:r>
            <w:proofErr w:type="gramEnd"/>
            <w:r w:rsidRPr="00F67C9C">
              <w:rPr>
                <w:rFonts w:ascii="微軟正黑體" w:eastAsia="微軟正黑體" w:hAnsi="微軟正黑體" w:hint="eastAsia"/>
                <w:b/>
                <w:color w:val="000000" w:themeColor="text1"/>
                <w:sz w:val="28"/>
                <w:szCs w:val="28"/>
              </w:rPr>
              <w:t>(猿之京溫泉)或</w:t>
            </w:r>
            <w:proofErr w:type="gramStart"/>
            <w:r w:rsidRPr="00F67C9C">
              <w:rPr>
                <w:rFonts w:ascii="微軟正黑體" w:eastAsia="微軟正黑體" w:hAnsi="微軟正黑體" w:hint="eastAsia"/>
                <w:b/>
                <w:color w:val="000000" w:themeColor="text1"/>
                <w:sz w:val="28"/>
                <w:szCs w:val="28"/>
              </w:rPr>
              <w:t>越後湯澤</w:t>
            </w:r>
            <w:proofErr w:type="gramEnd"/>
            <w:r w:rsidRPr="00F67C9C">
              <w:rPr>
                <w:rFonts w:ascii="微軟正黑體" w:eastAsia="微軟正黑體" w:hAnsi="微軟正黑體" w:hint="eastAsia"/>
                <w:b/>
                <w:color w:val="000000" w:themeColor="text1"/>
                <w:sz w:val="28"/>
                <w:szCs w:val="28"/>
              </w:rPr>
              <w:t>溫泉</w:t>
            </w:r>
          </w:p>
        </w:tc>
      </w:tr>
      <w:tr w:rsidR="00DB4BE0" w14:paraId="742065E3" w14:textId="77777777" w:rsidTr="00942836">
        <w:tblPrEx>
          <w:tblCellMar>
            <w:left w:w="28" w:type="dxa"/>
            <w:right w:w="28" w:type="dxa"/>
          </w:tblCellMar>
          <w:tblLook w:val="0000" w:firstRow="0" w:lastRow="0" w:firstColumn="0" w:lastColumn="0" w:noHBand="0" w:noVBand="0"/>
        </w:tblPrEx>
        <w:trPr>
          <w:jc w:val="center"/>
        </w:trPr>
        <w:tc>
          <w:tcPr>
            <w:tcW w:w="10547" w:type="dxa"/>
            <w:gridSpan w:val="17"/>
            <w:tcBorders>
              <w:top w:val="double" w:sz="12" w:space="0" w:color="auto"/>
            </w:tcBorders>
          </w:tcPr>
          <w:p w14:paraId="53A5FD1C" w14:textId="1FC6418F" w:rsidR="00DB4BE0" w:rsidRPr="00F67C9C" w:rsidRDefault="00DB4BE0" w:rsidP="00AE2ADC">
            <w:pPr>
              <w:spacing w:line="320" w:lineRule="exact"/>
              <w:rPr>
                <w:rFonts w:ascii="微軟正黑體" w:eastAsia="微軟正黑體" w:hAnsi="微軟正黑體" w:cs="Arial"/>
                <w:color w:val="404040" w:themeColor="text1" w:themeTint="BF"/>
                <w:sz w:val="22"/>
              </w:rPr>
            </w:pPr>
            <w:r w:rsidRPr="00F67C9C">
              <w:rPr>
                <w:rFonts w:ascii="微軟正黑體" w:eastAsia="微軟正黑體" w:hAnsi="微軟正黑體" w:cs="Arial" w:hint="eastAsia"/>
                <w:color w:val="404040" w:themeColor="text1" w:themeTint="BF"/>
                <w:sz w:val="22"/>
              </w:rPr>
              <w:t>今日集合於</w:t>
            </w:r>
            <w:r w:rsidR="00465189" w:rsidRPr="00F67C9C">
              <w:rPr>
                <w:rFonts w:ascii="微軟正黑體" w:eastAsia="微軟正黑體" w:hAnsi="微軟正黑體" w:cs="Arial" w:hint="eastAsia"/>
                <w:color w:val="404040" w:themeColor="text1" w:themeTint="BF"/>
                <w:sz w:val="22"/>
              </w:rPr>
              <w:t>小港</w:t>
            </w:r>
            <w:r w:rsidRPr="00F67C9C">
              <w:rPr>
                <w:rFonts w:ascii="微軟正黑體" w:eastAsia="微軟正黑體" w:hAnsi="微軟正黑體" w:cs="Arial" w:hint="eastAsia"/>
                <w:color w:val="404040" w:themeColor="text1" w:themeTint="BF"/>
                <w:sz w:val="22"/>
              </w:rPr>
              <w:t>國際機場，由專人辦妥登機手續後，搭機飛往</w:t>
            </w:r>
            <w:r w:rsidR="00465189" w:rsidRPr="00F67C9C">
              <w:rPr>
                <w:rFonts w:ascii="微軟正黑體" w:eastAsia="微軟正黑體" w:hAnsi="微軟正黑體" w:hint="eastAsia"/>
                <w:b/>
                <w:color w:val="6B911C"/>
                <w:sz w:val="22"/>
              </w:rPr>
              <w:t>【東京</w:t>
            </w:r>
            <w:r w:rsidRPr="00F67C9C">
              <w:rPr>
                <w:rFonts w:ascii="微軟正黑體" w:eastAsia="微軟正黑體" w:hAnsi="微軟正黑體" w:hint="eastAsia"/>
                <w:b/>
                <w:color w:val="6B911C"/>
                <w:sz w:val="22"/>
              </w:rPr>
              <w:t>】</w:t>
            </w:r>
            <w:r w:rsidRPr="00F67C9C">
              <w:rPr>
                <w:rFonts w:ascii="微軟正黑體" w:eastAsia="微軟正黑體" w:hAnsi="微軟正黑體" w:cs="Arial" w:hint="eastAsia"/>
                <w:color w:val="404040" w:themeColor="text1" w:themeTint="BF"/>
                <w:sz w:val="22"/>
              </w:rPr>
              <w:t>。</w:t>
            </w:r>
          </w:p>
          <w:p w14:paraId="21EBF4F0" w14:textId="77777777" w:rsidR="00DB4BE0" w:rsidRPr="00465189" w:rsidRDefault="00862339" w:rsidP="00AE2ADC">
            <w:pPr>
              <w:spacing w:line="320" w:lineRule="exact"/>
              <w:rPr>
                <w:rFonts w:ascii="微軟正黑體" w:eastAsia="微軟正黑體" w:hAnsi="微軟正黑體"/>
                <w:color w:val="7F7F7F" w:themeColor="text1" w:themeTint="80"/>
              </w:rPr>
            </w:pPr>
            <w:r w:rsidRPr="00F67C9C">
              <w:rPr>
                <w:rFonts w:ascii="微軟正黑體" w:eastAsia="微軟正黑體" w:hAnsi="微軟正黑體" w:cs="Arial" w:hint="eastAsia"/>
                <w:noProof/>
                <w:color w:val="1850EC"/>
                <w:sz w:val="22"/>
              </w:rPr>
              <w:drawing>
                <wp:anchor distT="0" distB="0" distL="114300" distR="114300" simplePos="0" relativeHeight="251560960" behindDoc="0" locked="0" layoutInCell="1" allowOverlap="1" wp14:anchorId="3275D560" wp14:editId="6898697E">
                  <wp:simplePos x="0" y="0"/>
                  <wp:positionH relativeFrom="margin">
                    <wp:align>right</wp:align>
                  </wp:positionH>
                  <wp:positionV relativeFrom="paragraph">
                    <wp:posOffset>99060</wp:posOffset>
                  </wp:positionV>
                  <wp:extent cx="2520000" cy="1618316"/>
                  <wp:effectExtent l="0" t="0" r="0" b="0"/>
                  <wp:wrapSquare wrapText="bothSides"/>
                  <wp:docPr id="15" name="圖片 21" descr="ãå·è¶å°æ±æ¶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ãå·è¶å°æ±æ¶ãçåçæå°çµæ"/>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520000" cy="16183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5189" w:rsidRPr="00F67C9C">
              <w:rPr>
                <w:rFonts w:ascii="微軟正黑體" w:eastAsia="微軟正黑體" w:hAnsi="微軟正黑體" w:cs="Arial" w:hint="eastAsia"/>
                <w:color w:val="1850EC"/>
                <w:sz w:val="22"/>
              </w:rPr>
              <w:t>【</w:t>
            </w:r>
            <w:r w:rsidR="00465189" w:rsidRPr="00F67C9C">
              <w:rPr>
                <w:rFonts w:ascii="微軟正黑體" w:eastAsia="微軟正黑體" w:hAnsi="微軟正黑體" w:cs="Arial" w:hint="eastAsia"/>
                <w:b/>
                <w:color w:val="1850EC"/>
                <w:sz w:val="22"/>
              </w:rPr>
              <w:t>川越小江戶</w:t>
            </w:r>
            <w:r w:rsidR="00465189" w:rsidRPr="00F67C9C">
              <w:rPr>
                <w:rFonts w:ascii="微軟正黑體" w:eastAsia="微軟正黑體" w:hAnsi="微軟正黑體" w:cs="Arial" w:hint="eastAsia"/>
                <w:color w:val="1850EC"/>
                <w:sz w:val="22"/>
              </w:rPr>
              <w:t>】</w:t>
            </w:r>
            <w:r w:rsidR="00465189" w:rsidRPr="00F67C9C">
              <w:rPr>
                <w:rFonts w:ascii="微軟正黑體" w:eastAsia="微軟正黑體" w:hAnsi="微軟正黑體" w:cs="Arial" w:hint="eastAsia"/>
                <w:color w:val="404040" w:themeColor="text1" w:themeTint="BF"/>
                <w:sz w:val="22"/>
              </w:rPr>
              <w:t>小江</w:t>
            </w:r>
            <w:proofErr w:type="gramStart"/>
            <w:r w:rsidR="00465189" w:rsidRPr="00F67C9C">
              <w:rPr>
                <w:rFonts w:ascii="微軟正黑體" w:eastAsia="微軟正黑體" w:hAnsi="微軟正黑體" w:cs="Arial" w:hint="eastAsia"/>
                <w:color w:val="404040" w:themeColor="text1" w:themeTint="BF"/>
                <w:sz w:val="22"/>
              </w:rPr>
              <w:t>戶川越以</w:t>
            </w:r>
            <w:proofErr w:type="gramEnd"/>
            <w:r w:rsidR="00465189" w:rsidRPr="00F67C9C">
              <w:rPr>
                <w:rFonts w:ascii="微軟正黑體" w:eastAsia="微軟正黑體" w:hAnsi="微軟正黑體" w:cs="Arial" w:hint="eastAsia"/>
                <w:color w:val="404040" w:themeColor="text1" w:themeTint="BF"/>
                <w:sz w:val="22"/>
              </w:rPr>
              <w:t>完整保留日本江戶時期古老歷史、傳統文化、許多文化遺產聞名。日本江戶時期以青磚瓦片製造的倉庫群及被指定為文化財的古老住宅等古老風味的建築並排街道兩側為首，世代相傳的百年老店及日式甜點商店等林立，四處都充滿著古舊情懷。除此之外還可以參觀建於1457年的「</w:t>
            </w:r>
            <w:proofErr w:type="gramStart"/>
            <w:r w:rsidR="00465189" w:rsidRPr="00F67C9C">
              <w:rPr>
                <w:rFonts w:ascii="微軟正黑體" w:eastAsia="微軟正黑體" w:hAnsi="微軟正黑體" w:cs="Arial" w:hint="eastAsia"/>
                <w:color w:val="404040" w:themeColor="text1" w:themeTint="BF"/>
                <w:sz w:val="22"/>
              </w:rPr>
              <w:t>川越城</w:t>
            </w:r>
            <w:proofErr w:type="gramEnd"/>
            <w:r w:rsidR="00465189" w:rsidRPr="00F67C9C">
              <w:rPr>
                <w:rFonts w:ascii="微軟正黑體" w:eastAsia="微軟正黑體" w:hAnsi="微軟正黑體" w:cs="Arial" w:hint="eastAsia"/>
                <w:color w:val="404040" w:themeColor="text1" w:themeTint="BF"/>
                <w:sz w:val="22"/>
              </w:rPr>
              <w:t>」以及具有歷史的寺院、博物館、美術館，可以感受到濃厚的文化氣息。</w:t>
            </w:r>
            <w:proofErr w:type="gramStart"/>
            <w:r w:rsidR="00465189" w:rsidRPr="00F67C9C">
              <w:rPr>
                <w:rFonts w:ascii="微軟正黑體" w:eastAsia="微軟正黑體" w:hAnsi="微軟正黑體" w:cs="Arial" w:hint="eastAsia"/>
                <w:color w:val="404040" w:themeColor="text1" w:themeTint="BF"/>
                <w:sz w:val="22"/>
              </w:rPr>
              <w:t>川越城</w:t>
            </w:r>
            <w:proofErr w:type="gramEnd"/>
            <w:r w:rsidR="00465189" w:rsidRPr="00F67C9C">
              <w:rPr>
                <w:rFonts w:ascii="微軟正黑體" w:eastAsia="微軟正黑體" w:hAnsi="微軟正黑體" w:cs="Arial" w:hint="eastAsia"/>
                <w:color w:val="404040" w:themeColor="text1" w:themeTint="BF"/>
                <w:sz w:val="22"/>
              </w:rPr>
              <w:t>、江戶城及岩</w:t>
            </w:r>
            <w:proofErr w:type="gramStart"/>
            <w:r w:rsidR="00465189" w:rsidRPr="00F67C9C">
              <w:rPr>
                <w:rFonts w:ascii="微軟正黑體" w:eastAsia="微軟正黑體" w:hAnsi="微軟正黑體" w:cs="Arial" w:hint="eastAsia"/>
                <w:color w:val="404040" w:themeColor="text1" w:themeTint="BF"/>
                <w:sz w:val="22"/>
              </w:rPr>
              <w:t>槻城同</w:t>
            </w:r>
            <w:proofErr w:type="gramEnd"/>
            <w:r w:rsidR="00465189" w:rsidRPr="00F67C9C">
              <w:rPr>
                <w:rFonts w:ascii="微軟正黑體" w:eastAsia="微軟正黑體" w:hAnsi="微軟正黑體" w:cs="Arial" w:hint="eastAsia"/>
                <w:color w:val="404040" w:themeColor="text1" w:themeTint="BF"/>
                <w:sz w:val="22"/>
              </w:rPr>
              <w:t>在幕府時期建造的關東三城之一，曾經發展至17萬石之城鎮。</w:t>
            </w:r>
            <w:proofErr w:type="gramStart"/>
            <w:r w:rsidR="00465189" w:rsidRPr="00F67C9C">
              <w:rPr>
                <w:rFonts w:ascii="微軟正黑體" w:eastAsia="微軟正黑體" w:hAnsi="微軟正黑體" w:cs="Arial" w:hint="eastAsia"/>
                <w:color w:val="404040" w:themeColor="text1" w:themeTint="BF"/>
                <w:sz w:val="22"/>
              </w:rPr>
              <w:t>川越在</w:t>
            </w:r>
            <w:proofErr w:type="gramEnd"/>
            <w:r w:rsidR="00465189" w:rsidRPr="00F67C9C">
              <w:rPr>
                <w:rFonts w:ascii="微軟正黑體" w:eastAsia="微軟正黑體" w:hAnsi="微軟正黑體" w:cs="Arial" w:hint="eastAsia"/>
                <w:color w:val="404040" w:themeColor="text1" w:themeTint="BF"/>
                <w:sz w:val="22"/>
              </w:rPr>
              <w:t>日本江戶時期為河運中心，建築受江戶風格影響最深，因此又名「小江戶」。東京經歷19</w:t>
            </w:r>
            <w:r w:rsidR="00465189" w:rsidRPr="00F67C9C">
              <w:rPr>
                <w:rFonts w:ascii="微軟正黑體" w:eastAsia="微軟正黑體" w:hAnsi="微軟正黑體" w:cs="Arial"/>
                <w:color w:val="404040" w:themeColor="text1" w:themeTint="BF"/>
                <w:sz w:val="22"/>
              </w:rPr>
              <w:t>23</w:t>
            </w:r>
            <w:r w:rsidR="00465189" w:rsidRPr="00F67C9C">
              <w:rPr>
                <w:rFonts w:ascii="微軟正黑體" w:eastAsia="微軟正黑體" w:hAnsi="微軟正黑體" w:cs="Arial" w:hint="eastAsia"/>
                <w:color w:val="404040" w:themeColor="text1" w:themeTint="BF"/>
                <w:sz w:val="22"/>
              </w:rPr>
              <w:t>年的關東大地震及第二次世界大戰浩劫，日本江戶時期遺留下來的城堡、住家等古代建築，幾已被毁壞殆盡，觀光客要體驗昔日的日本傳統文化，非小江戶川越莫屬。由於距離東京不到</w:t>
            </w:r>
            <w:r w:rsidR="00465189" w:rsidRPr="00F67C9C">
              <w:rPr>
                <w:rFonts w:ascii="微軟正黑體" w:eastAsia="微軟正黑體" w:hAnsi="微軟正黑體" w:cs="Arial"/>
                <w:color w:val="404040" w:themeColor="text1" w:themeTint="BF"/>
                <w:sz w:val="22"/>
              </w:rPr>
              <w:t>1</w:t>
            </w:r>
            <w:r w:rsidR="00465189" w:rsidRPr="00F67C9C">
              <w:rPr>
                <w:rFonts w:ascii="微軟正黑體" w:eastAsia="微軟正黑體" w:hAnsi="微軟正黑體" w:cs="Arial" w:hint="eastAsia"/>
                <w:color w:val="404040" w:themeColor="text1" w:themeTint="BF"/>
                <w:sz w:val="22"/>
              </w:rPr>
              <w:t>小時，故近年成為日本國內外可以容易體驗日本古代氣息的熱門景點。</w:t>
            </w:r>
          </w:p>
        </w:tc>
      </w:tr>
      <w:tr w:rsidR="00465189" w:rsidRPr="00F67C9C" w14:paraId="2853F2AB" w14:textId="77777777" w:rsidTr="00942836">
        <w:tblPrEx>
          <w:tblCellMar>
            <w:left w:w="28" w:type="dxa"/>
            <w:right w:w="28" w:type="dxa"/>
          </w:tblCellMar>
          <w:tblLook w:val="0000" w:firstRow="0" w:lastRow="0" w:firstColumn="0" w:lastColumn="0" w:noHBand="0" w:noVBand="0"/>
        </w:tblPrEx>
        <w:trPr>
          <w:jc w:val="center"/>
        </w:trPr>
        <w:tc>
          <w:tcPr>
            <w:tcW w:w="1088" w:type="dxa"/>
            <w:vAlign w:val="center"/>
          </w:tcPr>
          <w:p w14:paraId="19F1B957" w14:textId="77777777" w:rsidR="00465189" w:rsidRPr="00F67C9C" w:rsidRDefault="00465189" w:rsidP="00942836">
            <w:pPr>
              <w:spacing w:line="320" w:lineRule="exact"/>
              <w:ind w:left="202" w:hangingChars="92" w:hanging="202"/>
              <w:jc w:val="both"/>
              <w:rPr>
                <w:rFonts w:ascii="微軟正黑體" w:eastAsia="微軟正黑體" w:hAnsi="微軟正黑體" w:cs="Arial"/>
                <w:color w:val="404040" w:themeColor="text1" w:themeTint="BF"/>
                <w:sz w:val="22"/>
              </w:rPr>
            </w:pPr>
            <w:r w:rsidRPr="00F67C9C">
              <w:rPr>
                <w:rFonts w:ascii="微軟正黑體" w:eastAsia="微軟正黑體" w:hAnsi="微軟正黑體" w:cs="Arial"/>
                <w:noProof/>
                <w:color w:val="404040" w:themeColor="text1" w:themeTint="BF"/>
                <w:sz w:val="22"/>
              </w:rPr>
              <w:drawing>
                <wp:inline distT="0" distB="0" distL="0" distR="0" wp14:anchorId="03A0EADA" wp14:editId="3020F037">
                  <wp:extent cx="137795" cy="129540"/>
                  <wp:effectExtent l="19050" t="0" r="0" b="0"/>
                  <wp:docPr id="244" name="圖片 12" descr="C:\Users\WS080\Google 雲端硬碟\圖檔\早餐.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C:\Users\WS080\Google 雲端硬碟\圖檔\早餐.p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37795" cy="129540"/>
                          </a:xfrm>
                          <a:prstGeom prst="rect">
                            <a:avLst/>
                          </a:prstGeom>
                          <a:noFill/>
                          <a:ln w="9525">
                            <a:noFill/>
                            <a:miter lim="800000"/>
                            <a:headEnd/>
                            <a:tailEnd/>
                          </a:ln>
                        </pic:spPr>
                      </pic:pic>
                    </a:graphicData>
                  </a:graphic>
                </wp:inline>
              </w:drawing>
            </w:r>
            <w:r w:rsidRPr="00F67C9C">
              <w:rPr>
                <w:rFonts w:ascii="微軟正黑體" w:eastAsia="微軟正黑體" w:hAnsi="微軟正黑體" w:cs="Arial" w:hint="eastAsia"/>
                <w:color w:val="404040" w:themeColor="text1" w:themeTint="BF"/>
                <w:sz w:val="22"/>
              </w:rPr>
              <w:t xml:space="preserve"> 早餐</w:t>
            </w:r>
          </w:p>
        </w:tc>
        <w:tc>
          <w:tcPr>
            <w:tcW w:w="1748" w:type="dxa"/>
            <w:gridSpan w:val="2"/>
            <w:vAlign w:val="center"/>
          </w:tcPr>
          <w:p w14:paraId="69600C74" w14:textId="77777777" w:rsidR="00465189" w:rsidRPr="00F67C9C" w:rsidRDefault="00465189" w:rsidP="00942836">
            <w:pPr>
              <w:spacing w:line="320" w:lineRule="exact"/>
              <w:ind w:left="202" w:hangingChars="92" w:hanging="202"/>
              <w:jc w:val="both"/>
              <w:rPr>
                <w:rFonts w:ascii="微軟正黑體" w:eastAsia="微軟正黑體" w:hAnsi="微軟正黑體" w:cs="Arial"/>
                <w:color w:val="404040" w:themeColor="text1" w:themeTint="BF"/>
                <w:sz w:val="22"/>
              </w:rPr>
            </w:pPr>
            <w:r w:rsidRPr="00F67C9C">
              <w:rPr>
                <w:rFonts w:ascii="微軟正黑體" w:eastAsia="微軟正黑體" w:hAnsi="微軟正黑體" w:cs="Arial" w:hint="eastAsia"/>
                <w:color w:val="404040" w:themeColor="text1" w:themeTint="BF"/>
                <w:sz w:val="22"/>
              </w:rPr>
              <w:t>機上精緻餐食</w:t>
            </w:r>
          </w:p>
        </w:tc>
        <w:tc>
          <w:tcPr>
            <w:tcW w:w="993" w:type="dxa"/>
            <w:gridSpan w:val="3"/>
            <w:vAlign w:val="center"/>
          </w:tcPr>
          <w:p w14:paraId="24CAB3C8" w14:textId="77777777" w:rsidR="00465189" w:rsidRPr="00F67C9C" w:rsidRDefault="00465189" w:rsidP="00942836">
            <w:pPr>
              <w:spacing w:line="320" w:lineRule="exact"/>
              <w:ind w:left="202" w:hangingChars="92" w:hanging="202"/>
              <w:jc w:val="both"/>
              <w:rPr>
                <w:rFonts w:ascii="微軟正黑體" w:eastAsia="微軟正黑體" w:hAnsi="微軟正黑體" w:cs="Arial"/>
                <w:color w:val="404040" w:themeColor="text1" w:themeTint="BF"/>
                <w:sz w:val="22"/>
              </w:rPr>
            </w:pPr>
            <w:r w:rsidRPr="00F67C9C">
              <w:rPr>
                <w:rFonts w:ascii="微軟正黑體" w:eastAsia="微軟正黑體" w:hAnsi="微軟正黑體" w:cs="Arial"/>
                <w:noProof/>
                <w:color w:val="404040" w:themeColor="text1" w:themeTint="BF"/>
                <w:sz w:val="22"/>
              </w:rPr>
              <w:drawing>
                <wp:inline distT="0" distB="0" distL="0" distR="0" wp14:anchorId="709E8FF3" wp14:editId="7AAC4485">
                  <wp:extent cx="137795" cy="129540"/>
                  <wp:effectExtent l="19050" t="0" r="0" b="0"/>
                  <wp:docPr id="255" name="圖片 12" descr="C:\Users\WS080\Google 雲端硬碟\圖檔\早餐.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C:\Users\WS080\Google 雲端硬碟\圖檔\早餐.p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37795" cy="129540"/>
                          </a:xfrm>
                          <a:prstGeom prst="rect">
                            <a:avLst/>
                          </a:prstGeom>
                          <a:noFill/>
                          <a:ln w="9525">
                            <a:noFill/>
                            <a:miter lim="800000"/>
                            <a:headEnd/>
                            <a:tailEnd/>
                          </a:ln>
                        </pic:spPr>
                      </pic:pic>
                    </a:graphicData>
                  </a:graphic>
                </wp:inline>
              </w:drawing>
            </w:r>
            <w:r w:rsidRPr="00F67C9C">
              <w:rPr>
                <w:rFonts w:ascii="微軟正黑體" w:eastAsia="微軟正黑體" w:hAnsi="微軟正黑體" w:cs="Arial" w:hint="eastAsia"/>
                <w:color w:val="404040" w:themeColor="text1" w:themeTint="BF"/>
                <w:sz w:val="22"/>
              </w:rPr>
              <w:t xml:space="preserve"> 午餐</w:t>
            </w:r>
          </w:p>
        </w:tc>
        <w:tc>
          <w:tcPr>
            <w:tcW w:w="2126" w:type="dxa"/>
            <w:gridSpan w:val="4"/>
            <w:vAlign w:val="center"/>
          </w:tcPr>
          <w:p w14:paraId="0F5FB9E1" w14:textId="77777777" w:rsidR="00465189" w:rsidRPr="00F67C9C" w:rsidRDefault="00356C9C" w:rsidP="00942836">
            <w:pPr>
              <w:spacing w:line="320" w:lineRule="exact"/>
              <w:jc w:val="both"/>
              <w:rPr>
                <w:rFonts w:ascii="超研澤特圓" w:eastAsia="超研澤特圓"/>
                <w:sz w:val="22"/>
              </w:rPr>
            </w:pPr>
            <w:r w:rsidRPr="00F67C9C">
              <w:rPr>
                <w:rFonts w:ascii="微軟正黑體" w:eastAsia="微軟正黑體" w:hAnsi="微軟正黑體" w:cs="Arial" w:hint="eastAsia"/>
                <w:color w:val="404040" w:themeColor="text1" w:themeTint="BF"/>
                <w:sz w:val="22"/>
              </w:rPr>
              <w:t>花壽司</w:t>
            </w:r>
          </w:p>
        </w:tc>
        <w:tc>
          <w:tcPr>
            <w:tcW w:w="1134" w:type="dxa"/>
            <w:gridSpan w:val="4"/>
            <w:vAlign w:val="center"/>
          </w:tcPr>
          <w:p w14:paraId="666AA562" w14:textId="77777777" w:rsidR="00465189" w:rsidRPr="00F67C9C" w:rsidRDefault="00465189" w:rsidP="00942836">
            <w:pPr>
              <w:spacing w:line="320" w:lineRule="exact"/>
              <w:ind w:left="202" w:hangingChars="92" w:hanging="202"/>
              <w:jc w:val="both"/>
              <w:rPr>
                <w:rFonts w:ascii="微軟正黑體" w:eastAsia="微軟正黑體" w:hAnsi="微軟正黑體" w:cs="Arial"/>
                <w:color w:val="404040" w:themeColor="text1" w:themeTint="BF"/>
                <w:sz w:val="22"/>
              </w:rPr>
            </w:pPr>
            <w:r w:rsidRPr="00F67C9C">
              <w:rPr>
                <w:rFonts w:ascii="微軟正黑體" w:eastAsia="微軟正黑體" w:hAnsi="微軟正黑體" w:cs="Arial"/>
                <w:noProof/>
                <w:color w:val="404040" w:themeColor="text1" w:themeTint="BF"/>
                <w:sz w:val="22"/>
              </w:rPr>
              <w:drawing>
                <wp:inline distT="0" distB="0" distL="0" distR="0" wp14:anchorId="7D75D9B9" wp14:editId="3DCD9AA7">
                  <wp:extent cx="137795" cy="129540"/>
                  <wp:effectExtent l="19050" t="0" r="0" b="0"/>
                  <wp:docPr id="32" name="圖片 12" descr="C:\Users\WS080\Google 雲端硬碟\圖檔\早餐.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C:\Users\WS080\Google 雲端硬碟\圖檔\早餐.p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37795" cy="129540"/>
                          </a:xfrm>
                          <a:prstGeom prst="rect">
                            <a:avLst/>
                          </a:prstGeom>
                          <a:noFill/>
                          <a:ln w="9525">
                            <a:noFill/>
                            <a:miter lim="800000"/>
                            <a:headEnd/>
                            <a:tailEnd/>
                          </a:ln>
                        </pic:spPr>
                      </pic:pic>
                    </a:graphicData>
                  </a:graphic>
                </wp:inline>
              </w:drawing>
            </w:r>
            <w:r w:rsidRPr="00F67C9C">
              <w:rPr>
                <w:rFonts w:ascii="微軟正黑體" w:eastAsia="微軟正黑體" w:hAnsi="微軟正黑體" w:cs="Arial" w:hint="eastAsia"/>
                <w:color w:val="404040" w:themeColor="text1" w:themeTint="BF"/>
                <w:sz w:val="22"/>
              </w:rPr>
              <w:t xml:space="preserve"> 晚餐</w:t>
            </w:r>
          </w:p>
        </w:tc>
        <w:tc>
          <w:tcPr>
            <w:tcW w:w="3458" w:type="dxa"/>
            <w:gridSpan w:val="3"/>
            <w:vAlign w:val="center"/>
          </w:tcPr>
          <w:p w14:paraId="4CD87D83" w14:textId="50DCA32E" w:rsidR="00465189" w:rsidRPr="00F67C9C" w:rsidRDefault="00465189" w:rsidP="00942836">
            <w:pPr>
              <w:spacing w:line="320" w:lineRule="exact"/>
              <w:ind w:left="202" w:hangingChars="92" w:hanging="202"/>
              <w:jc w:val="both"/>
              <w:rPr>
                <w:rFonts w:ascii="微軟正黑體" w:eastAsia="微軟正黑體" w:hAnsi="微軟正黑體" w:cs="Arial"/>
                <w:color w:val="404040" w:themeColor="text1" w:themeTint="BF"/>
                <w:sz w:val="22"/>
              </w:rPr>
            </w:pPr>
            <w:r w:rsidRPr="00F67C9C">
              <w:rPr>
                <w:rFonts w:ascii="微軟正黑體" w:eastAsia="微軟正黑體" w:hAnsi="微軟正黑體" w:cs="Arial" w:hint="eastAsia"/>
                <w:color w:val="404040" w:themeColor="text1" w:themeTint="BF"/>
                <w:sz w:val="22"/>
              </w:rPr>
              <w:t>飯店內會席料理</w:t>
            </w:r>
            <w:r w:rsidR="00942836">
              <w:rPr>
                <w:rFonts w:ascii="微軟正黑體" w:eastAsia="微軟正黑體" w:hAnsi="微軟正黑體" w:cs="Arial" w:hint="eastAsia"/>
                <w:color w:val="404040" w:themeColor="text1" w:themeTint="BF"/>
                <w:sz w:val="22"/>
              </w:rPr>
              <w:t xml:space="preserve"> </w:t>
            </w:r>
            <w:r w:rsidRPr="00F67C9C">
              <w:rPr>
                <w:rFonts w:ascii="微軟正黑體" w:eastAsia="微軟正黑體" w:hAnsi="微軟正黑體" w:cs="Arial" w:hint="eastAsia"/>
                <w:color w:val="404040" w:themeColor="text1" w:themeTint="BF"/>
                <w:sz w:val="22"/>
              </w:rPr>
              <w:t>或和洋式自助餐</w:t>
            </w:r>
          </w:p>
        </w:tc>
      </w:tr>
      <w:tr w:rsidR="003768D4" w:rsidRPr="00F67C9C" w14:paraId="0B942847" w14:textId="77777777" w:rsidTr="00942836">
        <w:tblPrEx>
          <w:tblCellMar>
            <w:left w:w="28" w:type="dxa"/>
            <w:right w:w="28" w:type="dxa"/>
          </w:tblCellMar>
          <w:tblLook w:val="0000" w:firstRow="0" w:lastRow="0" w:firstColumn="0" w:lastColumn="0" w:noHBand="0" w:noVBand="0"/>
        </w:tblPrEx>
        <w:trPr>
          <w:jc w:val="center"/>
        </w:trPr>
        <w:tc>
          <w:tcPr>
            <w:tcW w:w="1088" w:type="dxa"/>
          </w:tcPr>
          <w:p w14:paraId="37914910" w14:textId="77777777" w:rsidR="003768D4" w:rsidRPr="00F67C9C" w:rsidRDefault="003768D4" w:rsidP="000A3FEC">
            <w:pPr>
              <w:spacing w:line="320" w:lineRule="exact"/>
              <w:ind w:left="202" w:hangingChars="92" w:hanging="202"/>
              <w:rPr>
                <w:rFonts w:ascii="微軟正黑體" w:eastAsia="微軟正黑體" w:hAnsi="微軟正黑體" w:cs="Arial"/>
                <w:noProof/>
                <w:color w:val="404040" w:themeColor="text1" w:themeTint="BF"/>
                <w:sz w:val="22"/>
              </w:rPr>
            </w:pPr>
            <w:r w:rsidRPr="00F67C9C">
              <w:rPr>
                <w:rFonts w:ascii="微軟正黑體" w:eastAsia="微軟正黑體" w:hAnsi="微軟正黑體" w:cs="Arial"/>
                <w:noProof/>
                <w:color w:val="404040" w:themeColor="text1" w:themeTint="BF"/>
                <w:sz w:val="22"/>
              </w:rPr>
              <w:drawing>
                <wp:inline distT="0" distB="0" distL="0" distR="0" wp14:anchorId="6C681758" wp14:editId="13B2C7B8">
                  <wp:extent cx="137795" cy="129540"/>
                  <wp:effectExtent l="19050" t="0" r="0" b="0"/>
                  <wp:docPr id="16" name="圖片 10" descr="C:\Users\WS080\Google 雲端硬碟\圖檔\飯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descr="C:\Users\WS080\Google 雲端硬碟\圖檔\飯店.p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37795" cy="129540"/>
                          </a:xfrm>
                          <a:prstGeom prst="rect">
                            <a:avLst/>
                          </a:prstGeom>
                          <a:noFill/>
                          <a:ln w="9525">
                            <a:noFill/>
                            <a:miter lim="800000"/>
                            <a:headEnd/>
                            <a:tailEnd/>
                          </a:ln>
                        </pic:spPr>
                      </pic:pic>
                    </a:graphicData>
                  </a:graphic>
                </wp:inline>
              </w:drawing>
            </w:r>
            <w:r w:rsidRPr="00F67C9C">
              <w:rPr>
                <w:rFonts w:ascii="微軟正黑體" w:eastAsia="微軟正黑體" w:hAnsi="微軟正黑體" w:cs="Arial" w:hint="eastAsia"/>
                <w:color w:val="404040" w:themeColor="text1" w:themeTint="BF"/>
                <w:sz w:val="22"/>
              </w:rPr>
              <w:t xml:space="preserve"> 住宿:</w:t>
            </w:r>
          </w:p>
        </w:tc>
        <w:tc>
          <w:tcPr>
            <w:tcW w:w="9459" w:type="dxa"/>
            <w:gridSpan w:val="16"/>
          </w:tcPr>
          <w:p w14:paraId="5BACB477" w14:textId="77777777" w:rsidR="003768D4" w:rsidRPr="00F67C9C" w:rsidRDefault="003768D4" w:rsidP="000A3FEC">
            <w:pPr>
              <w:spacing w:line="320" w:lineRule="exact"/>
              <w:ind w:left="202" w:hangingChars="92" w:hanging="202"/>
              <w:rPr>
                <w:rFonts w:ascii="微軟正黑體" w:eastAsia="微軟正黑體" w:hAnsi="微軟正黑體" w:cs="Arial"/>
                <w:color w:val="404040" w:themeColor="text1" w:themeTint="BF"/>
                <w:sz w:val="22"/>
              </w:rPr>
            </w:pPr>
            <w:proofErr w:type="gramStart"/>
            <w:r w:rsidRPr="00F67C9C">
              <w:rPr>
                <w:rFonts w:ascii="微軟正黑體" w:eastAsia="微軟正黑體" w:hAnsi="微軟正黑體" w:cs="Arial" w:hint="eastAsia"/>
                <w:color w:val="404040" w:themeColor="text1" w:themeTint="BF"/>
                <w:sz w:val="22"/>
              </w:rPr>
              <w:t>猿京或</w:t>
            </w:r>
            <w:proofErr w:type="gramEnd"/>
            <w:r w:rsidRPr="00F67C9C">
              <w:rPr>
                <w:rFonts w:ascii="微軟正黑體" w:eastAsia="微軟正黑體" w:hAnsi="微軟正黑體" w:cs="Arial" w:hint="eastAsia"/>
                <w:color w:val="404040" w:themeColor="text1" w:themeTint="BF"/>
                <w:sz w:val="22"/>
              </w:rPr>
              <w:t>聚樂或新大谷或同級</w:t>
            </w:r>
          </w:p>
        </w:tc>
      </w:tr>
      <w:tr w:rsidR="00206ECB" w:rsidRPr="00942836" w14:paraId="3CF737D5" w14:textId="77777777" w:rsidTr="00942836">
        <w:tblPrEx>
          <w:tblBorders>
            <w:insideH w:val="none" w:sz="0" w:space="0" w:color="auto"/>
          </w:tblBorders>
          <w:tblCellMar>
            <w:left w:w="28" w:type="dxa"/>
            <w:right w:w="28" w:type="dxa"/>
          </w:tblCellMar>
          <w:tblLook w:val="0000" w:firstRow="0" w:lastRow="0" w:firstColumn="0" w:lastColumn="0" w:noHBand="0" w:noVBand="0"/>
        </w:tblPrEx>
        <w:trPr>
          <w:jc w:val="center"/>
        </w:trPr>
        <w:tc>
          <w:tcPr>
            <w:tcW w:w="1088" w:type="dxa"/>
          </w:tcPr>
          <w:p w14:paraId="46FB754D" w14:textId="77777777" w:rsidR="00206ECB" w:rsidRPr="00942836" w:rsidRDefault="00206ECB" w:rsidP="00942836">
            <w:pPr>
              <w:spacing w:line="0" w:lineRule="atLeast"/>
              <w:ind w:left="147" w:hangingChars="92" w:hanging="147"/>
              <w:rPr>
                <w:rFonts w:ascii="微軟正黑體" w:eastAsia="微軟正黑體" w:hAnsi="微軟正黑體" w:cs="Arial"/>
                <w:noProof/>
                <w:color w:val="404040" w:themeColor="text1" w:themeTint="BF"/>
                <w:sz w:val="16"/>
                <w:szCs w:val="16"/>
              </w:rPr>
            </w:pPr>
          </w:p>
        </w:tc>
        <w:tc>
          <w:tcPr>
            <w:tcW w:w="9459" w:type="dxa"/>
            <w:gridSpan w:val="16"/>
          </w:tcPr>
          <w:p w14:paraId="37CFE0FE" w14:textId="77777777" w:rsidR="00206ECB" w:rsidRPr="00942836" w:rsidRDefault="00206ECB" w:rsidP="00942836">
            <w:pPr>
              <w:spacing w:line="0" w:lineRule="atLeast"/>
              <w:ind w:left="147" w:hangingChars="92" w:hanging="147"/>
              <w:rPr>
                <w:rFonts w:ascii="微軟正黑體" w:eastAsia="微軟正黑體" w:hAnsi="微軟正黑體" w:cs="Arial" w:hint="eastAsia"/>
                <w:color w:val="404040" w:themeColor="text1" w:themeTint="BF"/>
                <w:sz w:val="16"/>
                <w:szCs w:val="16"/>
              </w:rPr>
            </w:pPr>
          </w:p>
        </w:tc>
      </w:tr>
      <w:tr w:rsidR="00942836" w14:paraId="6D17B074" w14:textId="77777777" w:rsidTr="00942836">
        <w:tblPrEx>
          <w:tblBorders>
            <w:insideH w:val="none" w:sz="0" w:space="0" w:color="auto"/>
          </w:tblBorders>
        </w:tblPrEx>
        <w:trPr>
          <w:jc w:val="center"/>
        </w:trPr>
        <w:tc>
          <w:tcPr>
            <w:tcW w:w="1702" w:type="dxa"/>
            <w:gridSpan w:val="2"/>
            <w:tcBorders>
              <w:bottom w:val="double" w:sz="12" w:space="0" w:color="auto"/>
            </w:tcBorders>
            <w:shd w:val="clear" w:color="auto" w:fill="auto"/>
            <w:vAlign w:val="center"/>
          </w:tcPr>
          <w:p w14:paraId="16F233D2" w14:textId="2D7D1FE3" w:rsidR="00942836" w:rsidRPr="00BD43C3" w:rsidRDefault="00942836" w:rsidP="00942836">
            <w:pPr>
              <w:spacing w:line="480" w:lineRule="exact"/>
              <w:jc w:val="center"/>
              <w:rPr>
                <w:rFonts w:asciiTheme="majorEastAsia" w:eastAsiaTheme="majorEastAsia" w:hAnsiTheme="majorEastAsia"/>
                <w:color w:val="1D1B11" w:themeColor="background2" w:themeShade="1A"/>
                <w:sz w:val="28"/>
                <w:szCs w:val="28"/>
              </w:rPr>
            </w:pPr>
            <w:r w:rsidRPr="00151A35">
              <w:rPr>
                <w:rFonts w:asciiTheme="majorEastAsia" w:eastAsiaTheme="majorEastAsia" w:hAnsiTheme="majorEastAsia" w:hint="eastAsia"/>
                <w:b/>
                <w:color w:val="000000" w:themeColor="text1"/>
                <w:sz w:val="28"/>
                <w:szCs w:val="28"/>
              </w:rPr>
              <w:t>第</w:t>
            </w:r>
            <w:r w:rsidRPr="00151A35">
              <w:rPr>
                <w:rFonts w:asciiTheme="majorEastAsia" w:eastAsiaTheme="majorEastAsia" w:hAnsiTheme="majorEastAsia" w:hint="eastAsia"/>
                <w:b/>
                <w:i/>
                <w:color w:val="000000" w:themeColor="text1"/>
                <w:sz w:val="52"/>
                <w:szCs w:val="28"/>
              </w:rPr>
              <w:t>0</w:t>
            </w:r>
            <w:r>
              <w:rPr>
                <w:rFonts w:asciiTheme="majorEastAsia" w:eastAsiaTheme="majorEastAsia" w:hAnsiTheme="majorEastAsia" w:hint="eastAsia"/>
                <w:b/>
                <w:i/>
                <w:color w:val="000000" w:themeColor="text1"/>
                <w:sz w:val="52"/>
                <w:szCs w:val="28"/>
              </w:rPr>
              <w:t>2</w:t>
            </w:r>
            <w:r w:rsidRPr="00151A35">
              <w:rPr>
                <w:rFonts w:asciiTheme="majorEastAsia" w:eastAsiaTheme="majorEastAsia" w:hAnsiTheme="majorEastAsia" w:hint="eastAsia"/>
                <w:b/>
                <w:color w:val="000000" w:themeColor="text1"/>
                <w:sz w:val="28"/>
                <w:szCs w:val="28"/>
              </w:rPr>
              <w:t>天</w:t>
            </w:r>
          </w:p>
        </w:tc>
        <w:tc>
          <w:tcPr>
            <w:tcW w:w="8845" w:type="dxa"/>
            <w:gridSpan w:val="15"/>
            <w:tcBorders>
              <w:bottom w:val="double" w:sz="12" w:space="0" w:color="auto"/>
            </w:tcBorders>
            <w:shd w:val="clear" w:color="auto" w:fill="F2DBDB" w:themeFill="accent2" w:themeFillTint="33"/>
            <w:vAlign w:val="center"/>
          </w:tcPr>
          <w:p w14:paraId="64BACB57" w14:textId="45F9657B" w:rsidR="00942836" w:rsidRPr="00F67C9C" w:rsidRDefault="00942836" w:rsidP="00942836">
            <w:pPr>
              <w:spacing w:line="480" w:lineRule="exact"/>
              <w:rPr>
                <w:rFonts w:ascii="微軟正黑體" w:eastAsia="微軟正黑體" w:hAnsi="微軟正黑體"/>
                <w:b/>
                <w:color w:val="000000" w:themeColor="text1"/>
                <w:sz w:val="28"/>
                <w:szCs w:val="28"/>
              </w:rPr>
            </w:pPr>
            <w:r w:rsidRPr="00F67C9C">
              <w:rPr>
                <w:rFonts w:ascii="微軟正黑體" w:eastAsia="微軟正黑體" w:hAnsi="微軟正黑體" w:hint="eastAsia"/>
                <w:b/>
                <w:color w:val="000000" w:themeColor="text1"/>
                <w:sz w:val="28"/>
                <w:szCs w:val="28"/>
              </w:rPr>
              <w:t>飯店</w:t>
            </w:r>
            <w:r w:rsidRPr="00F67C9C">
              <w:rPr>
                <w:rFonts w:ascii="微軟正黑體" w:eastAsia="微軟正黑體" w:hAnsi="微軟正黑體" w:hint="eastAsia"/>
                <w:b/>
                <w:color w:val="000000" w:themeColor="text1"/>
                <w:sz w:val="28"/>
                <w:szCs w:val="28"/>
              </w:rPr>
              <w:sym w:font="Webdings" w:char="F076"/>
            </w:r>
            <w:r w:rsidRPr="00F67C9C">
              <w:rPr>
                <w:rFonts w:ascii="微軟正黑體" w:eastAsia="微軟正黑體" w:hAnsi="微軟正黑體" w:hint="eastAsia"/>
                <w:b/>
                <w:color w:val="000000" w:themeColor="text1"/>
                <w:sz w:val="28"/>
                <w:szCs w:val="28"/>
              </w:rPr>
              <w:t>水上</w:t>
            </w:r>
            <w:proofErr w:type="gramStart"/>
            <w:r w:rsidRPr="00F67C9C">
              <w:rPr>
                <w:rFonts w:ascii="微軟正黑體" w:eastAsia="微軟正黑體" w:hAnsi="微軟正黑體" w:hint="eastAsia"/>
                <w:b/>
                <w:color w:val="000000" w:themeColor="text1"/>
                <w:sz w:val="28"/>
                <w:szCs w:val="28"/>
              </w:rPr>
              <w:t>町</w:t>
            </w:r>
            <w:proofErr w:type="gramEnd"/>
            <w:r w:rsidRPr="00F67C9C">
              <w:rPr>
                <w:rFonts w:ascii="微軟正黑體" w:eastAsia="微軟正黑體" w:hAnsi="微軟正黑體" w:hint="eastAsia"/>
                <w:b/>
                <w:bCs/>
                <w:color w:val="000000" w:themeColor="text1"/>
                <w:sz w:val="28"/>
                <w:szCs w:val="28"/>
              </w:rPr>
              <w:sym w:font="Webdings" w:char="F076"/>
            </w:r>
            <w:r w:rsidRPr="00F67C9C">
              <w:rPr>
                <w:rFonts w:ascii="微軟正黑體" w:eastAsia="微軟正黑體" w:hAnsi="微軟正黑體" w:hint="eastAsia"/>
                <w:b/>
                <w:bCs/>
                <w:color w:val="000000" w:themeColor="text1"/>
                <w:sz w:val="28"/>
                <w:szCs w:val="28"/>
              </w:rPr>
              <w:t>清</w:t>
            </w:r>
            <w:proofErr w:type="gramStart"/>
            <w:r w:rsidRPr="00F67C9C">
              <w:rPr>
                <w:rFonts w:ascii="微軟正黑體" w:eastAsia="微軟正黑體" w:hAnsi="微軟正黑體" w:hint="eastAsia"/>
                <w:b/>
                <w:bCs/>
                <w:color w:val="000000" w:themeColor="text1"/>
                <w:sz w:val="28"/>
                <w:szCs w:val="28"/>
              </w:rPr>
              <w:t>津峽溪谷</w:t>
            </w:r>
            <w:proofErr w:type="gramEnd"/>
            <w:r w:rsidRPr="00F67C9C">
              <w:rPr>
                <w:rFonts w:ascii="微軟正黑體" w:eastAsia="微軟正黑體" w:hAnsi="微軟正黑體" w:hint="eastAsia"/>
                <w:b/>
                <w:bCs/>
                <w:color w:val="000000" w:themeColor="text1"/>
                <w:sz w:val="28"/>
                <w:szCs w:val="28"/>
              </w:rPr>
              <w:sym w:font="Webdings" w:char="F076"/>
            </w:r>
            <w:r w:rsidRPr="00F67C9C">
              <w:rPr>
                <w:rFonts w:ascii="微軟正黑體" w:eastAsia="微軟正黑體" w:hAnsi="微軟正黑體" w:hint="eastAsia"/>
                <w:b/>
                <w:bCs/>
                <w:color w:val="000000" w:themeColor="text1"/>
                <w:sz w:val="28"/>
                <w:szCs w:val="28"/>
              </w:rPr>
              <w:t>彌</w:t>
            </w:r>
            <w:proofErr w:type="gramStart"/>
            <w:r w:rsidRPr="00F67C9C">
              <w:rPr>
                <w:rFonts w:ascii="微軟正黑體" w:eastAsia="微軟正黑體" w:hAnsi="微軟正黑體" w:hint="eastAsia"/>
                <w:b/>
                <w:bCs/>
                <w:color w:val="000000" w:themeColor="text1"/>
                <w:sz w:val="28"/>
                <w:szCs w:val="28"/>
              </w:rPr>
              <w:t>彥</w:t>
            </w:r>
            <w:proofErr w:type="gramEnd"/>
            <w:r w:rsidRPr="00F67C9C">
              <w:rPr>
                <w:rFonts w:ascii="微軟正黑體" w:eastAsia="微軟正黑體" w:hAnsi="微軟正黑體" w:hint="eastAsia"/>
                <w:b/>
                <w:bCs/>
                <w:color w:val="000000" w:themeColor="text1"/>
                <w:sz w:val="28"/>
                <w:szCs w:val="28"/>
              </w:rPr>
              <w:t>神社</w:t>
            </w:r>
            <w:r w:rsidRPr="00F67C9C">
              <w:rPr>
                <w:rFonts w:ascii="微軟正黑體" w:eastAsia="微軟正黑體" w:hAnsi="微軟正黑體" w:hint="eastAsia"/>
                <w:b/>
                <w:bCs/>
                <w:color w:val="000000" w:themeColor="text1"/>
                <w:sz w:val="28"/>
                <w:szCs w:val="28"/>
              </w:rPr>
              <w:sym w:font="Webdings" w:char="F076"/>
            </w:r>
            <w:r w:rsidRPr="00F67C9C">
              <w:rPr>
                <w:rFonts w:ascii="微軟正黑體" w:eastAsia="微軟正黑體" w:hAnsi="微軟正黑體" w:hint="eastAsia"/>
                <w:b/>
                <w:bCs/>
                <w:color w:val="000000" w:themeColor="text1"/>
                <w:sz w:val="28"/>
                <w:szCs w:val="28"/>
              </w:rPr>
              <w:t>紅葉谷</w:t>
            </w:r>
            <w:r w:rsidRPr="00F67C9C">
              <w:rPr>
                <w:rFonts w:ascii="微軟正黑體" w:eastAsia="微軟正黑體" w:hAnsi="微軟正黑體" w:hint="eastAsia"/>
                <w:b/>
                <w:bCs/>
                <w:color w:val="000000" w:themeColor="text1"/>
                <w:sz w:val="28"/>
                <w:szCs w:val="28"/>
              </w:rPr>
              <w:sym w:font="Webdings" w:char="F076"/>
            </w:r>
            <w:r w:rsidRPr="00F67C9C">
              <w:rPr>
                <w:rFonts w:ascii="微軟正黑體" w:eastAsia="微軟正黑體" w:hAnsi="微軟正黑體" w:hint="eastAsia"/>
                <w:b/>
                <w:bCs/>
                <w:color w:val="000000" w:themeColor="text1"/>
                <w:sz w:val="28"/>
                <w:szCs w:val="28"/>
              </w:rPr>
              <w:t>燕三条食器展示中心</w:t>
            </w:r>
            <w:r w:rsidRPr="00F67C9C">
              <w:rPr>
                <w:rFonts w:ascii="微軟正黑體" w:eastAsia="微軟正黑體" w:hAnsi="微軟正黑體" w:hint="eastAsia"/>
                <w:b/>
                <w:color w:val="000000" w:themeColor="text1"/>
                <w:sz w:val="28"/>
                <w:szCs w:val="28"/>
              </w:rPr>
              <w:sym w:font="Webdings" w:char="F076"/>
            </w:r>
            <w:r w:rsidRPr="00F67C9C">
              <w:rPr>
                <w:rFonts w:ascii="微軟正黑體" w:eastAsia="微軟正黑體" w:hAnsi="微軟正黑體" w:hint="eastAsia"/>
                <w:b/>
                <w:color w:val="000000" w:themeColor="text1"/>
                <w:sz w:val="28"/>
                <w:szCs w:val="28"/>
              </w:rPr>
              <w:t>白根菓園</w:t>
            </w:r>
            <w:r w:rsidRPr="00F67C9C">
              <w:rPr>
                <w:rFonts w:ascii="微軟正黑體" w:eastAsia="微軟正黑體" w:hAnsi="微軟正黑體" w:hint="eastAsia"/>
                <w:b/>
                <w:color w:val="000000" w:themeColor="text1"/>
                <w:sz w:val="28"/>
                <w:szCs w:val="28"/>
              </w:rPr>
              <w:sym w:font="Webdings" w:char="F076"/>
            </w:r>
            <w:r w:rsidRPr="00F67C9C">
              <w:rPr>
                <w:rFonts w:ascii="微軟正黑體" w:eastAsia="微軟正黑體" w:hAnsi="微軟正黑體" w:hint="eastAsia"/>
                <w:b/>
                <w:color w:val="000000" w:themeColor="text1"/>
                <w:sz w:val="28"/>
                <w:szCs w:val="28"/>
              </w:rPr>
              <w:t>新潟故鄉村</w:t>
            </w:r>
            <w:r w:rsidRPr="00F67C9C">
              <w:rPr>
                <w:rFonts w:ascii="微軟正黑體" w:eastAsia="微軟正黑體" w:hAnsi="微軟正黑體" w:hint="eastAsia"/>
                <w:b/>
                <w:color w:val="000000" w:themeColor="text1"/>
                <w:sz w:val="28"/>
                <w:szCs w:val="28"/>
              </w:rPr>
              <w:sym w:font="Webdings" w:char="F076"/>
            </w:r>
            <w:r w:rsidRPr="00F67C9C">
              <w:rPr>
                <w:rFonts w:ascii="微軟正黑體" w:eastAsia="微軟正黑體" w:hAnsi="微軟正黑體" w:hint="eastAsia"/>
                <w:b/>
                <w:color w:val="000000" w:themeColor="text1"/>
                <w:sz w:val="28"/>
                <w:szCs w:val="28"/>
              </w:rPr>
              <w:t>新潟</w:t>
            </w:r>
          </w:p>
        </w:tc>
      </w:tr>
      <w:tr w:rsidR="00DB4BE0" w14:paraId="2FDB425C" w14:textId="77777777" w:rsidTr="00942836">
        <w:tblPrEx>
          <w:tblBorders>
            <w:insideH w:val="none" w:sz="0" w:space="0" w:color="auto"/>
          </w:tblBorders>
          <w:tblCellMar>
            <w:left w:w="28" w:type="dxa"/>
            <w:right w:w="28" w:type="dxa"/>
          </w:tblCellMar>
          <w:tblLook w:val="0000" w:firstRow="0" w:lastRow="0" w:firstColumn="0" w:lastColumn="0" w:noHBand="0" w:noVBand="0"/>
        </w:tblPrEx>
        <w:trPr>
          <w:jc w:val="center"/>
        </w:trPr>
        <w:tc>
          <w:tcPr>
            <w:tcW w:w="10547" w:type="dxa"/>
            <w:gridSpan w:val="17"/>
            <w:tcBorders>
              <w:top w:val="double" w:sz="12" w:space="0" w:color="auto"/>
              <w:bottom w:val="single" w:sz="4" w:space="0" w:color="auto"/>
            </w:tcBorders>
          </w:tcPr>
          <w:p w14:paraId="40D948E7" w14:textId="7415197B" w:rsidR="00DD2929" w:rsidRPr="00F67C9C" w:rsidRDefault="00DD2929" w:rsidP="00DD2929">
            <w:pPr>
              <w:spacing w:line="320" w:lineRule="exact"/>
              <w:rPr>
                <w:rFonts w:ascii="微軟正黑體" w:eastAsia="微軟正黑體" w:hAnsi="微軟正黑體" w:cs="Arial"/>
                <w:color w:val="404040" w:themeColor="text1" w:themeTint="BF"/>
                <w:sz w:val="22"/>
              </w:rPr>
            </w:pPr>
            <w:r w:rsidRPr="00F67C9C">
              <w:rPr>
                <w:rFonts w:ascii="微軟正黑體" w:eastAsia="微軟正黑體" w:hAnsi="微軟正黑體" w:cs="Arial" w:hint="eastAsia"/>
                <w:color w:val="1850EC"/>
                <w:sz w:val="22"/>
              </w:rPr>
              <w:t>【</w:t>
            </w:r>
            <w:r w:rsidRPr="00F67C9C">
              <w:rPr>
                <w:rFonts w:ascii="微軟正黑體" w:eastAsia="微軟正黑體" w:hAnsi="微軟正黑體" w:cs="Arial" w:hint="eastAsia"/>
                <w:b/>
                <w:color w:val="1850EC"/>
                <w:sz w:val="22"/>
              </w:rPr>
              <w:t>清津峽溪谷</w:t>
            </w:r>
            <w:r w:rsidRPr="00F67C9C">
              <w:rPr>
                <w:rFonts w:ascii="微軟正黑體" w:eastAsia="微軟正黑體" w:hAnsi="微軟正黑體" w:cs="Arial" w:hint="eastAsia"/>
                <w:color w:val="1850EC"/>
                <w:sz w:val="22"/>
              </w:rPr>
              <w:t>】</w:t>
            </w:r>
            <w:r w:rsidRPr="00F67C9C">
              <w:rPr>
                <w:rFonts w:ascii="微軟正黑體" w:eastAsia="微軟正黑體" w:hAnsi="微軟正黑體" w:cs="Arial" w:hint="eastAsia"/>
                <w:color w:val="404040" w:themeColor="text1" w:themeTint="BF"/>
                <w:sz w:val="22"/>
              </w:rPr>
              <w:t>全長750公尺長的「光之隧道」，是當地1996年專為清</w:t>
            </w:r>
            <w:proofErr w:type="gramStart"/>
            <w:r w:rsidRPr="00F67C9C">
              <w:rPr>
                <w:rFonts w:ascii="微軟正黑體" w:eastAsia="微軟正黑體" w:hAnsi="微軟正黑體" w:cs="Arial" w:hint="eastAsia"/>
                <w:color w:val="404040" w:themeColor="text1" w:themeTint="BF"/>
                <w:sz w:val="22"/>
              </w:rPr>
              <w:t>津峽所建造</w:t>
            </w:r>
            <w:proofErr w:type="gramEnd"/>
            <w:r w:rsidRPr="00F67C9C">
              <w:rPr>
                <w:rFonts w:ascii="微軟正黑體" w:eastAsia="微軟正黑體" w:hAnsi="微軟正黑體" w:cs="Arial" w:hint="eastAsia"/>
                <w:color w:val="404040" w:themeColor="text1" w:themeTint="BF"/>
                <w:sz w:val="22"/>
              </w:rPr>
              <w:t>的</w:t>
            </w:r>
            <w:proofErr w:type="gramStart"/>
            <w:r w:rsidRPr="00F67C9C">
              <w:rPr>
                <w:rFonts w:ascii="微軟正黑體" w:eastAsia="微軟正黑體" w:hAnsi="微軟正黑體" w:cs="Arial" w:hint="eastAsia"/>
                <w:color w:val="404040" w:themeColor="text1" w:themeTint="BF"/>
                <w:sz w:val="22"/>
              </w:rPr>
              <w:t>溪谷廊道</w:t>
            </w:r>
            <w:proofErr w:type="gramEnd"/>
            <w:r w:rsidRPr="00F67C9C">
              <w:rPr>
                <w:rFonts w:ascii="微軟正黑體" w:eastAsia="微軟正黑體" w:hAnsi="微軟正黑體" w:cs="Arial" w:hint="eastAsia"/>
                <w:color w:val="404040" w:themeColor="text1" w:themeTint="BF"/>
                <w:sz w:val="22"/>
              </w:rPr>
              <w:t>，當人們穿越隧道後，映入眼前的即是壯闊令人讚嘆的清津峽全景，在MAD建築團隊改造下，原本平凡無奇的隧道，變身成兼具功能與藝術質感的峽谷藝廊。為呼應清</w:t>
            </w:r>
            <w:proofErr w:type="gramStart"/>
            <w:r w:rsidRPr="00F67C9C">
              <w:rPr>
                <w:rFonts w:ascii="微軟正黑體" w:eastAsia="微軟正黑體" w:hAnsi="微軟正黑體" w:cs="Arial" w:hint="eastAsia"/>
                <w:color w:val="404040" w:themeColor="text1" w:themeTint="BF"/>
                <w:sz w:val="22"/>
              </w:rPr>
              <w:t>津峽溪谷</w:t>
            </w:r>
            <w:proofErr w:type="gramEnd"/>
            <w:r w:rsidRPr="00F67C9C">
              <w:rPr>
                <w:rFonts w:ascii="微軟正黑體" w:eastAsia="微軟正黑體" w:hAnsi="微軟正黑體" w:cs="Arial" w:hint="eastAsia"/>
                <w:color w:val="404040" w:themeColor="text1" w:themeTint="BF"/>
                <w:sz w:val="22"/>
              </w:rPr>
              <w:t>天然美景，團隊也使用了中國古代</w:t>
            </w:r>
            <w:proofErr w:type="gramStart"/>
            <w:r w:rsidRPr="00F67C9C">
              <w:rPr>
                <w:rFonts w:ascii="微軟正黑體" w:eastAsia="微軟正黑體" w:hAnsi="微軟正黑體" w:cs="Arial" w:hint="eastAsia"/>
                <w:color w:val="404040" w:themeColor="text1" w:themeTint="BF"/>
                <w:sz w:val="22"/>
              </w:rPr>
              <w:t>晢</w:t>
            </w:r>
            <w:proofErr w:type="gramEnd"/>
            <w:r w:rsidRPr="00F67C9C">
              <w:rPr>
                <w:rFonts w:ascii="微軟正黑體" w:eastAsia="微軟正黑體" w:hAnsi="微軟正黑體" w:cs="Arial" w:hint="eastAsia"/>
                <w:color w:val="404040" w:themeColor="text1" w:themeTint="BF"/>
                <w:sz w:val="22"/>
              </w:rPr>
              <w:t>學的「五行」元素作為設計概念，讓金木水</w:t>
            </w:r>
            <w:proofErr w:type="gramStart"/>
            <w:r w:rsidRPr="00F67C9C">
              <w:rPr>
                <w:rFonts w:ascii="微軟正黑體" w:eastAsia="微軟正黑體" w:hAnsi="微軟正黑體" w:cs="Arial" w:hint="eastAsia"/>
                <w:color w:val="404040" w:themeColor="text1" w:themeTint="BF"/>
                <w:sz w:val="22"/>
              </w:rPr>
              <w:t>火土幻化為</w:t>
            </w:r>
            <w:proofErr w:type="gramEnd"/>
            <w:r w:rsidRPr="00F67C9C">
              <w:rPr>
                <w:rFonts w:ascii="微軟正黑體" w:eastAsia="微軟正黑體" w:hAnsi="微軟正黑體" w:cs="Arial" w:hint="eastAsia"/>
                <w:color w:val="404040" w:themeColor="text1" w:themeTint="BF"/>
                <w:sz w:val="22"/>
              </w:rPr>
              <w:t>五個別出心裁，充滿超現實想像的空間場域，分別是、木的「天河」、土的「色」、金的「窺」、火的「滴」以及水的「</w:t>
            </w:r>
            <w:proofErr w:type="gramStart"/>
            <w:r w:rsidRPr="00F67C9C">
              <w:rPr>
                <w:rFonts w:ascii="微軟正黑體" w:eastAsia="微軟正黑體" w:hAnsi="微軟正黑體" w:cs="Arial" w:hint="eastAsia"/>
                <w:color w:val="404040" w:themeColor="text1" w:themeTint="BF"/>
                <w:sz w:val="22"/>
              </w:rPr>
              <w:t>鏡池</w:t>
            </w:r>
            <w:proofErr w:type="gramEnd"/>
            <w:r w:rsidRPr="00F67C9C">
              <w:rPr>
                <w:rFonts w:ascii="微軟正黑體" w:eastAsia="微軟正黑體" w:hAnsi="微軟正黑體" w:cs="Arial" w:hint="eastAsia"/>
                <w:color w:val="404040" w:themeColor="text1" w:themeTint="BF"/>
                <w:sz w:val="22"/>
              </w:rPr>
              <w:t>」。</w:t>
            </w:r>
          </w:p>
          <w:p w14:paraId="6ACE9C02" w14:textId="7083EE86" w:rsidR="00693750" w:rsidRPr="00F67C9C" w:rsidRDefault="00693750" w:rsidP="00693750">
            <w:pPr>
              <w:spacing w:line="320" w:lineRule="exact"/>
              <w:rPr>
                <w:rFonts w:ascii="微軟正黑體" w:eastAsia="微軟正黑體" w:hAnsi="微軟正黑體" w:cs="Arial"/>
                <w:color w:val="404040" w:themeColor="text1" w:themeTint="BF"/>
                <w:sz w:val="22"/>
              </w:rPr>
            </w:pPr>
            <w:r w:rsidRPr="00F67C9C">
              <w:rPr>
                <w:rFonts w:ascii="微軟正黑體" w:eastAsia="微軟正黑體" w:hAnsi="微軟正黑體" w:cs="Arial" w:hint="eastAsia"/>
                <w:color w:val="1850EC"/>
                <w:sz w:val="22"/>
              </w:rPr>
              <w:t>【</w:t>
            </w:r>
            <w:r w:rsidRPr="00F67C9C">
              <w:rPr>
                <w:rFonts w:ascii="微軟正黑體" w:eastAsia="微軟正黑體" w:hAnsi="微軟正黑體" w:cs="Arial" w:hint="eastAsia"/>
                <w:b/>
                <w:color w:val="1850EC"/>
                <w:sz w:val="22"/>
              </w:rPr>
              <w:t>彌彥神社</w:t>
            </w:r>
            <w:r w:rsidRPr="00F67C9C">
              <w:rPr>
                <w:rFonts w:ascii="微軟正黑體" w:eastAsia="微軟正黑體" w:hAnsi="微軟正黑體" w:cs="Arial" w:hint="eastAsia"/>
                <w:color w:val="1850EC"/>
                <w:sz w:val="22"/>
              </w:rPr>
              <w:t>】</w:t>
            </w:r>
            <w:r w:rsidRPr="00F67C9C">
              <w:rPr>
                <w:rFonts w:ascii="微軟正黑體" w:eastAsia="微軟正黑體" w:hAnsi="微軟正黑體" w:cs="Arial" w:hint="eastAsia"/>
                <w:color w:val="404040" w:themeColor="text1" w:themeTint="BF"/>
                <w:sz w:val="22"/>
              </w:rPr>
              <w:t>彌</w:t>
            </w:r>
            <w:proofErr w:type="gramStart"/>
            <w:r w:rsidRPr="00F67C9C">
              <w:rPr>
                <w:rFonts w:ascii="微軟正黑體" w:eastAsia="微軟正黑體" w:hAnsi="微軟正黑體" w:cs="Arial" w:hint="eastAsia"/>
                <w:color w:val="404040" w:themeColor="text1" w:themeTint="BF"/>
                <w:sz w:val="22"/>
              </w:rPr>
              <w:t>彥</w:t>
            </w:r>
            <w:proofErr w:type="gramEnd"/>
            <w:r w:rsidRPr="00F67C9C">
              <w:rPr>
                <w:rFonts w:ascii="微軟正黑體" w:eastAsia="微軟正黑體" w:hAnsi="微軟正黑體" w:cs="Arial" w:hint="eastAsia"/>
                <w:color w:val="404040" w:themeColor="text1" w:themeTint="BF"/>
                <w:sz w:val="22"/>
              </w:rPr>
              <w:t>神社的</w:t>
            </w:r>
            <w:proofErr w:type="gramStart"/>
            <w:r w:rsidRPr="00F67C9C">
              <w:rPr>
                <w:rFonts w:ascii="微軟正黑體" w:eastAsia="微軟正黑體" w:hAnsi="微軟正黑體" w:cs="Arial" w:hint="eastAsia"/>
                <w:color w:val="404040" w:themeColor="text1" w:themeTint="BF"/>
                <w:sz w:val="22"/>
              </w:rPr>
              <w:t>御</w:t>
            </w:r>
            <w:proofErr w:type="gramEnd"/>
            <w:r w:rsidRPr="00F67C9C">
              <w:rPr>
                <w:rFonts w:ascii="微軟正黑體" w:eastAsia="微軟正黑體" w:hAnsi="微軟正黑體" w:cs="Arial" w:hint="eastAsia"/>
                <w:color w:val="404040" w:themeColor="text1" w:themeTint="BF"/>
                <w:sz w:val="22"/>
              </w:rPr>
              <w:t>祭神所祭祀的，是天照大</w:t>
            </w:r>
            <w:proofErr w:type="gramStart"/>
            <w:r w:rsidRPr="00F67C9C">
              <w:rPr>
                <w:rFonts w:ascii="微軟正黑體" w:eastAsia="微軟正黑體" w:hAnsi="微軟正黑體" w:cs="Arial" w:hint="eastAsia"/>
                <w:color w:val="404040" w:themeColor="text1" w:themeTint="BF"/>
                <w:sz w:val="22"/>
              </w:rPr>
              <w:t>御</w:t>
            </w:r>
            <w:proofErr w:type="gramEnd"/>
            <w:r w:rsidRPr="00F67C9C">
              <w:rPr>
                <w:rFonts w:ascii="微軟正黑體" w:eastAsia="微軟正黑體" w:hAnsi="微軟正黑體" w:cs="Arial" w:hint="eastAsia"/>
                <w:color w:val="404040" w:themeColor="text1" w:themeTint="BF"/>
                <w:sz w:val="22"/>
              </w:rPr>
              <w:t>神的曾孫天香山命。</w:t>
            </w:r>
            <w:r w:rsidRPr="00F67C9C">
              <w:rPr>
                <w:rFonts w:ascii="微軟正黑體" w:eastAsia="微軟正黑體" w:hAnsi="微軟正黑體" w:cs="Arial"/>
                <w:color w:val="404040" w:themeColor="text1" w:themeTint="BF"/>
                <w:sz w:val="22"/>
              </w:rPr>
              <w:t xml:space="preserve"> </w:t>
            </w:r>
            <w:r w:rsidRPr="00F67C9C">
              <w:rPr>
                <w:rFonts w:ascii="微軟正黑體" w:eastAsia="微軟正黑體" w:hAnsi="微軟正黑體" w:cs="Arial" w:hint="eastAsia"/>
                <w:color w:val="404040" w:themeColor="text1" w:themeTint="BF"/>
                <w:sz w:val="22"/>
                <w:lang w:eastAsia="ja-JP"/>
              </w:rPr>
              <w:t>天香山命大神尊上，於神武天皇即位</w:t>
            </w:r>
            <w:r w:rsidRPr="00F67C9C">
              <w:rPr>
                <w:rFonts w:ascii="微軟正黑體" w:eastAsia="微軟正黑體" w:hAnsi="微軟正黑體" w:cs="Arial"/>
                <w:color w:val="404040" w:themeColor="text1" w:themeTint="BF"/>
                <w:sz w:val="22"/>
                <w:lang w:eastAsia="ja-JP"/>
              </w:rPr>
              <w:t>4</w:t>
            </w:r>
            <w:r w:rsidRPr="00F67C9C">
              <w:rPr>
                <w:rFonts w:ascii="微軟正黑體" w:eastAsia="微軟正黑體" w:hAnsi="微軟正黑體" w:cs="Arial" w:hint="eastAsia"/>
                <w:color w:val="404040" w:themeColor="text1" w:themeTint="BF"/>
                <w:sz w:val="22"/>
                <w:lang w:eastAsia="ja-JP"/>
              </w:rPr>
              <w:t>年後受詔書之命，為了開拓越後地區，從紀州熊野乘天鳥船來到米水浦</w:t>
            </w:r>
            <w:r w:rsidRPr="00F67C9C">
              <w:rPr>
                <w:rFonts w:ascii="微軟正黑體" w:eastAsia="微軟正黑體" w:hAnsi="微軟正黑體" w:cs="Arial"/>
                <w:color w:val="404040" w:themeColor="text1" w:themeTint="BF"/>
                <w:sz w:val="22"/>
                <w:lang w:eastAsia="ja-JP"/>
              </w:rPr>
              <w:t>(</w:t>
            </w:r>
            <w:r w:rsidRPr="00F67C9C">
              <w:rPr>
                <w:rFonts w:ascii="微軟正黑體" w:eastAsia="微軟正黑體" w:hAnsi="微軟正黑體" w:cs="Arial" w:hint="eastAsia"/>
                <w:color w:val="404040" w:themeColor="text1" w:themeTint="BF"/>
                <w:sz w:val="22"/>
                <w:lang w:eastAsia="ja-JP"/>
              </w:rPr>
              <w:t>舊寺泊町野積・現長岡市</w:t>
            </w:r>
            <w:r w:rsidRPr="00F67C9C">
              <w:rPr>
                <w:rFonts w:ascii="微軟正黑體" w:eastAsia="微軟正黑體" w:hAnsi="微軟正黑體" w:cs="Arial"/>
                <w:color w:val="404040" w:themeColor="text1" w:themeTint="BF"/>
                <w:sz w:val="22"/>
                <w:lang w:eastAsia="ja-JP"/>
              </w:rPr>
              <w:t>)</w:t>
            </w:r>
            <w:r w:rsidRPr="00F67C9C">
              <w:rPr>
                <w:rFonts w:ascii="微軟正黑體" w:eastAsia="微軟正黑體" w:hAnsi="微軟正黑體" w:cs="Arial" w:hint="eastAsia"/>
                <w:color w:val="404040" w:themeColor="text1" w:themeTint="BF"/>
                <w:sz w:val="22"/>
                <w:lang w:eastAsia="ja-JP"/>
              </w:rPr>
              <w:t>。</w:t>
            </w:r>
            <w:r w:rsidRPr="00F67C9C">
              <w:rPr>
                <w:rFonts w:ascii="微軟正黑體" w:eastAsia="微軟正黑體" w:hAnsi="微軟正黑體" w:cs="Arial"/>
                <w:color w:val="404040" w:themeColor="text1" w:themeTint="BF"/>
                <w:sz w:val="22"/>
                <w:lang w:eastAsia="ja-JP"/>
              </w:rPr>
              <w:t xml:space="preserve"> </w:t>
            </w:r>
            <w:r w:rsidRPr="00F67C9C">
              <w:rPr>
                <w:rFonts w:ascii="微軟正黑體" w:eastAsia="微軟正黑體" w:hAnsi="微軟正黑體" w:cs="Arial" w:hint="eastAsia"/>
                <w:color w:val="404040" w:themeColor="text1" w:themeTint="BF"/>
                <w:sz w:val="22"/>
              </w:rPr>
              <w:t>他傳授居民製鹽、拉網捕魚、釀酒等技術後，翻越</w:t>
            </w:r>
            <w:proofErr w:type="gramStart"/>
            <w:r w:rsidRPr="00F67C9C">
              <w:rPr>
                <w:rFonts w:ascii="微軟正黑體" w:eastAsia="微軟正黑體" w:hAnsi="微軟正黑體" w:cs="Arial" w:hint="eastAsia"/>
                <w:color w:val="404040" w:themeColor="text1" w:themeTint="BF"/>
                <w:sz w:val="22"/>
              </w:rPr>
              <w:t>猿馬</w:t>
            </w:r>
            <w:proofErr w:type="gramEnd"/>
            <w:r w:rsidRPr="00F67C9C">
              <w:rPr>
                <w:rFonts w:ascii="微軟正黑體" w:eastAsia="微軟正黑體" w:hAnsi="微軟正黑體" w:cs="Arial" w:hint="eastAsia"/>
                <w:color w:val="404040" w:themeColor="text1" w:themeTint="BF"/>
                <w:sz w:val="22"/>
              </w:rPr>
              <w:t>場、雨</w:t>
            </w:r>
            <w:proofErr w:type="gramStart"/>
            <w:r w:rsidRPr="00F67C9C">
              <w:rPr>
                <w:rFonts w:ascii="微軟正黑體" w:eastAsia="微軟正黑體" w:hAnsi="微軟正黑體" w:cs="Arial" w:hint="eastAsia"/>
                <w:color w:val="404040" w:themeColor="text1" w:themeTint="BF"/>
                <w:sz w:val="22"/>
              </w:rPr>
              <w:t>乞</w:t>
            </w:r>
            <w:proofErr w:type="gramEnd"/>
            <w:r w:rsidRPr="00F67C9C">
              <w:rPr>
                <w:rFonts w:ascii="微軟正黑體" w:eastAsia="微軟正黑體" w:hAnsi="微軟正黑體" w:cs="Arial" w:hint="eastAsia"/>
                <w:color w:val="404040" w:themeColor="text1" w:themeTint="BF"/>
                <w:sz w:val="22"/>
              </w:rPr>
              <w:t>山</w:t>
            </w:r>
            <w:proofErr w:type="gramStart"/>
            <w:r w:rsidRPr="00F67C9C">
              <w:rPr>
                <w:rFonts w:ascii="微軟正黑體" w:eastAsia="微軟正黑體" w:hAnsi="微軟正黑體" w:cs="Arial" w:hint="eastAsia"/>
                <w:color w:val="404040" w:themeColor="text1" w:themeTint="BF"/>
                <w:sz w:val="22"/>
              </w:rPr>
              <w:t>駐留櫻</w:t>
            </w:r>
            <w:proofErr w:type="gramEnd"/>
            <w:r w:rsidRPr="00F67C9C">
              <w:rPr>
                <w:rFonts w:ascii="微軟正黑體" w:eastAsia="微軟正黑體" w:hAnsi="微軟正黑體" w:cs="Arial" w:hint="eastAsia"/>
                <w:color w:val="404040" w:themeColor="text1" w:themeTint="BF"/>
                <w:sz w:val="22"/>
              </w:rPr>
              <w:t>井之里</w:t>
            </w:r>
            <w:r w:rsidRPr="00F67C9C">
              <w:rPr>
                <w:rFonts w:ascii="微軟正黑體" w:eastAsia="微軟正黑體" w:hAnsi="微軟正黑體" w:cs="Arial"/>
                <w:color w:val="404040" w:themeColor="text1" w:themeTint="BF"/>
                <w:sz w:val="22"/>
              </w:rPr>
              <w:t>(</w:t>
            </w:r>
            <w:r w:rsidRPr="00F67C9C">
              <w:rPr>
                <w:rFonts w:ascii="微軟正黑體" w:eastAsia="微軟正黑體" w:hAnsi="微軟正黑體" w:cs="Arial" w:hint="eastAsia"/>
                <w:color w:val="404040" w:themeColor="text1" w:themeTint="BF"/>
                <w:sz w:val="22"/>
              </w:rPr>
              <w:t>現彌</w:t>
            </w:r>
            <w:proofErr w:type="gramStart"/>
            <w:r w:rsidRPr="00F67C9C">
              <w:rPr>
                <w:rFonts w:ascii="微軟正黑體" w:eastAsia="微軟正黑體" w:hAnsi="微軟正黑體" w:cs="Arial" w:hint="eastAsia"/>
                <w:color w:val="404040" w:themeColor="text1" w:themeTint="BF"/>
                <w:sz w:val="22"/>
              </w:rPr>
              <w:t>彥</w:t>
            </w:r>
            <w:proofErr w:type="gramEnd"/>
            <w:r w:rsidRPr="00F67C9C">
              <w:rPr>
                <w:rFonts w:ascii="微軟正黑體" w:eastAsia="微軟正黑體" w:hAnsi="微軟正黑體" w:cs="Arial" w:hint="eastAsia"/>
                <w:color w:val="404040" w:themeColor="text1" w:themeTint="BF"/>
                <w:sz w:val="22"/>
              </w:rPr>
              <w:t>村</w:t>
            </w:r>
            <w:proofErr w:type="gramStart"/>
            <w:r w:rsidRPr="00F67C9C">
              <w:rPr>
                <w:rFonts w:ascii="微軟正黑體" w:eastAsia="微軟正黑體" w:hAnsi="微軟正黑體" w:cs="Arial" w:hint="eastAsia"/>
                <w:color w:val="404040" w:themeColor="text1" w:themeTint="BF"/>
                <w:sz w:val="22"/>
              </w:rPr>
              <w:t>麓</w:t>
            </w:r>
            <w:proofErr w:type="gramEnd"/>
            <w:r w:rsidRPr="00F67C9C">
              <w:rPr>
                <w:rFonts w:ascii="微軟正黑體" w:eastAsia="微軟正黑體" w:hAnsi="微軟正黑體" w:cs="Arial"/>
                <w:color w:val="404040" w:themeColor="text1" w:themeTint="BF"/>
                <w:sz w:val="22"/>
              </w:rPr>
              <w:t>)</w:t>
            </w:r>
            <w:r w:rsidRPr="00F67C9C">
              <w:rPr>
                <w:rFonts w:ascii="微軟正黑體" w:eastAsia="微軟正黑體" w:hAnsi="微軟正黑體" w:cs="Arial" w:hint="eastAsia"/>
                <w:color w:val="404040" w:themeColor="text1" w:themeTint="BF"/>
                <w:sz w:val="22"/>
              </w:rPr>
              <w:t>。</w:t>
            </w:r>
            <w:r w:rsidRPr="00F67C9C">
              <w:rPr>
                <w:rFonts w:ascii="微軟正黑體" w:eastAsia="微軟正黑體" w:hAnsi="微軟正黑體" w:cs="Arial"/>
                <w:color w:val="404040" w:themeColor="text1" w:themeTint="BF"/>
                <w:sz w:val="22"/>
              </w:rPr>
              <w:t xml:space="preserve"> </w:t>
            </w:r>
            <w:r w:rsidRPr="00F67C9C">
              <w:rPr>
                <w:rFonts w:ascii="微軟正黑體" w:eastAsia="微軟正黑體" w:hAnsi="微軟正黑體" w:cs="Arial" w:hint="eastAsia"/>
                <w:color w:val="404040" w:themeColor="text1" w:themeTint="BF"/>
                <w:sz w:val="22"/>
              </w:rPr>
              <w:t>他凝視村中湧泉淨身北望</w:t>
            </w:r>
            <w:r w:rsidRPr="00F67C9C">
              <w:rPr>
                <w:rFonts w:ascii="微軟正黑體" w:eastAsia="微軟正黑體" w:hAnsi="微軟正黑體" w:cs="Arial"/>
                <w:color w:val="404040" w:themeColor="text1" w:themeTint="BF"/>
                <w:sz w:val="22"/>
              </w:rPr>
              <w:t>(</w:t>
            </w:r>
            <w:r w:rsidRPr="00F67C9C">
              <w:rPr>
                <w:rFonts w:ascii="微軟正黑體" w:eastAsia="微軟正黑體" w:hAnsi="微軟正黑體" w:cs="Arial" w:hint="eastAsia"/>
                <w:color w:val="404040" w:themeColor="text1" w:themeTint="BF"/>
                <w:sz w:val="22"/>
              </w:rPr>
              <w:t>現神社方向</w:t>
            </w:r>
            <w:r w:rsidRPr="00F67C9C">
              <w:rPr>
                <w:rFonts w:ascii="微軟正黑體" w:eastAsia="微軟正黑體" w:hAnsi="微軟正黑體" w:cs="Arial"/>
                <w:color w:val="404040" w:themeColor="text1" w:themeTint="BF"/>
                <w:sz w:val="22"/>
              </w:rPr>
              <w:t>)</w:t>
            </w:r>
            <w:r w:rsidRPr="00F67C9C">
              <w:rPr>
                <w:rFonts w:ascii="微軟正黑體" w:eastAsia="微軟正黑體" w:hAnsi="微軟正黑體" w:cs="Arial" w:hint="eastAsia"/>
                <w:color w:val="404040" w:themeColor="text1" w:themeTint="BF"/>
                <w:sz w:val="22"/>
              </w:rPr>
              <w:t>，感</w:t>
            </w:r>
            <w:proofErr w:type="gramStart"/>
            <w:r w:rsidRPr="00F67C9C">
              <w:rPr>
                <w:rFonts w:ascii="微軟正黑體" w:eastAsia="微軟正黑體" w:hAnsi="微軟正黑體" w:cs="Arial" w:hint="eastAsia"/>
                <w:color w:val="404040" w:themeColor="text1" w:themeTint="BF"/>
                <w:sz w:val="22"/>
              </w:rPr>
              <w:t>歎</w:t>
            </w:r>
            <w:proofErr w:type="gramEnd"/>
            <w:r w:rsidRPr="00F67C9C">
              <w:rPr>
                <w:rFonts w:ascii="微軟正黑體" w:eastAsia="微軟正黑體" w:hAnsi="微軟正黑體" w:cs="Arial" w:hint="eastAsia"/>
                <w:color w:val="404040" w:themeColor="text1" w:themeTint="BF"/>
                <w:sz w:val="22"/>
              </w:rPr>
              <w:t>這裡是「</w:t>
            </w:r>
            <w:proofErr w:type="gramStart"/>
            <w:r w:rsidRPr="00F67C9C">
              <w:rPr>
                <w:rFonts w:ascii="微軟正黑體" w:eastAsia="微軟正黑體" w:hAnsi="微軟正黑體" w:cs="Arial" w:hint="eastAsia"/>
                <w:color w:val="404040" w:themeColor="text1" w:themeTint="BF"/>
                <w:sz w:val="22"/>
              </w:rPr>
              <w:t>真霧深</w:t>
            </w:r>
            <w:proofErr w:type="gramEnd"/>
            <w:r w:rsidRPr="00F67C9C">
              <w:rPr>
                <w:rFonts w:ascii="微軟正黑體" w:eastAsia="微軟正黑體" w:hAnsi="微軟正黑體" w:cs="Arial" w:hint="eastAsia"/>
                <w:color w:val="404040" w:themeColor="text1" w:themeTint="BF"/>
                <w:sz w:val="22"/>
              </w:rPr>
              <w:t>，朝</w:t>
            </w:r>
            <w:proofErr w:type="gramStart"/>
            <w:r w:rsidRPr="00F67C9C">
              <w:rPr>
                <w:rFonts w:ascii="微軟正黑體" w:eastAsia="微軟正黑體" w:hAnsi="微軟正黑體" w:cs="Arial" w:hint="eastAsia"/>
                <w:color w:val="404040" w:themeColor="text1" w:themeTint="BF"/>
                <w:sz w:val="22"/>
              </w:rPr>
              <w:t>闇</w:t>
            </w:r>
            <w:proofErr w:type="gramEnd"/>
            <w:r w:rsidRPr="00F67C9C">
              <w:rPr>
                <w:rFonts w:ascii="微軟正黑體" w:eastAsia="微軟正黑體" w:hAnsi="微軟正黑體" w:cs="Arial" w:hint="eastAsia"/>
                <w:color w:val="404040" w:themeColor="text1" w:themeTint="BF"/>
                <w:sz w:val="22"/>
              </w:rPr>
              <w:t>之國」，因「朝</w:t>
            </w:r>
            <w:proofErr w:type="gramStart"/>
            <w:r w:rsidRPr="00F67C9C">
              <w:rPr>
                <w:rFonts w:ascii="微軟正黑體" w:eastAsia="微軟正黑體" w:hAnsi="微軟正黑體" w:cs="Arial" w:hint="eastAsia"/>
                <w:color w:val="404040" w:themeColor="text1" w:themeTint="BF"/>
                <w:sz w:val="22"/>
              </w:rPr>
              <w:t>闇</w:t>
            </w:r>
            <w:proofErr w:type="gramEnd"/>
            <w:r w:rsidRPr="00F67C9C">
              <w:rPr>
                <w:rFonts w:ascii="微軟正黑體" w:eastAsia="微軟正黑體" w:hAnsi="微軟正黑體" w:cs="Arial" w:hint="eastAsia"/>
                <w:color w:val="404040" w:themeColor="text1" w:themeTint="BF"/>
                <w:sz w:val="22"/>
              </w:rPr>
              <w:t>」在日語中的發音與「櫻花」是諧音，櫻井鄉因此得名。此後，天香山命在彌</w:t>
            </w:r>
            <w:proofErr w:type="gramStart"/>
            <w:r w:rsidRPr="00F67C9C">
              <w:rPr>
                <w:rFonts w:ascii="微軟正黑體" w:eastAsia="微軟正黑體" w:hAnsi="微軟正黑體" w:cs="Arial" w:hint="eastAsia"/>
                <w:color w:val="404040" w:themeColor="text1" w:themeTint="BF"/>
                <w:sz w:val="22"/>
              </w:rPr>
              <w:t>彥定下宮居之</w:t>
            </w:r>
            <w:proofErr w:type="gramEnd"/>
            <w:r w:rsidRPr="00F67C9C">
              <w:rPr>
                <w:rFonts w:ascii="微軟正黑體" w:eastAsia="微軟正黑體" w:hAnsi="微軟正黑體" w:cs="Arial" w:hint="eastAsia"/>
                <w:color w:val="404040" w:themeColor="text1" w:themeTint="BF"/>
                <w:sz w:val="22"/>
              </w:rPr>
              <w:t>所，接著平定</w:t>
            </w:r>
            <w:proofErr w:type="gramStart"/>
            <w:r w:rsidRPr="00F67C9C">
              <w:rPr>
                <w:rFonts w:ascii="微軟正黑體" w:eastAsia="微軟正黑體" w:hAnsi="微軟正黑體" w:cs="Arial" w:hint="eastAsia"/>
                <w:color w:val="404040" w:themeColor="text1" w:themeTint="BF"/>
                <w:sz w:val="22"/>
              </w:rPr>
              <w:t>了越全域</w:t>
            </w:r>
            <w:proofErr w:type="gramEnd"/>
            <w:r w:rsidRPr="00F67C9C">
              <w:rPr>
                <w:rFonts w:ascii="微軟正黑體" w:eastAsia="微軟正黑體" w:hAnsi="微軟正黑體" w:cs="Arial" w:hint="eastAsia"/>
                <w:color w:val="404040" w:themeColor="text1" w:themeTint="BF"/>
                <w:sz w:val="22"/>
              </w:rPr>
              <w:t>，從此指導居民種稻、釀酒等技術。</w:t>
            </w:r>
            <w:r w:rsidRPr="00F67C9C">
              <w:rPr>
                <w:rFonts w:ascii="微軟正黑體" w:eastAsia="微軟正黑體" w:hAnsi="微軟正黑體" w:cs="Arial"/>
                <w:color w:val="404040" w:themeColor="text1" w:themeTint="BF"/>
                <w:sz w:val="22"/>
              </w:rPr>
              <w:t xml:space="preserve"> </w:t>
            </w:r>
            <w:r w:rsidRPr="00F67C9C">
              <w:rPr>
                <w:rFonts w:ascii="微軟正黑體" w:eastAsia="微軟正黑體" w:hAnsi="微軟正黑體" w:cs="Arial" w:hint="eastAsia"/>
                <w:color w:val="404040" w:themeColor="text1" w:themeTint="BF"/>
                <w:sz w:val="22"/>
              </w:rPr>
              <w:t>其</w:t>
            </w:r>
            <w:r w:rsidRPr="00F67C9C">
              <w:rPr>
                <w:rFonts w:ascii="微軟正黑體" w:eastAsia="微軟正黑體" w:hAnsi="微軟正黑體" w:cs="Arial"/>
                <w:color w:val="404040" w:themeColor="text1" w:themeTint="BF"/>
                <w:sz w:val="22"/>
              </w:rPr>
              <w:t>6</w:t>
            </w:r>
            <w:r w:rsidRPr="00F67C9C">
              <w:rPr>
                <w:rFonts w:ascii="微軟正黑體" w:eastAsia="微軟正黑體" w:hAnsi="微軟正黑體" w:cs="Arial" w:hint="eastAsia"/>
                <w:color w:val="404040" w:themeColor="text1" w:themeTint="BF"/>
                <w:sz w:val="22"/>
              </w:rPr>
              <w:t>代子孫繼承他的意志，創立</w:t>
            </w:r>
            <w:proofErr w:type="gramStart"/>
            <w:r w:rsidRPr="00F67C9C">
              <w:rPr>
                <w:rFonts w:ascii="微軟正黑體" w:eastAsia="微軟正黑體" w:hAnsi="微軟正黑體" w:cs="Arial" w:hint="eastAsia"/>
                <w:color w:val="404040" w:themeColor="text1" w:themeTint="BF"/>
                <w:sz w:val="22"/>
              </w:rPr>
              <w:t>了越後地區</w:t>
            </w:r>
            <w:proofErr w:type="gramEnd"/>
            <w:r w:rsidRPr="00F67C9C">
              <w:rPr>
                <w:rFonts w:ascii="微軟正黑體" w:eastAsia="微軟正黑體" w:hAnsi="微軟正黑體" w:cs="Arial" w:hint="eastAsia"/>
                <w:color w:val="404040" w:themeColor="text1" w:themeTint="BF"/>
                <w:sz w:val="22"/>
              </w:rPr>
              <w:t>產業文化的基礎。</w:t>
            </w:r>
            <w:r w:rsidRPr="00F67C9C">
              <w:rPr>
                <w:rFonts w:ascii="微軟正黑體" w:eastAsia="微軟正黑體" w:hAnsi="微軟正黑體" w:cs="Arial"/>
                <w:color w:val="404040" w:themeColor="text1" w:themeTint="BF"/>
                <w:sz w:val="22"/>
              </w:rPr>
              <w:t xml:space="preserve"> </w:t>
            </w:r>
            <w:r w:rsidRPr="00F67C9C">
              <w:rPr>
                <w:rFonts w:ascii="微軟正黑體" w:eastAsia="微軟正黑體" w:hAnsi="微軟正黑體" w:cs="Arial" w:hint="eastAsia"/>
                <w:color w:val="404040" w:themeColor="text1" w:themeTint="BF"/>
                <w:sz w:val="22"/>
                <w:lang w:eastAsia="ja-JP"/>
              </w:rPr>
              <w:t>御祭神天香山命，被尊稱為新潟縣開拓・文化產業的始祖。</w:t>
            </w:r>
            <w:r w:rsidRPr="00F67C9C">
              <w:rPr>
                <w:rFonts w:ascii="微軟正黑體" w:eastAsia="微軟正黑體" w:hAnsi="微軟正黑體" w:cs="Arial" w:hint="eastAsia"/>
                <w:color w:val="404040" w:themeColor="text1" w:themeTint="BF"/>
                <w:sz w:val="22"/>
              </w:rPr>
              <w:t>他在熊</w:t>
            </w:r>
            <w:proofErr w:type="gramStart"/>
            <w:r w:rsidRPr="00F67C9C">
              <w:rPr>
                <w:rFonts w:ascii="微軟正黑體" w:eastAsia="微軟正黑體" w:hAnsi="微軟正黑體" w:cs="Arial" w:hint="eastAsia"/>
                <w:color w:val="404040" w:themeColor="text1" w:themeTint="BF"/>
                <w:sz w:val="22"/>
              </w:rPr>
              <w:t>野新宮市</w:t>
            </w:r>
            <w:proofErr w:type="gramEnd"/>
            <w:r w:rsidRPr="00F67C9C">
              <w:rPr>
                <w:rFonts w:ascii="微軟正黑體" w:eastAsia="微軟正黑體" w:hAnsi="微軟正黑體" w:cs="Arial" w:hint="eastAsia"/>
                <w:color w:val="404040" w:themeColor="text1" w:themeTint="BF"/>
                <w:sz w:val="22"/>
              </w:rPr>
              <w:t>時被尊稱為</w:t>
            </w:r>
            <w:proofErr w:type="gramStart"/>
            <w:r w:rsidRPr="00F67C9C">
              <w:rPr>
                <w:rFonts w:ascii="微軟正黑體" w:eastAsia="微軟正黑體" w:hAnsi="微軟正黑體" w:cs="Arial" w:hint="eastAsia"/>
                <w:color w:val="404040" w:themeColor="text1" w:themeTint="BF"/>
                <w:sz w:val="22"/>
              </w:rPr>
              <w:t>高倉下命</w:t>
            </w:r>
            <w:proofErr w:type="gramEnd"/>
            <w:r w:rsidRPr="00F67C9C">
              <w:rPr>
                <w:rFonts w:ascii="微軟正黑體" w:eastAsia="微軟正黑體" w:hAnsi="微軟正黑體" w:cs="Arial" w:hint="eastAsia"/>
                <w:color w:val="404040" w:themeColor="text1" w:themeTint="BF"/>
                <w:sz w:val="22"/>
              </w:rPr>
              <w:t>，又因傳授漁業技術也被稱為手</w:t>
            </w:r>
            <w:proofErr w:type="gramStart"/>
            <w:r w:rsidRPr="00F67C9C">
              <w:rPr>
                <w:rFonts w:ascii="微軟正黑體" w:eastAsia="微軟正黑體" w:hAnsi="微軟正黑體" w:cs="Arial" w:hint="eastAsia"/>
                <w:color w:val="404040" w:themeColor="text1" w:themeTint="BF"/>
                <w:sz w:val="22"/>
              </w:rPr>
              <w:t>繰彥</w:t>
            </w:r>
            <w:proofErr w:type="gramEnd"/>
            <w:r w:rsidRPr="00F67C9C">
              <w:rPr>
                <w:rFonts w:ascii="微軟正黑體" w:eastAsia="微軟正黑體" w:hAnsi="微軟正黑體" w:cs="Arial" w:hint="eastAsia"/>
                <w:color w:val="404040" w:themeColor="text1" w:themeTint="BF"/>
                <w:sz w:val="22"/>
              </w:rPr>
              <w:t>命，還有記錄中稱其為</w:t>
            </w:r>
            <w:proofErr w:type="gramStart"/>
            <w:r w:rsidRPr="00F67C9C">
              <w:rPr>
                <w:rFonts w:ascii="微軟正黑體" w:eastAsia="微軟正黑體" w:hAnsi="微軟正黑體" w:cs="Arial" w:hint="eastAsia"/>
                <w:color w:val="404040" w:themeColor="text1" w:themeTint="BF"/>
                <w:sz w:val="22"/>
              </w:rPr>
              <w:t>伊夜比古、伊夜</w:t>
            </w:r>
            <w:proofErr w:type="gramEnd"/>
            <w:r w:rsidRPr="00F67C9C">
              <w:rPr>
                <w:rFonts w:ascii="微軟正黑體" w:eastAsia="微軟正黑體" w:hAnsi="微軟正黑體" w:cs="Arial" w:hint="eastAsia"/>
                <w:color w:val="404040" w:themeColor="text1" w:themeTint="BF"/>
                <w:sz w:val="22"/>
              </w:rPr>
              <w:t>日子。</w:t>
            </w:r>
            <w:r w:rsidRPr="00F67C9C">
              <w:rPr>
                <w:rFonts w:ascii="微軟正黑體" w:eastAsia="微軟正黑體" w:hAnsi="微軟正黑體" w:cs="Arial"/>
                <w:color w:val="404040" w:themeColor="text1" w:themeTint="BF"/>
                <w:sz w:val="22"/>
              </w:rPr>
              <w:t xml:space="preserve">   </w:t>
            </w:r>
            <w:r w:rsidRPr="00F67C9C">
              <w:rPr>
                <w:rFonts w:ascii="微軟正黑體" w:eastAsia="微軟正黑體" w:hAnsi="微軟正黑體" w:cs="Arial" w:hint="eastAsia"/>
                <w:color w:val="404040" w:themeColor="text1" w:themeTint="BF"/>
                <w:sz w:val="22"/>
              </w:rPr>
              <w:t>彌</w:t>
            </w:r>
            <w:proofErr w:type="gramStart"/>
            <w:r w:rsidRPr="00F67C9C">
              <w:rPr>
                <w:rFonts w:ascii="微軟正黑體" w:eastAsia="微軟正黑體" w:hAnsi="微軟正黑體" w:cs="Arial" w:hint="eastAsia"/>
                <w:color w:val="404040" w:themeColor="text1" w:themeTint="BF"/>
                <w:sz w:val="22"/>
              </w:rPr>
              <w:t>彥</w:t>
            </w:r>
            <w:proofErr w:type="gramEnd"/>
            <w:r w:rsidRPr="00F67C9C">
              <w:rPr>
                <w:rFonts w:ascii="微軟正黑體" w:eastAsia="微軟正黑體" w:hAnsi="微軟正黑體" w:cs="Arial" w:hint="eastAsia"/>
                <w:color w:val="404040" w:themeColor="text1" w:themeTint="BF"/>
                <w:sz w:val="22"/>
              </w:rPr>
              <w:t>神社佇立</w:t>
            </w:r>
            <w:proofErr w:type="gramStart"/>
            <w:r w:rsidRPr="00F67C9C">
              <w:rPr>
                <w:rFonts w:ascii="微軟正黑體" w:eastAsia="微軟正黑體" w:hAnsi="微軟正黑體" w:cs="Arial" w:hint="eastAsia"/>
                <w:color w:val="404040" w:themeColor="text1" w:themeTint="BF"/>
                <w:sz w:val="22"/>
              </w:rPr>
              <w:t>于靈峰彌彥</w:t>
            </w:r>
            <w:proofErr w:type="gramEnd"/>
            <w:r w:rsidRPr="00F67C9C">
              <w:rPr>
                <w:rFonts w:ascii="微軟正黑體" w:eastAsia="微軟正黑體" w:hAnsi="微軟正黑體" w:cs="Arial" w:hint="eastAsia"/>
                <w:color w:val="404040" w:themeColor="text1" w:themeTint="BF"/>
                <w:sz w:val="22"/>
              </w:rPr>
              <w:t>山麓，</w:t>
            </w:r>
            <w:proofErr w:type="gramStart"/>
            <w:r w:rsidRPr="00F67C9C">
              <w:rPr>
                <w:rFonts w:ascii="微軟正黑體" w:eastAsia="微軟正黑體" w:hAnsi="微軟正黑體" w:cs="Arial" w:hint="eastAsia"/>
                <w:color w:val="404040" w:themeColor="text1" w:themeTint="BF"/>
                <w:sz w:val="22"/>
              </w:rPr>
              <w:t>環繞著樹齡</w:t>
            </w:r>
            <w:proofErr w:type="gramEnd"/>
            <w:r w:rsidRPr="00F67C9C">
              <w:rPr>
                <w:rFonts w:ascii="微軟正黑體" w:eastAsia="微軟正黑體" w:hAnsi="微軟正黑體" w:cs="Arial"/>
                <w:color w:val="404040" w:themeColor="text1" w:themeTint="BF"/>
                <w:sz w:val="22"/>
              </w:rPr>
              <w:t>400</w:t>
            </w:r>
            <w:r w:rsidRPr="00F67C9C">
              <w:rPr>
                <w:rFonts w:ascii="微軟正黑體" w:eastAsia="微軟正黑體" w:hAnsi="微軟正黑體" w:cs="Arial" w:hint="eastAsia"/>
                <w:color w:val="404040" w:themeColor="text1" w:themeTint="BF"/>
                <w:sz w:val="22"/>
              </w:rPr>
              <w:t>～</w:t>
            </w:r>
            <w:r w:rsidRPr="00F67C9C">
              <w:rPr>
                <w:rFonts w:ascii="微軟正黑體" w:eastAsia="微軟正黑體" w:hAnsi="微軟正黑體" w:cs="Arial"/>
                <w:color w:val="404040" w:themeColor="text1" w:themeTint="BF"/>
                <w:sz w:val="22"/>
              </w:rPr>
              <w:t>500</w:t>
            </w:r>
            <w:r w:rsidRPr="00F67C9C">
              <w:rPr>
                <w:rFonts w:ascii="微軟正黑體" w:eastAsia="微軟正黑體" w:hAnsi="微軟正黑體" w:cs="Arial" w:hint="eastAsia"/>
                <w:color w:val="404040" w:themeColor="text1" w:themeTint="BF"/>
                <w:sz w:val="22"/>
              </w:rPr>
              <w:t>年的古杉、古</w:t>
            </w:r>
            <w:proofErr w:type="gramStart"/>
            <w:r w:rsidRPr="00F67C9C">
              <w:rPr>
                <w:rFonts w:ascii="微軟正黑體" w:eastAsia="微軟正黑體" w:hAnsi="微軟正黑體" w:cs="Arial" w:hint="eastAsia"/>
                <w:color w:val="404040" w:themeColor="text1" w:themeTint="BF"/>
                <w:sz w:val="22"/>
              </w:rPr>
              <w:t>櫸</w:t>
            </w:r>
            <w:proofErr w:type="gramEnd"/>
            <w:r w:rsidRPr="00F67C9C">
              <w:rPr>
                <w:rFonts w:ascii="微軟正黑體" w:eastAsia="微軟正黑體" w:hAnsi="微軟正黑體" w:cs="Arial" w:hint="eastAsia"/>
                <w:color w:val="404040" w:themeColor="text1" w:themeTint="BF"/>
                <w:sz w:val="22"/>
              </w:rPr>
              <w:t>。</w:t>
            </w:r>
            <w:r w:rsidRPr="00F67C9C">
              <w:rPr>
                <w:rFonts w:ascii="微軟正黑體" w:eastAsia="微軟正黑體" w:hAnsi="微軟正黑體" w:cs="Arial"/>
                <w:color w:val="404040" w:themeColor="text1" w:themeTint="BF"/>
                <w:sz w:val="22"/>
              </w:rPr>
              <w:t xml:space="preserve"> </w:t>
            </w:r>
            <w:r w:rsidRPr="00F67C9C">
              <w:rPr>
                <w:rFonts w:ascii="微軟正黑體" w:eastAsia="微軟正黑體" w:hAnsi="微軟正黑體" w:cs="Arial" w:hint="eastAsia"/>
                <w:color w:val="404040" w:themeColor="text1" w:themeTint="BF"/>
                <w:sz w:val="22"/>
              </w:rPr>
              <w:t>神林幽深，蘊藏著神聖神秘之魅力。</w:t>
            </w:r>
          </w:p>
          <w:p w14:paraId="1343ED9E" w14:textId="535A6843" w:rsidR="00F53B78" w:rsidRPr="00F67C9C" w:rsidRDefault="00F53B78" w:rsidP="0043573F">
            <w:pPr>
              <w:spacing w:line="320" w:lineRule="exact"/>
              <w:rPr>
                <w:rFonts w:ascii="微軟正黑體" w:eastAsia="微軟正黑體" w:hAnsi="微軟正黑體" w:cs="Arial"/>
                <w:color w:val="404040" w:themeColor="text1" w:themeTint="BF"/>
                <w:sz w:val="22"/>
              </w:rPr>
            </w:pPr>
            <w:r w:rsidRPr="00F67C9C">
              <w:rPr>
                <w:rFonts w:ascii="微軟正黑體" w:eastAsia="微軟正黑體" w:hAnsi="微軟正黑體" w:cs="Arial" w:hint="eastAsia"/>
                <w:b/>
                <w:color w:val="1850EC"/>
                <w:sz w:val="22"/>
              </w:rPr>
              <w:t>【紅葉谷】</w:t>
            </w:r>
            <w:r w:rsidRPr="00F67C9C">
              <w:rPr>
                <w:rFonts w:ascii="微軟正黑體" w:eastAsia="微軟正黑體" w:hAnsi="微軟正黑體" w:cs="Arial"/>
                <w:color w:val="404040" w:themeColor="text1" w:themeTint="BF"/>
                <w:sz w:val="22"/>
              </w:rPr>
              <w:t>不同的季節，「彌</w:t>
            </w:r>
            <w:proofErr w:type="gramStart"/>
            <w:r w:rsidRPr="00F67C9C">
              <w:rPr>
                <w:rFonts w:ascii="微軟正黑體" w:eastAsia="微軟正黑體" w:hAnsi="微軟正黑體" w:cs="Arial"/>
                <w:color w:val="404040" w:themeColor="text1" w:themeTint="BF"/>
                <w:sz w:val="22"/>
              </w:rPr>
              <w:t>彥</w:t>
            </w:r>
            <w:proofErr w:type="gramEnd"/>
            <w:r w:rsidRPr="00F67C9C">
              <w:rPr>
                <w:rFonts w:ascii="微軟正黑體" w:eastAsia="微軟正黑體" w:hAnsi="微軟正黑體" w:cs="Arial"/>
                <w:color w:val="404040" w:themeColor="text1" w:themeTint="BF"/>
                <w:sz w:val="22"/>
              </w:rPr>
              <w:t>公園」會呈現不同風情的庭園美景。被稱為紅葉谷的清溪上方架著朱紅色的觀月橋，紅葉季節時分，周邊美景如畫。</w:t>
            </w:r>
          </w:p>
          <w:p w14:paraId="2FFF87AA" w14:textId="1F360320" w:rsidR="00DB4BE0" w:rsidRPr="00F67C9C" w:rsidRDefault="003F520C" w:rsidP="0043573F">
            <w:pPr>
              <w:spacing w:line="320" w:lineRule="exact"/>
              <w:rPr>
                <w:rFonts w:ascii="微軟正黑體" w:eastAsia="微軟正黑體" w:hAnsi="微軟正黑體" w:cs="Arial"/>
                <w:color w:val="404040" w:themeColor="text1" w:themeTint="BF"/>
                <w:sz w:val="22"/>
              </w:rPr>
            </w:pPr>
            <w:proofErr w:type="gramStart"/>
            <w:r w:rsidRPr="00F67C9C">
              <w:rPr>
                <w:rFonts w:ascii="微軟正黑體" w:eastAsia="微軟正黑體" w:hAnsi="微軟正黑體" w:cs="Arial" w:hint="eastAsia"/>
                <w:b/>
                <w:color w:val="1850EC"/>
                <w:sz w:val="22"/>
              </w:rPr>
              <w:lastRenderedPageBreak/>
              <w:t>【</w:t>
            </w:r>
            <w:proofErr w:type="gramEnd"/>
            <w:r w:rsidR="0043573F" w:rsidRPr="00F67C9C">
              <w:rPr>
                <w:rFonts w:ascii="微軟正黑體" w:eastAsia="微軟正黑體" w:hAnsi="微軟正黑體" w:cs="Arial" w:hint="eastAsia"/>
                <w:b/>
                <w:color w:val="1850EC"/>
                <w:sz w:val="22"/>
              </w:rPr>
              <w:t>燕三条食器展示中心</w:t>
            </w:r>
            <w:r w:rsidRPr="00F67C9C">
              <w:rPr>
                <w:rFonts w:ascii="微軟正黑體" w:eastAsia="微軟正黑體" w:hAnsi="微軟正黑體" w:cs="Arial" w:hint="eastAsia"/>
                <w:b/>
                <w:color w:val="1850EC"/>
                <w:sz w:val="22"/>
              </w:rPr>
              <w:t>】</w:t>
            </w:r>
            <w:r w:rsidR="0043573F" w:rsidRPr="00F67C9C">
              <w:rPr>
                <w:rFonts w:ascii="微軟正黑體" w:eastAsia="微軟正黑體" w:hAnsi="微軟正黑體" w:cs="Arial" w:hint="eastAsia"/>
                <w:color w:val="404040" w:themeColor="text1" w:themeTint="BF"/>
                <w:sz w:val="22"/>
              </w:rPr>
              <w:t>位於新潟的「燕三条」，其實是「燕市」與「三条市」的合稱。「</w:t>
            </w:r>
            <w:proofErr w:type="gramStart"/>
            <w:r w:rsidR="0043573F" w:rsidRPr="00F67C9C">
              <w:rPr>
                <w:rFonts w:ascii="微軟正黑體" w:eastAsia="微軟正黑體" w:hAnsi="微軟正黑體" w:cs="Arial" w:hint="eastAsia"/>
                <w:color w:val="404040" w:themeColor="text1" w:themeTint="BF"/>
                <w:sz w:val="22"/>
              </w:rPr>
              <w:t>燕市</w:t>
            </w:r>
            <w:proofErr w:type="gramEnd"/>
            <w:r w:rsidR="0043573F" w:rsidRPr="00F67C9C">
              <w:rPr>
                <w:rFonts w:ascii="微軟正黑體" w:eastAsia="微軟正黑體" w:hAnsi="微軟正黑體" w:cs="Arial" w:hint="eastAsia"/>
                <w:color w:val="404040" w:themeColor="text1" w:themeTint="BF"/>
                <w:sz w:val="22"/>
              </w:rPr>
              <w:t>」是日本產出最多餐具、鍋碗瓢盆的產地，「三条市」則是日本重要的金屬加工、機械製造地。兩個城鎮發展金屬加工業歷史悠久、彼此關係緊密，因此被通稱為「燕三条」，製造業發達、工廠林立，這裡號稱可是日本擁有最多「社長」的地區呢！「</w:t>
            </w:r>
            <w:proofErr w:type="gramStart"/>
            <w:r w:rsidR="0043573F" w:rsidRPr="00F67C9C">
              <w:rPr>
                <w:rFonts w:ascii="微軟正黑體" w:eastAsia="微軟正黑體" w:hAnsi="微軟正黑體" w:cs="Arial" w:hint="eastAsia"/>
                <w:color w:val="404040" w:themeColor="text1" w:themeTint="BF"/>
                <w:sz w:val="22"/>
              </w:rPr>
              <w:t>樂吃購</w:t>
            </w:r>
            <w:proofErr w:type="gramEnd"/>
            <w:r w:rsidR="0043573F" w:rsidRPr="00F67C9C">
              <w:rPr>
                <w:rFonts w:ascii="微軟正黑體" w:eastAsia="微軟正黑體" w:hAnsi="微軟正黑體" w:cs="Arial" w:hint="eastAsia"/>
                <w:color w:val="404040" w:themeColor="text1" w:themeTint="BF"/>
                <w:sz w:val="22"/>
              </w:rPr>
              <w:t>！日本」要帶大家</w:t>
            </w:r>
            <w:proofErr w:type="gramStart"/>
            <w:r w:rsidR="0043573F" w:rsidRPr="00F67C9C">
              <w:rPr>
                <w:rFonts w:ascii="微軟正黑體" w:eastAsia="微軟正黑體" w:hAnsi="微軟正黑體" w:cs="Arial" w:hint="eastAsia"/>
                <w:color w:val="404040" w:themeColor="text1" w:themeTint="BF"/>
                <w:sz w:val="22"/>
              </w:rPr>
              <w:t>深入「</w:t>
            </w:r>
            <w:proofErr w:type="gramEnd"/>
            <w:r w:rsidR="0043573F" w:rsidRPr="00F67C9C">
              <w:rPr>
                <w:rFonts w:ascii="微軟正黑體" w:eastAsia="微軟正黑體" w:hAnsi="微軟正黑體" w:cs="Arial" w:hint="eastAsia"/>
                <w:color w:val="404040" w:themeColor="text1" w:themeTint="BF"/>
                <w:sz w:val="22"/>
              </w:rPr>
              <w:t>燕三条」，用「眼」、「手」、「口」感受職人之魂。</w:t>
            </w:r>
          </w:p>
          <w:p w14:paraId="7904403F" w14:textId="7A905457" w:rsidR="00F53B78" w:rsidRPr="00F67C9C" w:rsidRDefault="00F53B78" w:rsidP="00F53B78">
            <w:pPr>
              <w:spacing w:line="320" w:lineRule="exact"/>
              <w:rPr>
                <w:rFonts w:ascii="微軟正黑體" w:eastAsia="微軟正黑體" w:hAnsi="微軟正黑體" w:cs="Arial"/>
                <w:color w:val="404040" w:themeColor="text1" w:themeTint="BF"/>
                <w:sz w:val="22"/>
              </w:rPr>
            </w:pPr>
            <w:r w:rsidRPr="00F67C9C">
              <w:rPr>
                <w:rFonts w:ascii="微軟正黑體" w:eastAsia="微軟正黑體" w:hAnsi="微軟正黑體" w:cs="Arial" w:hint="eastAsia"/>
                <w:b/>
                <w:color w:val="1850EC"/>
                <w:sz w:val="22"/>
              </w:rPr>
              <w:t>【白根果園】</w:t>
            </w:r>
            <w:r w:rsidRPr="00F67C9C">
              <w:rPr>
                <w:rFonts w:ascii="微軟正黑體" w:eastAsia="微軟正黑體" w:hAnsi="微軟正黑體" w:cs="Arial" w:hint="eastAsia"/>
                <w:color w:val="404040" w:themeColor="text1" w:themeTint="BF"/>
                <w:sz w:val="22"/>
              </w:rPr>
              <w:t>來去</w:t>
            </w:r>
            <w:proofErr w:type="gramStart"/>
            <w:r w:rsidRPr="00F67C9C">
              <w:rPr>
                <w:rFonts w:ascii="微軟正黑體" w:eastAsia="微軟正黑體" w:hAnsi="微軟正黑體" w:cs="Arial" w:hint="eastAsia"/>
                <w:color w:val="404040" w:themeColor="text1" w:themeTint="BF"/>
                <w:sz w:val="22"/>
              </w:rPr>
              <w:t>白根果園採水果｜新鮮越後姬草莓現摘現吃爽度破表｜</w:t>
            </w:r>
            <w:proofErr w:type="gramEnd"/>
            <w:r w:rsidRPr="00F67C9C">
              <w:rPr>
                <w:rFonts w:ascii="微軟正黑體" w:eastAsia="微軟正黑體" w:hAnsi="微軟正黑體" w:cs="Arial" w:hint="eastAsia"/>
                <w:color w:val="404040" w:themeColor="text1" w:themeTint="BF"/>
                <w:sz w:val="22"/>
              </w:rPr>
              <w:t>麝香葡萄秋季吃不停</w:t>
            </w:r>
            <w:proofErr w:type="gramStart"/>
            <w:r w:rsidRPr="00F67C9C">
              <w:rPr>
                <w:rFonts w:ascii="微軟正黑體" w:eastAsia="微軟正黑體" w:hAnsi="微軟正黑體" w:cs="Arial" w:hint="eastAsia"/>
                <w:color w:val="404040" w:themeColor="text1" w:themeTint="BF"/>
                <w:sz w:val="22"/>
              </w:rPr>
              <w:t>｜</w:t>
            </w:r>
            <w:proofErr w:type="gramEnd"/>
            <w:r w:rsidRPr="00F67C9C">
              <w:rPr>
                <w:rFonts w:ascii="微軟正黑體" w:eastAsia="微軟正黑體" w:hAnsi="微軟正黑體" w:cs="Arial" w:hint="eastAsia"/>
                <w:color w:val="404040" w:themeColor="text1" w:themeTint="BF"/>
                <w:sz w:val="22"/>
              </w:rPr>
              <w:t>新</w:t>
            </w:r>
            <w:proofErr w:type="gramStart"/>
            <w:r w:rsidRPr="00F67C9C">
              <w:rPr>
                <w:rFonts w:ascii="微軟正黑體" w:eastAsia="微軟正黑體" w:hAnsi="微軟正黑體" w:cs="Arial" w:hint="eastAsia"/>
                <w:color w:val="404040" w:themeColor="text1" w:themeTint="BF"/>
                <w:sz w:val="22"/>
              </w:rPr>
              <w:t>潟</w:t>
            </w:r>
            <w:proofErr w:type="gramEnd"/>
            <w:r w:rsidRPr="00F67C9C">
              <w:rPr>
                <w:rFonts w:ascii="微軟正黑體" w:eastAsia="微軟正黑體" w:hAnsi="微軟正黑體" w:cs="Arial" w:hint="eastAsia"/>
                <w:color w:val="404040" w:themeColor="text1" w:themeTint="BF"/>
                <w:sz w:val="22"/>
              </w:rPr>
              <w:t>米冰淇淋口感特別又美味！果園也只有他一年四季都有水果可以摘</w:t>
            </w:r>
            <w:proofErr w:type="gramStart"/>
            <w:r w:rsidRPr="00F67C9C">
              <w:rPr>
                <w:rFonts w:ascii="微軟正黑體" w:eastAsia="微軟正黑體" w:hAnsi="微軟正黑體" w:cs="Arial" w:hint="eastAsia"/>
                <w:color w:val="404040" w:themeColor="text1" w:themeTint="BF"/>
                <w:sz w:val="22"/>
              </w:rPr>
              <w:t>以外，</w:t>
            </w:r>
            <w:proofErr w:type="gramEnd"/>
            <w:r w:rsidRPr="00F67C9C">
              <w:rPr>
                <w:rFonts w:ascii="微軟正黑體" w:eastAsia="微軟正黑體" w:hAnsi="微軟正黑體" w:cs="Arial" w:hint="eastAsia"/>
                <w:color w:val="404040" w:themeColor="text1" w:themeTint="BF"/>
                <w:sz w:val="22"/>
              </w:rPr>
              <w:t>最主要她每</w:t>
            </w:r>
            <w:proofErr w:type="gramStart"/>
            <w:r w:rsidRPr="00F67C9C">
              <w:rPr>
                <w:rFonts w:ascii="微軟正黑體" w:eastAsia="微軟正黑體" w:hAnsi="微軟正黑體" w:cs="Arial" w:hint="eastAsia"/>
                <w:color w:val="404040" w:themeColor="text1" w:themeTint="BF"/>
                <w:sz w:val="22"/>
              </w:rPr>
              <w:t>個</w:t>
            </w:r>
            <w:proofErr w:type="gramEnd"/>
            <w:r w:rsidRPr="00F67C9C">
              <w:rPr>
                <w:rFonts w:ascii="微軟正黑體" w:eastAsia="微軟正黑體" w:hAnsi="微軟正黑體" w:cs="Arial" w:hint="eastAsia"/>
                <w:color w:val="404040" w:themeColor="text1" w:themeTint="BF"/>
                <w:sz w:val="22"/>
              </w:rPr>
              <w:t>時節主推的水果也都是台灣人超喜歡的，</w:t>
            </w:r>
            <w:proofErr w:type="gramStart"/>
            <w:r w:rsidRPr="00F67C9C">
              <w:rPr>
                <w:rFonts w:ascii="微軟正黑體" w:eastAsia="微軟正黑體" w:hAnsi="微軟正黑體" w:cs="Arial" w:hint="eastAsia"/>
                <w:color w:val="404040" w:themeColor="text1" w:themeTint="BF"/>
                <w:sz w:val="22"/>
              </w:rPr>
              <w:t>白根果園</w:t>
            </w:r>
            <w:proofErr w:type="gramEnd"/>
            <w:r w:rsidRPr="00F67C9C">
              <w:rPr>
                <w:rFonts w:ascii="微軟正黑體" w:eastAsia="微軟正黑體" w:hAnsi="微軟正黑體" w:cs="Arial" w:hint="eastAsia"/>
                <w:color w:val="404040" w:themeColor="text1" w:themeTint="BF"/>
                <w:sz w:val="22"/>
              </w:rPr>
              <w:t>栽植的水果種類也非常豐富。</w:t>
            </w:r>
          </w:p>
          <w:p w14:paraId="446465EE" w14:textId="77777777" w:rsidR="00F53B78" w:rsidRDefault="00F53B78" w:rsidP="0043573F">
            <w:pPr>
              <w:spacing w:line="320" w:lineRule="exact"/>
              <w:rPr>
                <w:rFonts w:ascii="微軟正黑體" w:eastAsia="微軟正黑體" w:hAnsi="微軟正黑體" w:cs="Arial"/>
                <w:color w:val="404040" w:themeColor="text1" w:themeTint="BF"/>
                <w:sz w:val="22"/>
              </w:rPr>
            </w:pPr>
            <w:r w:rsidRPr="00F67C9C">
              <w:rPr>
                <w:rFonts w:ascii="微軟正黑體" w:eastAsia="微軟正黑體" w:hAnsi="微軟正黑體" w:cs="Arial" w:hint="eastAsia"/>
                <w:b/>
                <w:color w:val="1850EC"/>
                <w:sz w:val="22"/>
              </w:rPr>
              <w:t>【新潟故鄉村】</w:t>
            </w:r>
            <w:r w:rsidRPr="00F67C9C">
              <w:rPr>
                <w:rFonts w:ascii="微軟正黑體" w:eastAsia="微軟正黑體" w:hAnsi="微軟正黑體" w:cs="Arial" w:hint="eastAsia"/>
                <w:color w:val="404040" w:themeColor="text1" w:themeTint="BF"/>
                <w:sz w:val="22"/>
              </w:rPr>
              <w:t>新</w:t>
            </w:r>
            <w:proofErr w:type="gramStart"/>
            <w:r w:rsidRPr="00F67C9C">
              <w:rPr>
                <w:rFonts w:ascii="微軟正黑體" w:eastAsia="微軟正黑體" w:hAnsi="微軟正黑體" w:cs="Arial" w:hint="eastAsia"/>
                <w:color w:val="404040" w:themeColor="text1" w:themeTint="BF"/>
                <w:sz w:val="22"/>
              </w:rPr>
              <w:t>潟</w:t>
            </w:r>
            <w:proofErr w:type="gramEnd"/>
            <w:r w:rsidRPr="00F67C9C">
              <w:rPr>
                <w:rFonts w:ascii="微軟正黑體" w:eastAsia="微軟正黑體" w:hAnsi="微軟正黑體" w:cs="Arial" w:hint="eastAsia"/>
                <w:color w:val="404040" w:themeColor="text1" w:themeTint="BF"/>
                <w:sz w:val="22"/>
              </w:rPr>
              <w:t>故鄉村是新</w:t>
            </w:r>
            <w:proofErr w:type="gramStart"/>
            <w:r w:rsidRPr="00F67C9C">
              <w:rPr>
                <w:rFonts w:ascii="微軟正黑體" w:eastAsia="微軟正黑體" w:hAnsi="微軟正黑體" w:cs="Arial" w:hint="eastAsia"/>
                <w:color w:val="404040" w:themeColor="text1" w:themeTint="BF"/>
                <w:sz w:val="22"/>
              </w:rPr>
              <w:t>潟</w:t>
            </w:r>
            <w:proofErr w:type="gramEnd"/>
            <w:r w:rsidRPr="00F67C9C">
              <w:rPr>
                <w:rFonts w:ascii="微軟正黑體" w:eastAsia="微軟正黑體" w:hAnsi="微軟正黑體" w:cs="Arial" w:hint="eastAsia"/>
                <w:color w:val="404040" w:themeColor="text1" w:themeTint="BF"/>
                <w:sz w:val="22"/>
              </w:rPr>
              <w:t>縣的大型觀光設施。新</w:t>
            </w:r>
            <w:proofErr w:type="gramStart"/>
            <w:r w:rsidRPr="00F67C9C">
              <w:rPr>
                <w:rFonts w:ascii="微軟正黑體" w:eastAsia="微軟正黑體" w:hAnsi="微軟正黑體" w:cs="Arial" w:hint="eastAsia"/>
                <w:color w:val="404040" w:themeColor="text1" w:themeTint="BF"/>
                <w:sz w:val="22"/>
              </w:rPr>
              <w:t>潟</w:t>
            </w:r>
            <w:proofErr w:type="gramEnd"/>
            <w:r w:rsidRPr="00F67C9C">
              <w:rPr>
                <w:rFonts w:ascii="微軟正黑體" w:eastAsia="微軟正黑體" w:hAnsi="微軟正黑體" w:cs="Arial" w:hint="eastAsia"/>
                <w:color w:val="404040" w:themeColor="text1" w:themeTint="BF"/>
                <w:sz w:val="22"/>
              </w:rPr>
              <w:t>故鄉村裡設有新</w:t>
            </w:r>
            <w:proofErr w:type="gramStart"/>
            <w:r w:rsidRPr="00F67C9C">
              <w:rPr>
                <w:rFonts w:ascii="微軟正黑體" w:eastAsia="微軟正黑體" w:hAnsi="微軟正黑體" w:cs="Arial" w:hint="eastAsia"/>
                <w:color w:val="404040" w:themeColor="text1" w:themeTint="BF"/>
                <w:sz w:val="22"/>
              </w:rPr>
              <w:t>潟</w:t>
            </w:r>
            <w:proofErr w:type="gramEnd"/>
            <w:r w:rsidRPr="00F67C9C">
              <w:rPr>
                <w:rFonts w:ascii="微軟正黑體" w:eastAsia="微軟正黑體" w:hAnsi="微軟正黑體" w:cs="Arial" w:hint="eastAsia"/>
                <w:color w:val="404040" w:themeColor="text1" w:themeTint="BF"/>
                <w:sz w:val="22"/>
              </w:rPr>
              <w:t>的在地特產賣場、鄉土風味的料理餐廳、新</w:t>
            </w:r>
            <w:proofErr w:type="gramStart"/>
            <w:r w:rsidRPr="00F67C9C">
              <w:rPr>
                <w:rFonts w:ascii="微軟正黑體" w:eastAsia="微軟正黑體" w:hAnsi="微軟正黑體" w:cs="Arial" w:hint="eastAsia"/>
                <w:color w:val="404040" w:themeColor="text1" w:themeTint="BF"/>
                <w:sz w:val="22"/>
              </w:rPr>
              <w:t>潟</w:t>
            </w:r>
            <w:proofErr w:type="gramEnd"/>
            <w:r w:rsidRPr="00F67C9C">
              <w:rPr>
                <w:rFonts w:ascii="微軟正黑體" w:eastAsia="微軟正黑體" w:hAnsi="微軟正黑體" w:cs="Arial" w:hint="eastAsia"/>
                <w:color w:val="404040" w:themeColor="text1" w:themeTint="BF"/>
                <w:sz w:val="22"/>
              </w:rPr>
              <w:t>縣觀光資訊區、以及能認識新</w:t>
            </w:r>
            <w:proofErr w:type="gramStart"/>
            <w:r w:rsidRPr="00F67C9C">
              <w:rPr>
                <w:rFonts w:ascii="微軟正黑體" w:eastAsia="微軟正黑體" w:hAnsi="微軟正黑體" w:cs="Arial" w:hint="eastAsia"/>
                <w:color w:val="404040" w:themeColor="text1" w:themeTint="BF"/>
                <w:sz w:val="22"/>
              </w:rPr>
              <w:t>潟</w:t>
            </w:r>
            <w:proofErr w:type="gramEnd"/>
            <w:r w:rsidRPr="00F67C9C">
              <w:rPr>
                <w:rFonts w:ascii="微軟正黑體" w:eastAsia="微軟正黑體" w:hAnsi="微軟正黑體" w:cs="Arial" w:hint="eastAsia"/>
                <w:color w:val="404040" w:themeColor="text1" w:themeTint="BF"/>
                <w:sz w:val="22"/>
              </w:rPr>
              <w:t>歷史與文化的地點。請您享受擁有豐富大自然資源與綠色景緻的新</w:t>
            </w:r>
            <w:proofErr w:type="gramStart"/>
            <w:r w:rsidRPr="00F67C9C">
              <w:rPr>
                <w:rFonts w:ascii="微軟正黑體" w:eastAsia="微軟正黑體" w:hAnsi="微軟正黑體" w:cs="Arial" w:hint="eastAsia"/>
                <w:color w:val="404040" w:themeColor="text1" w:themeTint="BF"/>
                <w:sz w:val="22"/>
              </w:rPr>
              <w:t>潟</w:t>
            </w:r>
            <w:proofErr w:type="gramEnd"/>
            <w:r w:rsidRPr="00F67C9C">
              <w:rPr>
                <w:rFonts w:ascii="微軟正黑體" w:eastAsia="微軟正黑體" w:hAnsi="微軟正黑體" w:cs="Arial" w:hint="eastAsia"/>
                <w:color w:val="404040" w:themeColor="text1" w:themeTint="BF"/>
                <w:sz w:val="22"/>
              </w:rPr>
              <w:t>故鄉村。</w:t>
            </w:r>
          </w:p>
          <w:p w14:paraId="3321B9A2" w14:textId="5B157A22" w:rsidR="00942836" w:rsidRPr="00F53B78" w:rsidRDefault="00942836" w:rsidP="00942836">
            <w:pPr>
              <w:spacing w:line="0" w:lineRule="atLeast"/>
              <w:rPr>
                <w:rFonts w:ascii="微軟正黑體" w:eastAsia="微軟正黑體" w:hAnsi="微軟正黑體" w:cs="Arial" w:hint="eastAsia"/>
                <w:color w:val="404040" w:themeColor="text1" w:themeTint="BF"/>
                <w:szCs w:val="21"/>
              </w:rPr>
            </w:pPr>
            <w:r w:rsidRPr="00F67C9C">
              <w:rPr>
                <w:rFonts w:ascii="微軟正黑體" w:eastAsia="微軟正黑體" w:hAnsi="微軟正黑體" w:cs="Arial" w:hint="eastAsia"/>
                <w:noProof/>
                <w:color w:val="1850EC"/>
                <w:sz w:val="22"/>
              </w:rPr>
              <w:drawing>
                <wp:inline distT="0" distB="0" distL="0" distR="0" wp14:anchorId="2E8DFC66" wp14:editId="2542CE99">
                  <wp:extent cx="1618615" cy="1259654"/>
                  <wp:effectExtent l="0" t="0" r="0" b="0"/>
                  <wp:docPr id="3" name="圖片 23" descr="D:\Users\pc2\Desktop\S__42868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c2\Desktop\S__42868745.jpg"/>
                          <pic:cNvPicPr>
                            <a:picLocks noChangeAspect="1" noChangeArrowheads="1"/>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1619060" cy="1260000"/>
                          </a:xfrm>
                          <a:prstGeom prst="rect">
                            <a:avLst/>
                          </a:prstGeom>
                          <a:ln>
                            <a:noFill/>
                          </a:ln>
                          <a:extLst>
                            <a:ext uri="{53640926-AAD7-44D8-BBD7-CCE9431645EC}">
                              <a14:shadowObscured xmlns:a14="http://schemas.microsoft.com/office/drawing/2010/main"/>
                            </a:ext>
                          </a:extLst>
                        </pic:spPr>
                      </pic:pic>
                    </a:graphicData>
                  </a:graphic>
                </wp:inline>
              </w:drawing>
            </w:r>
            <w:r w:rsidRPr="00F67C9C">
              <w:rPr>
                <w:rFonts w:ascii="微軟正黑體" w:eastAsia="微軟正黑體" w:hAnsi="微軟正黑體" w:cs="Arial" w:hint="eastAsia"/>
                <w:b/>
                <w:noProof/>
                <w:color w:val="1850EC"/>
                <w:sz w:val="22"/>
              </w:rPr>
              <w:drawing>
                <wp:inline distT="0" distB="0" distL="0" distR="0" wp14:anchorId="7C166E1D" wp14:editId="6543A715">
                  <wp:extent cx="1549400" cy="1259840"/>
                  <wp:effectExtent l="0" t="0" r="0" b="0"/>
                  <wp:docPr id="18" name="圖片 11" descr="ãå½å½¥ç¥ç¤¾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ãå½å½¥ç¥ç¤¾ãçåçæå°çµæ"/>
                          <pic:cNvPicPr>
                            <a:picLocks noChangeAspect="1" noChangeArrowheads="1"/>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1549597" cy="1260000"/>
                          </a:xfrm>
                          <a:prstGeom prst="rect">
                            <a:avLst/>
                          </a:prstGeom>
                          <a:ln>
                            <a:noFill/>
                          </a:ln>
                          <a:extLst>
                            <a:ext uri="{53640926-AAD7-44D8-BBD7-CCE9431645EC}">
                              <a14:shadowObscured xmlns:a14="http://schemas.microsoft.com/office/drawing/2010/main"/>
                            </a:ext>
                          </a:extLst>
                        </pic:spPr>
                      </pic:pic>
                    </a:graphicData>
                  </a:graphic>
                </wp:inline>
              </w:drawing>
            </w:r>
            <w:r w:rsidRPr="00F67C9C">
              <w:rPr>
                <w:rFonts w:ascii="微軟正黑體" w:eastAsia="微軟正黑體" w:hAnsi="微軟正黑體" w:cs="Arial" w:hint="eastAsia"/>
                <w:b/>
                <w:noProof/>
                <w:color w:val="1850EC"/>
                <w:sz w:val="22"/>
              </w:rPr>
              <w:drawing>
                <wp:inline distT="0" distB="0" distL="0" distR="0" wp14:anchorId="27F39479" wp14:editId="5F465804">
                  <wp:extent cx="1752037" cy="1259205"/>
                  <wp:effectExtent l="0" t="0" r="0" b="0"/>
                  <wp:docPr id="233" name="圖片 8" descr="ãçä¸æ¡é£å¨å±ç¤ºä¸­å¿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ãçä¸æ¡é£å¨å±ç¤ºä¸­å¿ãçåçæå°çµæ"/>
                          <pic:cNvPicPr>
                            <a:picLocks noChangeAspect="1" noChangeArrowheads="1"/>
                          </pic:cNvPicPr>
                        </pic:nvPicPr>
                        <pic:blipFill rotWithShape="1">
                          <a:blip r:embed="rId17" cstate="screen">
                            <a:extLst>
                              <a:ext uri="{28A0092B-C50C-407E-A947-70E740481C1C}">
                                <a14:useLocalDpi xmlns:a14="http://schemas.microsoft.com/office/drawing/2010/main"/>
                              </a:ext>
                            </a:extLst>
                          </a:blip>
                          <a:srcRect/>
                          <a:stretch/>
                        </pic:blipFill>
                        <pic:spPr bwMode="auto">
                          <a:xfrm>
                            <a:off x="0" y="0"/>
                            <a:ext cx="1753143" cy="1260000"/>
                          </a:xfrm>
                          <a:prstGeom prst="rect">
                            <a:avLst/>
                          </a:prstGeom>
                          <a:ln>
                            <a:noFill/>
                          </a:ln>
                          <a:extLst>
                            <a:ext uri="{53640926-AAD7-44D8-BBD7-CCE9431645EC}">
                              <a14:shadowObscured xmlns:a14="http://schemas.microsoft.com/office/drawing/2010/main"/>
                            </a:ext>
                          </a:extLst>
                        </pic:spPr>
                      </pic:pic>
                    </a:graphicData>
                  </a:graphic>
                </wp:inline>
              </w:drawing>
            </w:r>
            <w:r w:rsidRPr="00F67C9C">
              <w:rPr>
                <w:rFonts w:ascii="微軟正黑體" w:eastAsia="微軟正黑體" w:hAnsi="微軟正黑體" w:cs="Arial" w:hint="eastAsia"/>
                <w:b/>
                <w:noProof/>
                <w:color w:val="1850EC"/>
                <w:sz w:val="22"/>
              </w:rPr>
              <w:drawing>
                <wp:inline distT="0" distB="0" distL="0" distR="0" wp14:anchorId="12D958EA" wp14:editId="3DB81E47">
                  <wp:extent cx="1649730" cy="1259840"/>
                  <wp:effectExtent l="0" t="0" r="0" b="0"/>
                  <wp:docPr id="232" name="圖片 5" descr="ãç½æ ¹æå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ãç½æ ¹æåãçåçæå°çµæ"/>
                          <pic:cNvPicPr>
                            <a:picLocks noChangeAspect="1" noChangeArrowheads="1"/>
                          </pic:cNvPicPr>
                        </pic:nvPicPr>
                        <pic:blipFill rotWithShape="1">
                          <a:blip r:embed="rId18" cstate="screen">
                            <a:extLst>
                              <a:ext uri="{28A0092B-C50C-407E-A947-70E740481C1C}">
                                <a14:useLocalDpi xmlns:a14="http://schemas.microsoft.com/office/drawing/2010/main"/>
                              </a:ext>
                            </a:extLst>
                          </a:blip>
                          <a:srcRect/>
                          <a:stretch/>
                        </pic:blipFill>
                        <pic:spPr bwMode="auto">
                          <a:xfrm>
                            <a:off x="0" y="0"/>
                            <a:ext cx="1649940" cy="1260000"/>
                          </a:xfrm>
                          <a:prstGeom prst="rect">
                            <a:avLst/>
                          </a:prstGeom>
                          <a:ln>
                            <a:noFill/>
                          </a:ln>
                          <a:extLst>
                            <a:ext uri="{53640926-AAD7-44D8-BBD7-CCE9431645EC}">
                              <a14:shadowObscured xmlns:a14="http://schemas.microsoft.com/office/drawing/2010/main"/>
                            </a:ext>
                          </a:extLst>
                        </pic:spPr>
                      </pic:pic>
                    </a:graphicData>
                  </a:graphic>
                </wp:inline>
              </w:drawing>
            </w:r>
          </w:p>
        </w:tc>
      </w:tr>
      <w:tr w:rsidR="00DB4BE0" w:rsidRPr="00F67C9C" w14:paraId="02138DD8" w14:textId="77777777" w:rsidTr="00942836">
        <w:tblPrEx>
          <w:tblBorders>
            <w:insideH w:val="none" w:sz="0" w:space="0" w:color="auto"/>
          </w:tblBorders>
          <w:tblCellMar>
            <w:left w:w="28" w:type="dxa"/>
            <w:right w:w="28" w:type="dxa"/>
          </w:tblCellMar>
          <w:tblLook w:val="0000" w:firstRow="0" w:lastRow="0" w:firstColumn="0" w:lastColumn="0" w:noHBand="0" w:noVBand="0"/>
        </w:tblPrEx>
        <w:trPr>
          <w:jc w:val="center"/>
        </w:trPr>
        <w:tc>
          <w:tcPr>
            <w:tcW w:w="1088" w:type="dxa"/>
            <w:tcBorders>
              <w:top w:val="single" w:sz="4" w:space="0" w:color="auto"/>
              <w:bottom w:val="single" w:sz="4" w:space="0" w:color="auto"/>
            </w:tcBorders>
            <w:vAlign w:val="center"/>
          </w:tcPr>
          <w:p w14:paraId="098D9A58" w14:textId="77777777" w:rsidR="00DB4BE0" w:rsidRPr="00F67C9C" w:rsidRDefault="00DB4BE0" w:rsidP="00693750">
            <w:pPr>
              <w:spacing w:line="320" w:lineRule="exact"/>
              <w:ind w:left="202" w:hangingChars="92" w:hanging="202"/>
              <w:jc w:val="both"/>
              <w:rPr>
                <w:rFonts w:ascii="微軟正黑體" w:eastAsia="微軟正黑體" w:hAnsi="微軟正黑體" w:cs="Arial"/>
                <w:color w:val="404040" w:themeColor="text1" w:themeTint="BF"/>
                <w:sz w:val="22"/>
              </w:rPr>
            </w:pPr>
            <w:r w:rsidRPr="00F67C9C">
              <w:rPr>
                <w:rFonts w:ascii="微軟正黑體" w:eastAsia="微軟正黑體" w:hAnsi="微軟正黑體" w:cs="Arial"/>
                <w:noProof/>
                <w:color w:val="404040" w:themeColor="text1" w:themeTint="BF"/>
                <w:sz w:val="22"/>
              </w:rPr>
              <w:lastRenderedPageBreak/>
              <w:drawing>
                <wp:inline distT="0" distB="0" distL="0" distR="0" wp14:anchorId="2E9E243C" wp14:editId="2ECB53B2">
                  <wp:extent cx="137795" cy="129540"/>
                  <wp:effectExtent l="19050" t="0" r="0" b="0"/>
                  <wp:docPr id="35" name="圖片 12" descr="C:\Users\WS080\Google 雲端硬碟\圖檔\早餐.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C:\Users\WS080\Google 雲端硬碟\圖檔\早餐.p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37795" cy="129540"/>
                          </a:xfrm>
                          <a:prstGeom prst="rect">
                            <a:avLst/>
                          </a:prstGeom>
                          <a:noFill/>
                          <a:ln w="9525">
                            <a:noFill/>
                            <a:miter lim="800000"/>
                            <a:headEnd/>
                            <a:tailEnd/>
                          </a:ln>
                        </pic:spPr>
                      </pic:pic>
                    </a:graphicData>
                  </a:graphic>
                </wp:inline>
              </w:drawing>
            </w:r>
            <w:r w:rsidRPr="00F67C9C">
              <w:rPr>
                <w:rFonts w:ascii="微軟正黑體" w:eastAsia="微軟正黑體" w:hAnsi="微軟正黑體" w:cs="Arial" w:hint="eastAsia"/>
                <w:color w:val="404040" w:themeColor="text1" w:themeTint="BF"/>
                <w:sz w:val="22"/>
              </w:rPr>
              <w:t xml:space="preserve"> 早餐</w:t>
            </w:r>
          </w:p>
        </w:tc>
        <w:tc>
          <w:tcPr>
            <w:tcW w:w="1748" w:type="dxa"/>
            <w:gridSpan w:val="2"/>
            <w:tcBorders>
              <w:top w:val="single" w:sz="4" w:space="0" w:color="auto"/>
              <w:bottom w:val="single" w:sz="4" w:space="0" w:color="auto"/>
            </w:tcBorders>
            <w:vAlign w:val="center"/>
          </w:tcPr>
          <w:p w14:paraId="1866CA0F" w14:textId="77777777" w:rsidR="00DB4BE0" w:rsidRPr="00F67C9C" w:rsidRDefault="00693750" w:rsidP="00693750">
            <w:pPr>
              <w:spacing w:line="320" w:lineRule="exact"/>
              <w:ind w:left="202" w:hangingChars="92" w:hanging="202"/>
              <w:jc w:val="both"/>
              <w:rPr>
                <w:rFonts w:ascii="微軟正黑體" w:eastAsia="微軟正黑體" w:hAnsi="微軟正黑體" w:cs="Arial"/>
                <w:color w:val="404040" w:themeColor="text1" w:themeTint="BF"/>
                <w:sz w:val="22"/>
              </w:rPr>
            </w:pPr>
            <w:r w:rsidRPr="00F67C9C">
              <w:rPr>
                <w:rFonts w:ascii="微軟正黑體" w:eastAsia="微軟正黑體" w:hAnsi="微軟正黑體" w:cs="Arial" w:hint="eastAsia"/>
                <w:color w:val="404040" w:themeColor="text1" w:themeTint="BF"/>
                <w:sz w:val="22"/>
              </w:rPr>
              <w:t>飯店內</w:t>
            </w:r>
          </w:p>
        </w:tc>
        <w:tc>
          <w:tcPr>
            <w:tcW w:w="993" w:type="dxa"/>
            <w:gridSpan w:val="3"/>
            <w:tcBorders>
              <w:top w:val="single" w:sz="4" w:space="0" w:color="auto"/>
              <w:bottom w:val="single" w:sz="4" w:space="0" w:color="auto"/>
            </w:tcBorders>
            <w:vAlign w:val="center"/>
          </w:tcPr>
          <w:p w14:paraId="3A625BBE" w14:textId="03E60EF4" w:rsidR="00DB4BE0" w:rsidRPr="00F67C9C" w:rsidRDefault="00DB4BE0" w:rsidP="00693750">
            <w:pPr>
              <w:spacing w:line="320" w:lineRule="exact"/>
              <w:ind w:left="202" w:hangingChars="92" w:hanging="202"/>
              <w:jc w:val="both"/>
              <w:rPr>
                <w:rFonts w:ascii="微軟正黑體" w:eastAsia="微軟正黑體" w:hAnsi="微軟正黑體" w:cs="Arial"/>
                <w:color w:val="404040" w:themeColor="text1" w:themeTint="BF"/>
                <w:sz w:val="22"/>
              </w:rPr>
            </w:pPr>
            <w:r w:rsidRPr="00F67C9C">
              <w:rPr>
                <w:rFonts w:ascii="微軟正黑體" w:eastAsia="微軟正黑體" w:hAnsi="微軟正黑體" w:cs="Arial"/>
                <w:color w:val="404040" w:themeColor="text1" w:themeTint="BF"/>
                <w:sz w:val="22"/>
              </w:rPr>
              <w:drawing>
                <wp:inline distT="0" distB="0" distL="0" distR="0" wp14:anchorId="6494B6B7" wp14:editId="4956ACD4">
                  <wp:extent cx="137795" cy="129540"/>
                  <wp:effectExtent l="19050" t="0" r="0" b="0"/>
                  <wp:docPr id="36" name="圖片 12" descr="C:\Users\WS080\Google 雲端硬碟\圖檔\早餐.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C:\Users\WS080\Google 雲端硬碟\圖檔\早餐.p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37795" cy="129540"/>
                          </a:xfrm>
                          <a:prstGeom prst="rect">
                            <a:avLst/>
                          </a:prstGeom>
                          <a:noFill/>
                          <a:ln w="9525">
                            <a:noFill/>
                            <a:miter lim="800000"/>
                            <a:headEnd/>
                            <a:tailEnd/>
                          </a:ln>
                        </pic:spPr>
                      </pic:pic>
                    </a:graphicData>
                  </a:graphic>
                </wp:inline>
              </w:drawing>
            </w:r>
            <w:r w:rsidRPr="00F67C9C">
              <w:rPr>
                <w:rFonts w:ascii="微軟正黑體" w:eastAsia="微軟正黑體" w:hAnsi="微軟正黑體" w:cs="Arial" w:hint="eastAsia"/>
                <w:color w:val="404040" w:themeColor="text1" w:themeTint="BF"/>
                <w:sz w:val="22"/>
              </w:rPr>
              <w:t>午餐</w:t>
            </w:r>
          </w:p>
        </w:tc>
        <w:tc>
          <w:tcPr>
            <w:tcW w:w="2976" w:type="dxa"/>
            <w:gridSpan w:val="6"/>
            <w:tcBorders>
              <w:top w:val="single" w:sz="4" w:space="0" w:color="auto"/>
              <w:bottom w:val="single" w:sz="4" w:space="0" w:color="auto"/>
            </w:tcBorders>
            <w:vAlign w:val="center"/>
          </w:tcPr>
          <w:p w14:paraId="6A666E00" w14:textId="77777777" w:rsidR="00DB4BE0" w:rsidRPr="00F67C9C" w:rsidRDefault="00693750" w:rsidP="00693750">
            <w:pPr>
              <w:spacing w:line="320" w:lineRule="exact"/>
              <w:ind w:left="202" w:hangingChars="92" w:hanging="202"/>
              <w:jc w:val="both"/>
              <w:rPr>
                <w:rFonts w:ascii="微軟正黑體" w:eastAsia="微軟正黑體" w:hAnsi="微軟正黑體" w:cs="Arial"/>
                <w:color w:val="404040" w:themeColor="text1" w:themeTint="BF"/>
                <w:sz w:val="22"/>
              </w:rPr>
            </w:pPr>
            <w:r w:rsidRPr="00F67C9C">
              <w:rPr>
                <w:rFonts w:ascii="微軟正黑體" w:eastAsia="微軟正黑體" w:hAnsi="微軟正黑體" w:cs="Arial" w:hint="eastAsia"/>
                <w:color w:val="404040" w:themeColor="text1" w:themeTint="BF"/>
                <w:sz w:val="22"/>
              </w:rPr>
              <w:t>日式定食或</w:t>
            </w:r>
            <w:proofErr w:type="gramStart"/>
            <w:r w:rsidRPr="00F67C9C">
              <w:rPr>
                <w:rFonts w:ascii="微軟正黑體" w:eastAsia="微軟正黑體" w:hAnsi="微軟正黑體" w:cs="Arial" w:hint="eastAsia"/>
                <w:color w:val="404040" w:themeColor="text1" w:themeTint="BF"/>
                <w:sz w:val="22"/>
              </w:rPr>
              <w:t>御</w:t>
            </w:r>
            <w:proofErr w:type="gramEnd"/>
            <w:r w:rsidRPr="00F67C9C">
              <w:rPr>
                <w:rFonts w:ascii="微軟正黑體" w:eastAsia="微軟正黑體" w:hAnsi="微軟正黑體" w:cs="Arial" w:hint="eastAsia"/>
                <w:color w:val="404040" w:themeColor="text1" w:themeTint="BF"/>
                <w:sz w:val="22"/>
              </w:rPr>
              <w:t>膳料理</w:t>
            </w:r>
          </w:p>
        </w:tc>
        <w:tc>
          <w:tcPr>
            <w:tcW w:w="993" w:type="dxa"/>
            <w:gridSpan w:val="4"/>
            <w:tcBorders>
              <w:top w:val="single" w:sz="4" w:space="0" w:color="auto"/>
              <w:bottom w:val="single" w:sz="4" w:space="0" w:color="auto"/>
            </w:tcBorders>
            <w:vAlign w:val="center"/>
          </w:tcPr>
          <w:p w14:paraId="7696D801" w14:textId="77777777" w:rsidR="00DB4BE0" w:rsidRPr="00F67C9C" w:rsidRDefault="00DB4BE0" w:rsidP="00693750">
            <w:pPr>
              <w:spacing w:line="320" w:lineRule="exact"/>
              <w:ind w:left="202" w:hangingChars="92" w:hanging="202"/>
              <w:jc w:val="both"/>
              <w:rPr>
                <w:rFonts w:ascii="微軟正黑體" w:eastAsia="微軟正黑體" w:hAnsi="微軟正黑體" w:cs="Arial"/>
                <w:color w:val="404040" w:themeColor="text1" w:themeTint="BF"/>
                <w:sz w:val="22"/>
              </w:rPr>
            </w:pPr>
            <w:r w:rsidRPr="00F67C9C">
              <w:rPr>
                <w:rFonts w:ascii="微軟正黑體" w:eastAsia="微軟正黑體" w:hAnsi="微軟正黑體" w:cs="Arial"/>
                <w:noProof/>
                <w:color w:val="404040" w:themeColor="text1" w:themeTint="BF"/>
                <w:sz w:val="22"/>
              </w:rPr>
              <w:drawing>
                <wp:inline distT="0" distB="0" distL="0" distR="0" wp14:anchorId="03C606DB" wp14:editId="1D3120B4">
                  <wp:extent cx="137795" cy="129540"/>
                  <wp:effectExtent l="19050" t="0" r="0" b="0"/>
                  <wp:docPr id="37" name="圖片 12" descr="C:\Users\WS080\Google 雲端硬碟\圖檔\早餐.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C:\Users\WS080\Google 雲端硬碟\圖檔\早餐.p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37795" cy="129540"/>
                          </a:xfrm>
                          <a:prstGeom prst="rect">
                            <a:avLst/>
                          </a:prstGeom>
                          <a:noFill/>
                          <a:ln w="9525">
                            <a:noFill/>
                            <a:miter lim="800000"/>
                            <a:headEnd/>
                            <a:tailEnd/>
                          </a:ln>
                        </pic:spPr>
                      </pic:pic>
                    </a:graphicData>
                  </a:graphic>
                </wp:inline>
              </w:drawing>
            </w:r>
            <w:r w:rsidRPr="00F67C9C">
              <w:rPr>
                <w:rFonts w:ascii="微軟正黑體" w:eastAsia="微軟正黑體" w:hAnsi="微軟正黑體" w:cs="Arial" w:hint="eastAsia"/>
                <w:color w:val="404040" w:themeColor="text1" w:themeTint="BF"/>
                <w:sz w:val="22"/>
              </w:rPr>
              <w:t xml:space="preserve"> 晚餐</w:t>
            </w:r>
          </w:p>
        </w:tc>
        <w:tc>
          <w:tcPr>
            <w:tcW w:w="2749" w:type="dxa"/>
            <w:tcBorders>
              <w:top w:val="single" w:sz="4" w:space="0" w:color="auto"/>
              <w:bottom w:val="single" w:sz="4" w:space="0" w:color="auto"/>
            </w:tcBorders>
            <w:vAlign w:val="center"/>
          </w:tcPr>
          <w:p w14:paraId="13E98EAF" w14:textId="77777777" w:rsidR="00DB4BE0" w:rsidRPr="00F67C9C" w:rsidRDefault="000B54B1" w:rsidP="000B54B1">
            <w:pPr>
              <w:spacing w:line="320" w:lineRule="exact"/>
              <w:ind w:left="202" w:hangingChars="92" w:hanging="202"/>
              <w:rPr>
                <w:rFonts w:ascii="微軟正黑體" w:eastAsia="微軟正黑體" w:hAnsi="微軟正黑體" w:cs="Arial"/>
                <w:color w:val="404040" w:themeColor="text1" w:themeTint="BF"/>
                <w:sz w:val="22"/>
              </w:rPr>
            </w:pPr>
            <w:r w:rsidRPr="00F67C9C">
              <w:rPr>
                <w:rFonts w:ascii="微軟正黑體" w:eastAsia="微軟正黑體" w:hAnsi="微軟正黑體" w:cs="Arial" w:hint="eastAsia"/>
                <w:color w:val="404040" w:themeColor="text1" w:themeTint="BF"/>
                <w:sz w:val="22"/>
              </w:rPr>
              <w:t>日式家庭料理自助餐</w:t>
            </w:r>
          </w:p>
        </w:tc>
      </w:tr>
      <w:tr w:rsidR="00DB4BE0" w:rsidRPr="00F67C9C" w14:paraId="1995270F" w14:textId="77777777" w:rsidTr="00942836">
        <w:tblPrEx>
          <w:tblBorders>
            <w:insideH w:val="none" w:sz="0" w:space="0" w:color="auto"/>
          </w:tblBorders>
          <w:tblCellMar>
            <w:left w:w="28" w:type="dxa"/>
            <w:right w:w="28" w:type="dxa"/>
          </w:tblCellMar>
          <w:tblLook w:val="0000" w:firstRow="0" w:lastRow="0" w:firstColumn="0" w:lastColumn="0" w:noHBand="0" w:noVBand="0"/>
        </w:tblPrEx>
        <w:trPr>
          <w:jc w:val="center"/>
        </w:trPr>
        <w:tc>
          <w:tcPr>
            <w:tcW w:w="1088" w:type="dxa"/>
            <w:tcBorders>
              <w:top w:val="single" w:sz="4" w:space="0" w:color="auto"/>
            </w:tcBorders>
          </w:tcPr>
          <w:p w14:paraId="433548C6" w14:textId="77777777" w:rsidR="00DB4BE0" w:rsidRPr="00F67C9C" w:rsidRDefault="00DB4BE0" w:rsidP="003573D3">
            <w:pPr>
              <w:spacing w:line="320" w:lineRule="exact"/>
              <w:ind w:left="202" w:hangingChars="92" w:hanging="202"/>
              <w:rPr>
                <w:rFonts w:ascii="微軟正黑體" w:eastAsia="微軟正黑體" w:hAnsi="微軟正黑體" w:cs="Arial"/>
                <w:noProof/>
                <w:color w:val="404040" w:themeColor="text1" w:themeTint="BF"/>
                <w:sz w:val="22"/>
              </w:rPr>
            </w:pPr>
            <w:r w:rsidRPr="00F67C9C">
              <w:rPr>
                <w:rFonts w:ascii="微軟正黑體" w:eastAsia="微軟正黑體" w:hAnsi="微軟正黑體" w:cs="Arial"/>
                <w:noProof/>
                <w:color w:val="404040" w:themeColor="text1" w:themeTint="BF"/>
                <w:sz w:val="22"/>
              </w:rPr>
              <w:drawing>
                <wp:inline distT="0" distB="0" distL="0" distR="0" wp14:anchorId="60B9A0DE" wp14:editId="00C04B26">
                  <wp:extent cx="137795" cy="129540"/>
                  <wp:effectExtent l="19050" t="0" r="0" b="0"/>
                  <wp:docPr id="38" name="圖片 10" descr="C:\Users\WS080\Google 雲端硬碟\圖檔\飯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descr="C:\Users\WS080\Google 雲端硬碟\圖檔\飯店.p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37795" cy="129540"/>
                          </a:xfrm>
                          <a:prstGeom prst="rect">
                            <a:avLst/>
                          </a:prstGeom>
                          <a:noFill/>
                          <a:ln w="9525">
                            <a:noFill/>
                            <a:miter lim="800000"/>
                            <a:headEnd/>
                            <a:tailEnd/>
                          </a:ln>
                        </pic:spPr>
                      </pic:pic>
                    </a:graphicData>
                  </a:graphic>
                </wp:inline>
              </w:drawing>
            </w:r>
            <w:r w:rsidRPr="00F67C9C">
              <w:rPr>
                <w:rFonts w:ascii="微軟正黑體" w:eastAsia="微軟正黑體" w:hAnsi="微軟正黑體" w:cs="Arial" w:hint="eastAsia"/>
                <w:color w:val="404040" w:themeColor="text1" w:themeTint="BF"/>
                <w:sz w:val="22"/>
              </w:rPr>
              <w:t xml:space="preserve"> 住宿:</w:t>
            </w:r>
          </w:p>
        </w:tc>
        <w:tc>
          <w:tcPr>
            <w:tcW w:w="9459" w:type="dxa"/>
            <w:gridSpan w:val="16"/>
            <w:tcBorders>
              <w:top w:val="single" w:sz="4" w:space="0" w:color="auto"/>
            </w:tcBorders>
          </w:tcPr>
          <w:p w14:paraId="6E359B56" w14:textId="77777777" w:rsidR="00DB4BE0" w:rsidRPr="00F67C9C" w:rsidRDefault="000B54B1" w:rsidP="003573D3">
            <w:pPr>
              <w:spacing w:line="320" w:lineRule="exact"/>
              <w:ind w:left="202" w:hangingChars="92" w:hanging="202"/>
              <w:rPr>
                <w:rFonts w:ascii="微軟正黑體" w:eastAsia="微軟正黑體" w:hAnsi="微軟正黑體" w:cs="Arial"/>
                <w:color w:val="404040" w:themeColor="text1" w:themeTint="BF"/>
                <w:sz w:val="22"/>
              </w:rPr>
            </w:pPr>
            <w:r w:rsidRPr="00F67C9C">
              <w:rPr>
                <w:rFonts w:ascii="微軟正黑體" w:eastAsia="微軟正黑體" w:hAnsi="微軟正黑體" w:cs="Arial" w:hint="eastAsia"/>
                <w:color w:val="404040" w:themeColor="text1" w:themeTint="BF"/>
                <w:sz w:val="22"/>
              </w:rPr>
              <w:t>大倉或</w:t>
            </w:r>
            <w:proofErr w:type="gramStart"/>
            <w:r w:rsidRPr="00F67C9C">
              <w:rPr>
                <w:rFonts w:ascii="微軟正黑體" w:eastAsia="微軟正黑體" w:hAnsi="微軟正黑體" w:cs="Arial" w:hint="eastAsia"/>
                <w:color w:val="404040" w:themeColor="text1" w:themeTint="BF"/>
                <w:sz w:val="22"/>
              </w:rPr>
              <w:t>全日空或同級</w:t>
            </w:r>
            <w:proofErr w:type="gramEnd"/>
          </w:p>
        </w:tc>
      </w:tr>
      <w:tr w:rsidR="00206ECB" w:rsidRPr="00942836" w14:paraId="76F17D4D" w14:textId="77777777" w:rsidTr="00942836">
        <w:tblPrEx>
          <w:tblBorders>
            <w:insideH w:val="none" w:sz="0" w:space="0" w:color="auto"/>
          </w:tblBorders>
          <w:tblCellMar>
            <w:left w:w="28" w:type="dxa"/>
            <w:right w:w="28" w:type="dxa"/>
          </w:tblCellMar>
          <w:tblLook w:val="0000" w:firstRow="0" w:lastRow="0" w:firstColumn="0" w:lastColumn="0" w:noHBand="0" w:noVBand="0"/>
        </w:tblPrEx>
        <w:trPr>
          <w:jc w:val="center"/>
        </w:trPr>
        <w:tc>
          <w:tcPr>
            <w:tcW w:w="1088" w:type="dxa"/>
          </w:tcPr>
          <w:p w14:paraId="2FA98B52" w14:textId="77777777" w:rsidR="00206ECB" w:rsidRPr="00942836" w:rsidRDefault="00206ECB" w:rsidP="00942836">
            <w:pPr>
              <w:spacing w:line="0" w:lineRule="atLeast"/>
              <w:ind w:left="147" w:hangingChars="92" w:hanging="147"/>
              <w:rPr>
                <w:rFonts w:ascii="微軟正黑體" w:eastAsia="微軟正黑體" w:hAnsi="微軟正黑體" w:cs="Arial"/>
                <w:noProof/>
                <w:color w:val="404040" w:themeColor="text1" w:themeTint="BF"/>
                <w:sz w:val="16"/>
                <w:szCs w:val="16"/>
              </w:rPr>
            </w:pPr>
          </w:p>
        </w:tc>
        <w:tc>
          <w:tcPr>
            <w:tcW w:w="9459" w:type="dxa"/>
            <w:gridSpan w:val="16"/>
          </w:tcPr>
          <w:p w14:paraId="16528629" w14:textId="77777777" w:rsidR="00206ECB" w:rsidRPr="00942836" w:rsidRDefault="00206ECB" w:rsidP="00942836">
            <w:pPr>
              <w:spacing w:line="0" w:lineRule="atLeast"/>
              <w:ind w:left="147" w:hangingChars="92" w:hanging="147"/>
              <w:rPr>
                <w:rFonts w:ascii="微軟正黑體" w:eastAsia="微軟正黑體" w:hAnsi="微軟正黑體" w:cs="Arial" w:hint="eastAsia"/>
                <w:color w:val="404040" w:themeColor="text1" w:themeTint="BF"/>
                <w:sz w:val="16"/>
                <w:szCs w:val="16"/>
              </w:rPr>
            </w:pPr>
          </w:p>
        </w:tc>
      </w:tr>
      <w:tr w:rsidR="00942836" w14:paraId="13F62AB3" w14:textId="77777777" w:rsidTr="00942836">
        <w:tblPrEx>
          <w:tblBorders>
            <w:insideH w:val="none" w:sz="0" w:space="0" w:color="auto"/>
          </w:tblBorders>
        </w:tblPrEx>
        <w:trPr>
          <w:jc w:val="center"/>
        </w:trPr>
        <w:tc>
          <w:tcPr>
            <w:tcW w:w="1702" w:type="dxa"/>
            <w:gridSpan w:val="2"/>
            <w:tcBorders>
              <w:bottom w:val="double" w:sz="12" w:space="0" w:color="auto"/>
            </w:tcBorders>
            <w:shd w:val="clear" w:color="auto" w:fill="auto"/>
            <w:vAlign w:val="center"/>
          </w:tcPr>
          <w:p w14:paraId="557ACBF5" w14:textId="45CB530C" w:rsidR="00942836" w:rsidRPr="00BD43C3" w:rsidRDefault="00942836" w:rsidP="00942836">
            <w:pPr>
              <w:spacing w:line="480" w:lineRule="exact"/>
              <w:jc w:val="center"/>
              <w:rPr>
                <w:rFonts w:asciiTheme="majorEastAsia" w:eastAsiaTheme="majorEastAsia" w:hAnsiTheme="majorEastAsia"/>
                <w:color w:val="1D1B11" w:themeColor="background2" w:themeShade="1A"/>
                <w:sz w:val="28"/>
                <w:szCs w:val="28"/>
              </w:rPr>
            </w:pPr>
            <w:r w:rsidRPr="00151A35">
              <w:rPr>
                <w:rFonts w:asciiTheme="majorEastAsia" w:eastAsiaTheme="majorEastAsia" w:hAnsiTheme="majorEastAsia" w:hint="eastAsia"/>
                <w:b/>
                <w:color w:val="000000" w:themeColor="text1"/>
                <w:sz w:val="28"/>
                <w:szCs w:val="28"/>
              </w:rPr>
              <w:t>第</w:t>
            </w:r>
            <w:r w:rsidRPr="00151A35">
              <w:rPr>
                <w:rFonts w:asciiTheme="majorEastAsia" w:eastAsiaTheme="majorEastAsia" w:hAnsiTheme="majorEastAsia" w:hint="eastAsia"/>
                <w:b/>
                <w:i/>
                <w:color w:val="000000" w:themeColor="text1"/>
                <w:sz w:val="52"/>
                <w:szCs w:val="28"/>
              </w:rPr>
              <w:t>0</w:t>
            </w:r>
            <w:r>
              <w:rPr>
                <w:rFonts w:asciiTheme="majorEastAsia" w:eastAsiaTheme="majorEastAsia" w:hAnsiTheme="majorEastAsia" w:hint="eastAsia"/>
                <w:b/>
                <w:i/>
                <w:color w:val="000000" w:themeColor="text1"/>
                <w:sz w:val="52"/>
                <w:szCs w:val="28"/>
              </w:rPr>
              <w:t>3</w:t>
            </w:r>
            <w:r w:rsidRPr="00151A35">
              <w:rPr>
                <w:rFonts w:asciiTheme="majorEastAsia" w:eastAsiaTheme="majorEastAsia" w:hAnsiTheme="majorEastAsia" w:hint="eastAsia"/>
                <w:b/>
                <w:color w:val="000000" w:themeColor="text1"/>
                <w:sz w:val="28"/>
                <w:szCs w:val="28"/>
              </w:rPr>
              <w:t>天</w:t>
            </w:r>
          </w:p>
        </w:tc>
        <w:tc>
          <w:tcPr>
            <w:tcW w:w="8845" w:type="dxa"/>
            <w:gridSpan w:val="15"/>
            <w:tcBorders>
              <w:bottom w:val="double" w:sz="12" w:space="0" w:color="auto"/>
            </w:tcBorders>
            <w:shd w:val="clear" w:color="auto" w:fill="F2DBDB" w:themeFill="accent2" w:themeFillTint="33"/>
            <w:vAlign w:val="center"/>
          </w:tcPr>
          <w:p w14:paraId="62EF5E01" w14:textId="6E9E32B5" w:rsidR="00942836" w:rsidRPr="00F67C9C" w:rsidRDefault="00942836" w:rsidP="00942836">
            <w:pPr>
              <w:spacing w:line="480" w:lineRule="exact"/>
              <w:rPr>
                <w:rFonts w:ascii="微軟正黑體" w:eastAsia="微軟正黑體" w:hAnsi="微軟正黑體"/>
                <w:b/>
                <w:color w:val="000000" w:themeColor="text1"/>
                <w:sz w:val="28"/>
                <w:szCs w:val="28"/>
              </w:rPr>
            </w:pPr>
            <w:r w:rsidRPr="00F67C9C">
              <w:rPr>
                <w:rFonts w:ascii="微軟正黑體" w:eastAsia="微軟正黑體" w:hAnsi="微軟正黑體" w:hint="eastAsia"/>
                <w:b/>
                <w:color w:val="000000" w:themeColor="text1"/>
                <w:sz w:val="28"/>
                <w:szCs w:val="28"/>
              </w:rPr>
              <w:t>飯店</w:t>
            </w:r>
            <w:r w:rsidRPr="00F67C9C">
              <w:rPr>
                <w:rFonts w:ascii="微軟正黑體" w:eastAsia="微軟正黑體" w:hAnsi="微軟正黑體" w:hint="eastAsia"/>
                <w:b/>
                <w:color w:val="000000" w:themeColor="text1"/>
                <w:sz w:val="28"/>
                <w:szCs w:val="28"/>
              </w:rPr>
              <w:sym w:font="Webdings" w:char="F076"/>
            </w:r>
            <w:r w:rsidRPr="00F67C9C">
              <w:rPr>
                <w:rFonts w:ascii="微軟正黑體" w:eastAsia="微軟正黑體" w:hAnsi="微軟正黑體" w:hint="eastAsia"/>
                <w:b/>
                <w:color w:val="000000" w:themeColor="text1"/>
                <w:sz w:val="28"/>
                <w:szCs w:val="28"/>
              </w:rPr>
              <w:t>村上古街、百年老店</w:t>
            </w:r>
            <w:r w:rsidRPr="00F67C9C">
              <w:rPr>
                <w:rFonts w:ascii="微軟正黑體" w:eastAsia="微軟正黑體" w:hAnsi="微軟正黑體"/>
                <w:b/>
                <w:color w:val="000000" w:themeColor="text1"/>
                <w:sz w:val="28"/>
                <w:szCs w:val="28"/>
              </w:rPr>
              <w:t xml:space="preserve"> </w:t>
            </w:r>
            <w:r w:rsidRPr="00F67C9C">
              <w:rPr>
                <w:rFonts w:ascii="微軟正黑體" w:eastAsia="微軟正黑體" w:hAnsi="微軟正黑體" w:hint="eastAsia"/>
                <w:b/>
                <w:color w:val="000000" w:themeColor="text1"/>
                <w:sz w:val="28"/>
                <w:szCs w:val="28"/>
              </w:rPr>
              <w:t>壵川</w:t>
            </w:r>
            <w:r w:rsidRPr="00F67C9C">
              <w:rPr>
                <w:rFonts w:ascii="微軟正黑體" w:eastAsia="微軟正黑體" w:hAnsi="微軟正黑體" w:hint="eastAsia"/>
                <w:b/>
                <w:color w:val="000000" w:themeColor="text1"/>
                <w:sz w:val="28"/>
                <w:szCs w:val="28"/>
              </w:rPr>
              <w:sym w:font="Webdings" w:char="F076"/>
            </w:r>
            <w:r w:rsidRPr="00F67C9C">
              <w:rPr>
                <w:rFonts w:ascii="微軟正黑體" w:eastAsia="微軟正黑體" w:hAnsi="微軟正黑體" w:hint="eastAsia"/>
                <w:b/>
                <w:color w:val="000000" w:themeColor="text1"/>
                <w:sz w:val="28"/>
                <w:szCs w:val="28"/>
              </w:rPr>
              <w:t>白鳥瓢湖</w:t>
            </w:r>
            <w:r w:rsidRPr="00F67C9C">
              <w:rPr>
                <w:rFonts w:ascii="微軟正黑體" w:eastAsia="微軟正黑體" w:hAnsi="微軟正黑體" w:hint="eastAsia"/>
                <w:b/>
                <w:color w:val="000000" w:themeColor="text1"/>
                <w:sz w:val="28"/>
                <w:szCs w:val="28"/>
              </w:rPr>
              <w:sym w:font="Webdings" w:char="F076"/>
            </w:r>
            <w:r w:rsidRPr="00F67C9C">
              <w:rPr>
                <w:rFonts w:ascii="微軟正黑體" w:eastAsia="微軟正黑體" w:hAnsi="微軟正黑體" w:hint="eastAsia"/>
                <w:b/>
                <w:color w:val="000000" w:themeColor="text1"/>
                <w:sz w:val="28"/>
                <w:szCs w:val="28"/>
              </w:rPr>
              <w:t>北方文化博物館</w:t>
            </w:r>
            <w:r w:rsidRPr="00F67C9C">
              <w:rPr>
                <w:rFonts w:ascii="微軟正黑體" w:eastAsia="微軟正黑體" w:hAnsi="微軟正黑體" w:hint="eastAsia"/>
                <w:b/>
                <w:color w:val="000000" w:themeColor="text1"/>
                <w:sz w:val="28"/>
                <w:szCs w:val="28"/>
              </w:rPr>
              <w:sym w:font="Webdings" w:char="F076"/>
            </w:r>
            <w:r w:rsidRPr="00F67C9C">
              <w:rPr>
                <w:rFonts w:ascii="微軟正黑體" w:eastAsia="微軟正黑體" w:hAnsi="微軟正黑體" w:hint="eastAsia"/>
                <w:b/>
                <w:color w:val="000000" w:themeColor="text1"/>
                <w:sz w:val="28"/>
                <w:szCs w:val="28"/>
              </w:rPr>
              <w:t>朱鷺展望台</w:t>
            </w:r>
            <w:r w:rsidRPr="00F67C9C">
              <w:rPr>
                <w:rFonts w:ascii="微軟正黑體" w:eastAsia="微軟正黑體" w:hAnsi="微軟正黑體" w:hint="eastAsia"/>
                <w:b/>
                <w:color w:val="000000" w:themeColor="text1"/>
                <w:sz w:val="28"/>
                <w:szCs w:val="28"/>
              </w:rPr>
              <w:sym w:font="Webdings" w:char="F076"/>
            </w:r>
            <w:r w:rsidRPr="00F67C9C">
              <w:rPr>
                <w:rFonts w:ascii="微軟正黑體" w:eastAsia="微軟正黑體" w:hAnsi="微軟正黑體" w:hint="eastAsia"/>
                <w:b/>
                <w:color w:val="000000" w:themeColor="text1"/>
                <w:sz w:val="28"/>
                <w:szCs w:val="28"/>
              </w:rPr>
              <w:t>新潟港 (高速船) 兩津港</w:t>
            </w:r>
            <w:r w:rsidRPr="00F67C9C">
              <w:rPr>
                <w:rFonts w:ascii="微軟正黑體" w:eastAsia="微軟正黑體" w:hAnsi="微軟正黑體" w:hint="eastAsia"/>
                <w:b/>
                <w:color w:val="000000" w:themeColor="text1"/>
                <w:sz w:val="28"/>
                <w:szCs w:val="28"/>
              </w:rPr>
              <w:sym w:font="Webdings" w:char="F076"/>
            </w:r>
            <w:r w:rsidRPr="00F67C9C">
              <w:rPr>
                <w:rFonts w:ascii="微軟正黑體" w:eastAsia="微軟正黑體" w:hAnsi="微軟正黑體" w:hint="eastAsia"/>
                <w:b/>
                <w:color w:val="000000" w:themeColor="text1"/>
                <w:sz w:val="28"/>
                <w:szCs w:val="28"/>
              </w:rPr>
              <w:t>新潟秋津溫泉</w:t>
            </w:r>
          </w:p>
        </w:tc>
      </w:tr>
      <w:tr w:rsidR="00DB4BE0" w14:paraId="7897E30E" w14:textId="77777777" w:rsidTr="00942836">
        <w:tblPrEx>
          <w:tblBorders>
            <w:insideH w:val="none" w:sz="0" w:space="0" w:color="auto"/>
          </w:tblBorders>
          <w:tblCellMar>
            <w:left w:w="28" w:type="dxa"/>
            <w:right w:w="28" w:type="dxa"/>
          </w:tblCellMar>
          <w:tblLook w:val="0000" w:firstRow="0" w:lastRow="0" w:firstColumn="0" w:lastColumn="0" w:noHBand="0" w:noVBand="0"/>
        </w:tblPrEx>
        <w:trPr>
          <w:jc w:val="center"/>
        </w:trPr>
        <w:tc>
          <w:tcPr>
            <w:tcW w:w="10547" w:type="dxa"/>
            <w:gridSpan w:val="17"/>
            <w:tcBorders>
              <w:top w:val="double" w:sz="12" w:space="0" w:color="auto"/>
              <w:bottom w:val="single" w:sz="4" w:space="0" w:color="auto"/>
            </w:tcBorders>
          </w:tcPr>
          <w:p w14:paraId="65D0E2CD" w14:textId="06D80C93" w:rsidR="001E3B30" w:rsidRPr="00F67C9C" w:rsidRDefault="00206ECB" w:rsidP="00F53B78">
            <w:pPr>
              <w:spacing w:line="320" w:lineRule="exact"/>
              <w:rPr>
                <w:rFonts w:ascii="微軟正黑體" w:eastAsia="微軟正黑體" w:hAnsi="微軟正黑體" w:cs="Arial"/>
                <w:color w:val="404040" w:themeColor="text1" w:themeTint="BF"/>
                <w:sz w:val="22"/>
                <w:lang w:eastAsia="ja-JP"/>
              </w:rPr>
            </w:pPr>
            <w:r w:rsidRPr="00F67C9C">
              <w:rPr>
                <w:rFonts w:ascii="微軟正黑體" w:eastAsia="微軟正黑體" w:hAnsi="微軟正黑體" w:cs="Arial" w:hint="eastAsia"/>
                <w:noProof/>
                <w:color w:val="1850EC"/>
                <w:sz w:val="22"/>
              </w:rPr>
              <w:drawing>
                <wp:anchor distT="0" distB="0" distL="114300" distR="114300" simplePos="0" relativeHeight="251797504" behindDoc="0" locked="0" layoutInCell="1" allowOverlap="1" wp14:anchorId="7BD5F78F" wp14:editId="29672AA9">
                  <wp:simplePos x="0" y="0"/>
                  <wp:positionH relativeFrom="margin">
                    <wp:align>right</wp:align>
                  </wp:positionH>
                  <wp:positionV relativeFrom="paragraph">
                    <wp:posOffset>22225</wp:posOffset>
                  </wp:positionV>
                  <wp:extent cx="2157730" cy="1436370"/>
                  <wp:effectExtent l="0" t="0" r="0" b="0"/>
                  <wp:wrapSquare wrapText="bothSides"/>
                  <wp:docPr id="234" name="圖片 11" descr="ãæä¸å¤è¡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ãæä¸å¤è¡ãçåçæå°çµæ"/>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2157730" cy="14363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53B78" w:rsidRPr="00F67C9C">
              <w:rPr>
                <w:rFonts w:ascii="微軟正黑體" w:eastAsia="微軟正黑體" w:hAnsi="微軟正黑體" w:cs="Arial" w:hint="eastAsia"/>
                <w:color w:val="1850EC"/>
                <w:sz w:val="22"/>
              </w:rPr>
              <w:t>【</w:t>
            </w:r>
            <w:r w:rsidR="00F53B78" w:rsidRPr="00F67C9C">
              <w:rPr>
                <w:rFonts w:ascii="微軟正黑體" w:eastAsia="微軟正黑體" w:hAnsi="微軟正黑體" w:cs="Arial" w:hint="eastAsia"/>
                <w:b/>
                <w:color w:val="1850EC"/>
                <w:sz w:val="22"/>
              </w:rPr>
              <w:t>村上古街</w:t>
            </w:r>
            <w:r w:rsidR="00F53B78" w:rsidRPr="00F67C9C">
              <w:rPr>
                <w:rFonts w:ascii="微軟正黑體" w:eastAsia="微軟正黑體" w:hAnsi="微軟正黑體" w:cs="Arial" w:hint="eastAsia"/>
                <w:color w:val="1850EC"/>
                <w:sz w:val="22"/>
              </w:rPr>
              <w:t>】</w:t>
            </w:r>
            <w:r w:rsidR="00F53B78" w:rsidRPr="00F67C9C">
              <w:rPr>
                <w:rFonts w:ascii="微軟正黑體" w:eastAsia="微軟正黑體" w:hAnsi="微軟正黑體" w:cs="Arial" w:hint="eastAsia"/>
                <w:color w:val="404040" w:themeColor="text1" w:themeTint="BF"/>
                <w:sz w:val="22"/>
              </w:rPr>
              <w:t>村上位於新</w:t>
            </w:r>
            <w:proofErr w:type="gramStart"/>
            <w:r w:rsidR="00F53B78" w:rsidRPr="00F67C9C">
              <w:rPr>
                <w:rFonts w:ascii="微軟正黑體" w:eastAsia="微軟正黑體" w:hAnsi="微軟正黑體" w:cs="Arial" w:hint="eastAsia"/>
                <w:color w:val="404040" w:themeColor="text1" w:themeTint="BF"/>
                <w:sz w:val="22"/>
              </w:rPr>
              <w:t>潟</w:t>
            </w:r>
            <w:proofErr w:type="gramEnd"/>
            <w:r w:rsidR="00F53B78" w:rsidRPr="00F67C9C">
              <w:rPr>
                <w:rFonts w:ascii="微軟正黑體" w:eastAsia="微軟正黑體" w:hAnsi="微軟正黑體" w:cs="Arial" w:hint="eastAsia"/>
                <w:color w:val="404040" w:themeColor="text1" w:themeTint="BF"/>
                <w:sz w:val="22"/>
              </w:rPr>
              <w:t>縣的最北端</w:t>
            </w:r>
            <w:r w:rsidR="00F53B78" w:rsidRPr="00F67C9C">
              <w:rPr>
                <w:rFonts w:ascii="微軟正黑體" w:eastAsia="微軟正黑體" w:hAnsi="微軟正黑體" w:cs="Arial"/>
                <w:color w:val="404040" w:themeColor="text1" w:themeTint="BF"/>
                <w:sz w:val="22"/>
              </w:rPr>
              <w:t xml:space="preserve">, </w:t>
            </w:r>
            <w:proofErr w:type="gramStart"/>
            <w:r w:rsidR="00F53B78" w:rsidRPr="00F67C9C">
              <w:rPr>
                <w:rFonts w:ascii="微軟正黑體" w:eastAsia="微軟正黑體" w:hAnsi="微軟正黑體" w:cs="Arial" w:hint="eastAsia"/>
                <w:color w:val="404040" w:themeColor="text1" w:themeTint="BF"/>
                <w:sz w:val="22"/>
              </w:rPr>
              <w:t>也是越後平野</w:t>
            </w:r>
            <w:proofErr w:type="gramEnd"/>
            <w:r w:rsidR="00F53B78" w:rsidRPr="00F67C9C">
              <w:rPr>
                <w:rFonts w:ascii="微軟正黑體" w:eastAsia="微軟正黑體" w:hAnsi="微軟正黑體" w:cs="Arial" w:hint="eastAsia"/>
                <w:color w:val="404040" w:themeColor="text1" w:themeTint="BF"/>
                <w:sz w:val="22"/>
              </w:rPr>
              <w:t>北邊的玄關口自古就是來往羽</w:t>
            </w:r>
            <w:r w:rsidR="00F53B78" w:rsidRPr="00F67C9C">
              <w:rPr>
                <w:rFonts w:ascii="微軟正黑體" w:eastAsia="微軟正黑體" w:hAnsi="微軟正黑體" w:cs="Arial"/>
                <w:color w:val="404040" w:themeColor="text1" w:themeTint="BF"/>
                <w:sz w:val="22"/>
              </w:rPr>
              <w:t>(</w:t>
            </w:r>
            <w:proofErr w:type="gramStart"/>
            <w:r w:rsidR="00F53B78" w:rsidRPr="00F67C9C">
              <w:rPr>
                <w:rFonts w:ascii="微軟正黑體" w:eastAsia="微軟正黑體" w:hAnsi="微軟正黑體" w:cs="Arial" w:hint="eastAsia"/>
                <w:color w:val="404040" w:themeColor="text1" w:themeTint="BF"/>
                <w:sz w:val="22"/>
              </w:rPr>
              <w:t>今山形</w:t>
            </w:r>
            <w:proofErr w:type="gramEnd"/>
            <w:r w:rsidR="00F53B78" w:rsidRPr="00F67C9C">
              <w:rPr>
                <w:rFonts w:ascii="微軟正黑體" w:eastAsia="微軟正黑體" w:hAnsi="微軟正黑體" w:cs="Arial" w:hint="eastAsia"/>
                <w:color w:val="404040" w:themeColor="text1" w:themeTint="BF"/>
                <w:sz w:val="22"/>
              </w:rPr>
              <w:t>縣日本海側</w:t>
            </w:r>
            <w:r w:rsidR="00F53B78" w:rsidRPr="00F67C9C">
              <w:rPr>
                <w:rFonts w:ascii="微軟正黑體" w:eastAsia="微軟正黑體" w:hAnsi="微軟正黑體" w:cs="Arial"/>
                <w:color w:val="404040" w:themeColor="text1" w:themeTint="BF"/>
                <w:sz w:val="22"/>
              </w:rPr>
              <w:t>)</w:t>
            </w:r>
            <w:r w:rsidR="00F53B78" w:rsidRPr="00F67C9C">
              <w:rPr>
                <w:rFonts w:ascii="微軟正黑體" w:eastAsia="微軟正黑體" w:hAnsi="微軟正黑體" w:cs="Arial" w:hint="eastAsia"/>
                <w:color w:val="404040" w:themeColor="text1" w:themeTint="BF"/>
                <w:sz w:val="22"/>
              </w:rPr>
              <w:t>越</w:t>
            </w:r>
            <w:r w:rsidR="00F53B78" w:rsidRPr="00F67C9C">
              <w:rPr>
                <w:rFonts w:ascii="微軟正黑體" w:eastAsia="微軟正黑體" w:hAnsi="微軟正黑體" w:cs="Arial"/>
                <w:color w:val="404040" w:themeColor="text1" w:themeTint="BF"/>
                <w:sz w:val="22"/>
              </w:rPr>
              <w:t>(</w:t>
            </w:r>
            <w:r w:rsidR="00F53B78" w:rsidRPr="00F67C9C">
              <w:rPr>
                <w:rFonts w:ascii="微軟正黑體" w:eastAsia="微軟正黑體" w:hAnsi="微軟正黑體" w:cs="Arial" w:hint="eastAsia"/>
                <w:color w:val="404040" w:themeColor="text1" w:themeTint="BF"/>
                <w:sz w:val="22"/>
              </w:rPr>
              <w:t>今新</w:t>
            </w:r>
            <w:proofErr w:type="gramStart"/>
            <w:r w:rsidR="00F53B78" w:rsidRPr="00F67C9C">
              <w:rPr>
                <w:rFonts w:ascii="微軟正黑體" w:eastAsia="微軟正黑體" w:hAnsi="微軟正黑體" w:cs="Arial" w:hint="eastAsia"/>
                <w:color w:val="404040" w:themeColor="text1" w:themeTint="BF"/>
                <w:sz w:val="22"/>
              </w:rPr>
              <w:t>潟</w:t>
            </w:r>
            <w:proofErr w:type="gramEnd"/>
            <w:r w:rsidR="00F53B78" w:rsidRPr="00F67C9C">
              <w:rPr>
                <w:rFonts w:ascii="微軟正黑體" w:eastAsia="微軟正黑體" w:hAnsi="微軟正黑體" w:cs="Arial" w:hint="eastAsia"/>
                <w:color w:val="404040" w:themeColor="text1" w:themeTint="BF"/>
                <w:sz w:val="22"/>
              </w:rPr>
              <w:t>縣</w:t>
            </w:r>
            <w:r w:rsidR="00F53B78" w:rsidRPr="00F67C9C">
              <w:rPr>
                <w:rFonts w:ascii="微軟正黑體" w:eastAsia="微軟正黑體" w:hAnsi="微軟正黑體" w:cs="Arial"/>
                <w:color w:val="404040" w:themeColor="text1" w:themeTint="BF"/>
                <w:sz w:val="22"/>
              </w:rPr>
              <w:t>)</w:t>
            </w:r>
            <w:r w:rsidR="00F53B78" w:rsidRPr="00F67C9C">
              <w:rPr>
                <w:rFonts w:ascii="微軟正黑體" w:eastAsia="微軟正黑體" w:hAnsi="微軟正黑體" w:cs="Arial" w:hint="eastAsia"/>
                <w:color w:val="404040" w:themeColor="text1" w:themeTint="BF"/>
                <w:sz w:val="22"/>
              </w:rPr>
              <w:t>兩地的重要中途站來往的武士及商人絡繹不絕發展成為城下</w:t>
            </w:r>
            <w:proofErr w:type="gramStart"/>
            <w:r w:rsidR="00F53B78" w:rsidRPr="00F67C9C">
              <w:rPr>
                <w:rFonts w:ascii="微軟正黑體" w:eastAsia="微軟正黑體" w:hAnsi="微軟正黑體" w:cs="Arial" w:hint="eastAsia"/>
                <w:color w:val="404040" w:themeColor="text1" w:themeTint="BF"/>
                <w:sz w:val="22"/>
              </w:rPr>
              <w:t>町</w:t>
            </w:r>
            <w:proofErr w:type="gramEnd"/>
            <w:r w:rsidR="00F53B78" w:rsidRPr="00F67C9C">
              <w:rPr>
                <w:rFonts w:ascii="微軟正黑體" w:eastAsia="微軟正黑體" w:hAnsi="微軟正黑體" w:cs="Arial"/>
                <w:color w:val="404040" w:themeColor="text1" w:themeTint="BF"/>
                <w:sz w:val="22"/>
              </w:rPr>
              <w:t xml:space="preserve">, </w:t>
            </w:r>
            <w:r w:rsidR="00F53B78" w:rsidRPr="00F67C9C">
              <w:rPr>
                <w:rFonts w:ascii="微軟正黑體" w:eastAsia="微軟正黑體" w:hAnsi="微軟正黑體" w:cs="Arial" w:hint="eastAsia"/>
                <w:color w:val="404040" w:themeColor="text1" w:themeTint="BF"/>
                <w:sz w:val="22"/>
              </w:rPr>
              <w:t>遺留至今許多古色古香的風味建築</w:t>
            </w:r>
            <w:proofErr w:type="gramStart"/>
            <w:r w:rsidR="00F53B78" w:rsidRPr="00F67C9C">
              <w:rPr>
                <w:rFonts w:ascii="微軟正黑體" w:eastAsia="微軟正黑體" w:hAnsi="微軟正黑體" w:cs="Arial" w:hint="eastAsia"/>
                <w:color w:val="404040" w:themeColor="text1" w:themeTint="BF"/>
                <w:sz w:val="22"/>
              </w:rPr>
              <w:t>此外</w:t>
            </w:r>
            <w:r w:rsidR="00F53B78" w:rsidRPr="00F67C9C">
              <w:rPr>
                <w:rFonts w:ascii="微軟正黑體" w:eastAsia="微軟正黑體" w:hAnsi="微軟正黑體" w:cs="Arial"/>
                <w:color w:val="404040" w:themeColor="text1" w:themeTint="BF"/>
                <w:sz w:val="22"/>
              </w:rPr>
              <w:t>,</w:t>
            </w:r>
            <w:proofErr w:type="gramEnd"/>
            <w:r w:rsidR="00F53B78" w:rsidRPr="00F67C9C">
              <w:rPr>
                <w:rFonts w:ascii="微軟正黑體" w:eastAsia="微軟正黑體" w:hAnsi="微軟正黑體" w:cs="Arial"/>
                <w:color w:val="404040" w:themeColor="text1" w:themeTint="BF"/>
                <w:sz w:val="22"/>
              </w:rPr>
              <w:t xml:space="preserve"> </w:t>
            </w:r>
            <w:r w:rsidR="00F53B78" w:rsidRPr="00F67C9C">
              <w:rPr>
                <w:rFonts w:ascii="微軟正黑體" w:eastAsia="微軟正黑體" w:hAnsi="微軟正黑體" w:cs="Arial" w:hint="eastAsia"/>
                <w:color w:val="404040" w:themeColor="text1" w:themeTint="BF"/>
                <w:sz w:val="22"/>
              </w:rPr>
              <w:t>村上地區的三面川流域也是日本著名的鮭魚產地處處可見鮭魚料理的餐廳及鮭魚產品的土產店連水溝蓋</w:t>
            </w:r>
            <w:proofErr w:type="gramStart"/>
            <w:r w:rsidR="00F53B78" w:rsidRPr="00F67C9C">
              <w:rPr>
                <w:rFonts w:ascii="微軟正黑體" w:eastAsia="微軟正黑體" w:hAnsi="微軟正黑體" w:cs="Arial" w:hint="eastAsia"/>
                <w:color w:val="404040" w:themeColor="text1" w:themeTint="BF"/>
                <w:sz w:val="22"/>
              </w:rPr>
              <w:t>上都刻著</w:t>
            </w:r>
            <w:proofErr w:type="gramEnd"/>
            <w:r w:rsidR="00F53B78" w:rsidRPr="00F67C9C">
              <w:rPr>
                <w:rFonts w:ascii="微軟正黑體" w:eastAsia="微軟正黑體" w:hAnsi="微軟正黑體" w:cs="Arial" w:hint="eastAsia"/>
                <w:color w:val="404040" w:themeColor="text1" w:themeTint="BF"/>
                <w:sz w:val="22"/>
              </w:rPr>
              <w:t>鮭魚的形狀不愧是鮭魚之鄉</w:t>
            </w:r>
            <w:proofErr w:type="gramStart"/>
            <w:r w:rsidR="00F53B78" w:rsidRPr="00F67C9C">
              <w:rPr>
                <w:rFonts w:ascii="微軟正黑體" w:eastAsia="微軟正黑體" w:hAnsi="微軟正黑體" w:cs="Arial" w:hint="eastAsia"/>
                <w:color w:val="404040" w:themeColor="text1" w:themeTint="BF"/>
                <w:sz w:val="22"/>
              </w:rPr>
              <w:t>囉</w:t>
            </w:r>
            <w:proofErr w:type="gramEnd"/>
            <w:r w:rsidR="00F53B78" w:rsidRPr="00F67C9C">
              <w:rPr>
                <w:rFonts w:ascii="微軟正黑體" w:eastAsia="微軟正黑體" w:hAnsi="微軟正黑體" w:cs="Arial" w:hint="eastAsia"/>
                <w:color w:val="404040" w:themeColor="text1" w:themeTint="BF"/>
                <w:sz w:val="22"/>
              </w:rPr>
              <w:t>。</w:t>
            </w:r>
            <w:r w:rsidR="00F53B78" w:rsidRPr="00F67C9C">
              <w:rPr>
                <w:rFonts w:ascii="微軟正黑體" w:eastAsia="微軟正黑體" w:hAnsi="微軟正黑體" w:cs="Arial" w:hint="eastAsia"/>
                <w:color w:val="404040" w:themeColor="text1" w:themeTint="BF"/>
                <w:sz w:val="22"/>
                <w:lang w:eastAsia="ja-JP"/>
              </w:rPr>
              <w:t>擁有深厚歷史的城下町・新潟縣村上市。絕對值得觀賞的日本海的絕景、村上獨有的日本飲食文化、具有日本精神的節日、也可放鬆欣賞風景的溫泉旅館、那些珍貴的從江戶時代流傳下來的事物、瀰漫著城下町風情的街道、工匠們所製作的伝統工芸品、豐富的自然培育的“食之寶”、極品的茶葉。</w:t>
            </w:r>
          </w:p>
          <w:p w14:paraId="1999C125" w14:textId="77777777" w:rsidR="00F53B78" w:rsidRPr="00F67C9C" w:rsidRDefault="00F53B78" w:rsidP="00F53B78">
            <w:pPr>
              <w:spacing w:line="320" w:lineRule="exact"/>
              <w:rPr>
                <w:rFonts w:ascii="微軟正黑體" w:eastAsia="微軟正黑體" w:hAnsi="微軟正黑體" w:cs="Arial"/>
                <w:color w:val="404040" w:themeColor="text1" w:themeTint="BF"/>
                <w:sz w:val="22"/>
              </w:rPr>
            </w:pPr>
            <w:r w:rsidRPr="00F67C9C">
              <w:rPr>
                <w:rFonts w:ascii="微軟正黑體" w:eastAsia="微軟正黑體" w:hAnsi="微軟正黑體" w:cs="Arial" w:hint="eastAsia"/>
                <w:color w:val="1850EC"/>
                <w:sz w:val="22"/>
              </w:rPr>
              <w:t>【</w:t>
            </w:r>
            <w:r w:rsidRPr="00F67C9C">
              <w:rPr>
                <w:rFonts w:ascii="微軟正黑體" w:eastAsia="微軟正黑體" w:hAnsi="微軟正黑體" w:cs="Arial" w:hint="eastAsia"/>
                <w:b/>
                <w:color w:val="1850EC"/>
                <w:sz w:val="22"/>
              </w:rPr>
              <w:t>白鳥瓢湖</w:t>
            </w:r>
            <w:r w:rsidRPr="00F67C9C">
              <w:rPr>
                <w:rFonts w:ascii="微軟正黑體" w:eastAsia="微軟正黑體" w:hAnsi="微軟正黑體" w:cs="Arial" w:hint="eastAsia"/>
                <w:color w:val="1850EC"/>
                <w:sz w:val="22"/>
              </w:rPr>
              <w:t>】</w:t>
            </w:r>
            <w:r w:rsidRPr="00F67C9C">
              <w:rPr>
                <w:rFonts w:ascii="微軟正黑體" w:eastAsia="微軟正黑體" w:hAnsi="微軟正黑體" w:cs="Arial" w:hint="eastAsia"/>
                <w:color w:val="404040" w:themeColor="text1" w:themeTint="BF"/>
                <w:sz w:val="22"/>
              </w:rPr>
              <w:t>毎年數千隻天鵝飛來的瓢湖聞名全國，周圍是大自然豐富的公園</w:t>
            </w:r>
          </w:p>
          <w:p w14:paraId="3A9366C8" w14:textId="47E0B5B8" w:rsidR="00F53B78" w:rsidRPr="00F67C9C" w:rsidRDefault="00AB7E70" w:rsidP="00F53B78">
            <w:pPr>
              <w:spacing w:line="320" w:lineRule="exact"/>
              <w:rPr>
                <w:rFonts w:ascii="微軟正黑體" w:eastAsia="微軟正黑體" w:hAnsi="微軟正黑體" w:cs="Arial"/>
                <w:color w:val="404040" w:themeColor="text1" w:themeTint="BF"/>
                <w:sz w:val="22"/>
              </w:rPr>
            </w:pPr>
            <w:r w:rsidRPr="00F67C9C">
              <w:rPr>
                <w:rFonts w:ascii="微軟正黑體" w:eastAsia="微軟正黑體" w:hAnsi="微軟正黑體" w:cs="Arial" w:hint="eastAsia"/>
                <w:noProof/>
                <w:color w:val="1850EC"/>
                <w:sz w:val="22"/>
              </w:rPr>
              <w:drawing>
                <wp:anchor distT="0" distB="0" distL="114300" distR="114300" simplePos="0" relativeHeight="251603968" behindDoc="0" locked="0" layoutInCell="1" allowOverlap="1" wp14:anchorId="34D91D8B" wp14:editId="0A95C48B">
                  <wp:simplePos x="0" y="0"/>
                  <wp:positionH relativeFrom="margin">
                    <wp:posOffset>4094480</wp:posOffset>
                  </wp:positionH>
                  <wp:positionV relativeFrom="paragraph">
                    <wp:posOffset>59055</wp:posOffset>
                  </wp:positionV>
                  <wp:extent cx="2517140" cy="1033780"/>
                  <wp:effectExtent l="0" t="0" r="0" b="0"/>
                  <wp:wrapSquare wrapText="bothSides"/>
                  <wp:docPr id="26" name="圖片 27" descr="http://hoppou-bunka.com/wp/wp-content/themes/pixgraphy/img/building/building_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hoppou-bunka.com/wp/wp-content/themes/pixgraphy/img/building/building_img1.jp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2517140" cy="10337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53B78" w:rsidRPr="00F67C9C">
              <w:rPr>
                <w:rFonts w:ascii="微軟正黑體" w:eastAsia="微軟正黑體" w:hAnsi="微軟正黑體" w:cs="Arial" w:hint="eastAsia"/>
                <w:color w:val="1850EC"/>
                <w:sz w:val="22"/>
              </w:rPr>
              <w:t>【</w:t>
            </w:r>
            <w:r w:rsidR="00F53B78" w:rsidRPr="00F67C9C">
              <w:rPr>
                <w:rFonts w:ascii="微軟正黑體" w:eastAsia="微軟正黑體" w:hAnsi="微軟正黑體" w:cs="Arial" w:hint="eastAsia"/>
                <w:b/>
                <w:color w:val="1850EC"/>
                <w:sz w:val="22"/>
              </w:rPr>
              <w:t>北方文化博物館</w:t>
            </w:r>
            <w:r w:rsidR="00DC1246" w:rsidRPr="00F67C9C">
              <w:rPr>
                <w:rFonts w:ascii="微軟正黑體" w:eastAsia="微軟正黑體" w:hAnsi="微軟正黑體" w:cs="Arial" w:hint="eastAsia"/>
                <w:b/>
                <w:color w:val="1850EC"/>
                <w:sz w:val="22"/>
              </w:rPr>
              <w:t>－</w:t>
            </w:r>
            <w:r w:rsidR="00F53B78" w:rsidRPr="00F67C9C">
              <w:rPr>
                <w:rFonts w:ascii="微軟正黑體" w:eastAsia="微軟正黑體" w:hAnsi="微軟正黑體" w:cs="Arial" w:hint="eastAsia"/>
                <w:b/>
                <w:color w:val="1850EC"/>
                <w:sz w:val="22"/>
              </w:rPr>
              <w:t>豪農館】</w:t>
            </w:r>
            <w:r w:rsidR="00F53B78" w:rsidRPr="00F67C9C">
              <w:rPr>
                <w:rFonts w:ascii="微軟正黑體" w:eastAsia="微軟正黑體" w:hAnsi="微軟正黑體" w:cs="Arial" w:hint="eastAsia"/>
                <w:color w:val="404040" w:themeColor="text1" w:themeTint="BF"/>
                <w:sz w:val="22"/>
              </w:rPr>
              <w:t>本是當地大地主伊藤宅邸，現在是私人博物館，開放給大眾參觀。博物館分建築、展品、庭園三大部份，都有可觀。建築有些年歲，所以古色古香，房間多且視野良好，美麗的庭園景致一覽無礙，有錢人的住處真是氣派、舒適 ！目前館內展覽的主題，是介紹出生於當地的詩人、書法家、</w:t>
            </w:r>
            <w:proofErr w:type="gramStart"/>
            <w:r w:rsidR="00F53B78" w:rsidRPr="00F67C9C">
              <w:rPr>
                <w:rFonts w:ascii="微軟正黑體" w:eastAsia="微軟正黑體" w:hAnsi="微軟正黑體" w:cs="Arial" w:hint="eastAsia"/>
                <w:color w:val="404040" w:themeColor="text1" w:themeTint="BF"/>
                <w:sz w:val="22"/>
              </w:rPr>
              <w:t>歷史學家會津八一</w:t>
            </w:r>
            <w:proofErr w:type="gramEnd"/>
            <w:r w:rsidR="00F53B78" w:rsidRPr="00F67C9C">
              <w:rPr>
                <w:rFonts w:ascii="微軟正黑體" w:eastAsia="微軟正黑體" w:hAnsi="微軟正黑體" w:cs="Arial" w:hint="eastAsia"/>
                <w:color w:val="404040" w:themeColor="text1" w:themeTint="BF"/>
                <w:sz w:val="22"/>
              </w:rPr>
              <w:t>(西元1881</w:t>
            </w:r>
            <w:r w:rsidR="00C36DA3" w:rsidRPr="00F67C9C">
              <w:rPr>
                <w:rFonts w:ascii="微軟正黑體" w:eastAsia="微軟正黑體" w:hAnsi="微軟正黑體" w:cs="Arial" w:hint="eastAsia"/>
                <w:color w:val="404040" w:themeColor="text1" w:themeTint="BF"/>
                <w:sz w:val="22"/>
              </w:rPr>
              <w:t>～</w:t>
            </w:r>
            <w:r w:rsidR="00F53B78" w:rsidRPr="00F67C9C">
              <w:rPr>
                <w:rFonts w:ascii="微軟正黑體" w:eastAsia="微軟正黑體" w:hAnsi="微軟正黑體" w:cs="Arial" w:hint="eastAsia"/>
                <w:color w:val="404040" w:themeColor="text1" w:themeTint="BF"/>
                <w:sz w:val="22"/>
              </w:rPr>
              <w:t>1956，</w:t>
            </w:r>
            <w:proofErr w:type="gramStart"/>
            <w:r w:rsidR="00F53B78" w:rsidRPr="00F67C9C">
              <w:rPr>
                <w:rFonts w:ascii="微軟正黑體" w:eastAsia="微軟正黑體" w:hAnsi="微軟正黑體" w:cs="Arial" w:hint="eastAsia"/>
                <w:color w:val="404040" w:themeColor="text1" w:themeTint="BF"/>
                <w:sz w:val="22"/>
              </w:rPr>
              <w:t>號秋草道人</w:t>
            </w:r>
            <w:proofErr w:type="gramEnd"/>
            <w:r w:rsidR="00F53B78" w:rsidRPr="00F67C9C">
              <w:rPr>
                <w:rFonts w:ascii="微軟正黑體" w:eastAsia="微軟正黑體" w:hAnsi="微軟正黑體" w:cs="Arial" w:hint="eastAsia"/>
                <w:color w:val="404040" w:themeColor="text1" w:themeTint="BF"/>
                <w:sz w:val="22"/>
              </w:rPr>
              <w:t>、</w:t>
            </w:r>
            <w:proofErr w:type="gramStart"/>
            <w:r w:rsidR="00F53B78" w:rsidRPr="00F67C9C">
              <w:rPr>
                <w:rFonts w:ascii="微軟正黑體" w:eastAsia="微軟正黑體" w:hAnsi="微軟正黑體" w:cs="Arial" w:hint="eastAsia"/>
                <w:color w:val="404040" w:themeColor="text1" w:themeTint="BF"/>
                <w:sz w:val="22"/>
              </w:rPr>
              <w:t>渾齋</w:t>
            </w:r>
            <w:proofErr w:type="gramEnd"/>
            <w:r w:rsidR="00F53B78" w:rsidRPr="00F67C9C">
              <w:rPr>
                <w:rFonts w:ascii="微軟正黑體" w:eastAsia="微軟正黑體" w:hAnsi="微軟正黑體" w:cs="Arial" w:hint="eastAsia"/>
                <w:color w:val="404040" w:themeColor="text1" w:themeTint="BF"/>
                <w:sz w:val="22"/>
              </w:rPr>
              <w:t>)，眾多房間分別置放他的年譜、照片、書法、詩作、事蹟…</w:t>
            </w:r>
            <w:proofErr w:type="gramStart"/>
            <w:r w:rsidR="00F53B78" w:rsidRPr="00F67C9C">
              <w:rPr>
                <w:rFonts w:ascii="微軟正黑體" w:eastAsia="微軟正黑體" w:hAnsi="微軟正黑體" w:cs="Arial" w:hint="eastAsia"/>
                <w:color w:val="404040" w:themeColor="text1" w:themeTint="BF"/>
                <w:sz w:val="22"/>
              </w:rPr>
              <w:t>…</w:t>
            </w:r>
            <w:proofErr w:type="gramEnd"/>
            <w:r w:rsidR="00F53B78" w:rsidRPr="00F67C9C">
              <w:rPr>
                <w:rFonts w:ascii="微軟正黑體" w:eastAsia="微軟正黑體" w:hAnsi="微軟正黑體" w:cs="Arial" w:hint="eastAsia"/>
                <w:color w:val="404040" w:themeColor="text1" w:themeTint="BF"/>
                <w:sz w:val="22"/>
              </w:rPr>
              <w:t>，可見他的聲望甚高，被認為是當地之光。館內建築洋溢著日式風味，惟有庭園一角矗立著</w:t>
            </w:r>
            <w:proofErr w:type="gramStart"/>
            <w:r w:rsidR="00F53B78" w:rsidRPr="00F67C9C">
              <w:rPr>
                <w:rFonts w:ascii="微軟正黑體" w:eastAsia="微軟正黑體" w:hAnsi="微軟正黑體" w:cs="Arial" w:hint="eastAsia"/>
                <w:color w:val="404040" w:themeColor="text1" w:themeTint="BF"/>
                <w:sz w:val="22"/>
              </w:rPr>
              <w:t>一座西式小洋樓</w:t>
            </w:r>
            <w:proofErr w:type="gramEnd"/>
            <w:r w:rsidR="00F53B78" w:rsidRPr="00F67C9C">
              <w:rPr>
                <w:rFonts w:ascii="微軟正黑體" w:eastAsia="微軟正黑體" w:hAnsi="微軟正黑體" w:cs="Arial" w:hint="eastAsia"/>
                <w:color w:val="404040" w:themeColor="text1" w:themeTint="BF"/>
                <w:sz w:val="22"/>
              </w:rPr>
              <w:t>，好特別。不過和、洋兩者看起來很協調，沒有突兀的感覺，設計師很厲害!庭園一向是日式建築的重點，伊藤宅邸也不例外。園區不算很大，然而一草一木、一山</w:t>
            </w:r>
            <w:proofErr w:type="gramStart"/>
            <w:r w:rsidR="00F53B78" w:rsidRPr="00F67C9C">
              <w:rPr>
                <w:rFonts w:ascii="微軟正黑體" w:eastAsia="微軟正黑體" w:hAnsi="微軟正黑體" w:cs="Arial" w:hint="eastAsia"/>
                <w:color w:val="404040" w:themeColor="text1" w:themeTint="BF"/>
                <w:sz w:val="22"/>
              </w:rPr>
              <w:t>一</w:t>
            </w:r>
            <w:proofErr w:type="gramEnd"/>
            <w:r w:rsidR="00F53B78" w:rsidRPr="00F67C9C">
              <w:rPr>
                <w:rFonts w:ascii="微軟正黑體" w:eastAsia="微軟正黑體" w:hAnsi="微軟正黑體" w:cs="Arial" w:hint="eastAsia"/>
                <w:color w:val="404040" w:themeColor="text1" w:themeTint="BF"/>
                <w:sz w:val="22"/>
              </w:rPr>
              <w:t>水、</w:t>
            </w:r>
            <w:proofErr w:type="gramStart"/>
            <w:r w:rsidR="00F53B78" w:rsidRPr="00F67C9C">
              <w:rPr>
                <w:rFonts w:ascii="微軟正黑體" w:eastAsia="微軟正黑體" w:hAnsi="微軟正黑體" w:cs="Arial" w:hint="eastAsia"/>
                <w:color w:val="404040" w:themeColor="text1" w:themeTint="BF"/>
                <w:sz w:val="22"/>
              </w:rPr>
              <w:t>一</w:t>
            </w:r>
            <w:proofErr w:type="gramEnd"/>
            <w:r w:rsidR="00F53B78" w:rsidRPr="00F67C9C">
              <w:rPr>
                <w:rFonts w:ascii="微軟正黑體" w:eastAsia="微軟正黑體" w:hAnsi="微軟正黑體" w:cs="Arial" w:hint="eastAsia"/>
                <w:color w:val="404040" w:themeColor="text1" w:themeTint="BF"/>
                <w:sz w:val="22"/>
              </w:rPr>
              <w:t>亭一屋…</w:t>
            </w:r>
            <w:proofErr w:type="gramStart"/>
            <w:r w:rsidR="00F53B78" w:rsidRPr="00F67C9C">
              <w:rPr>
                <w:rFonts w:ascii="微軟正黑體" w:eastAsia="微軟正黑體" w:hAnsi="微軟正黑體" w:cs="Arial" w:hint="eastAsia"/>
                <w:color w:val="404040" w:themeColor="text1" w:themeTint="BF"/>
                <w:sz w:val="22"/>
              </w:rPr>
              <w:t>…</w:t>
            </w:r>
            <w:proofErr w:type="gramEnd"/>
            <w:r w:rsidR="00F53B78" w:rsidRPr="00F67C9C">
              <w:rPr>
                <w:rFonts w:ascii="微軟正黑體" w:eastAsia="微軟正黑體" w:hAnsi="微軟正黑體" w:cs="Arial" w:hint="eastAsia"/>
                <w:color w:val="404040" w:themeColor="text1" w:themeTint="BF"/>
                <w:sz w:val="22"/>
              </w:rPr>
              <w:t>，都清幽有致，讓人心曠神怡甜、</w:t>
            </w:r>
            <w:proofErr w:type="gramStart"/>
            <w:r w:rsidR="00F53B78" w:rsidRPr="00F67C9C">
              <w:rPr>
                <w:rFonts w:ascii="微軟正黑體" w:eastAsia="微軟正黑體" w:hAnsi="微軟正黑體" w:cs="Arial" w:hint="eastAsia"/>
                <w:color w:val="404040" w:themeColor="text1" w:themeTint="BF"/>
                <w:sz w:val="22"/>
              </w:rPr>
              <w:t>離塵脫俗</w:t>
            </w:r>
            <w:proofErr w:type="gramEnd"/>
            <w:r w:rsidR="00F53B78" w:rsidRPr="00F67C9C">
              <w:rPr>
                <w:rFonts w:ascii="微軟正黑體" w:eastAsia="微軟正黑體" w:hAnsi="微軟正黑體" w:cs="Arial" w:hint="eastAsia"/>
                <w:color w:val="404040" w:themeColor="text1" w:themeTint="BF"/>
                <w:sz w:val="22"/>
              </w:rPr>
              <w:t>。</w:t>
            </w:r>
          </w:p>
          <w:p w14:paraId="43DAE54A" w14:textId="77777777" w:rsidR="00F53B78" w:rsidRPr="00F67C9C" w:rsidRDefault="00F53B78" w:rsidP="00F53B78">
            <w:pPr>
              <w:spacing w:line="320" w:lineRule="exact"/>
              <w:rPr>
                <w:rFonts w:ascii="微軟正黑體" w:eastAsia="微軟正黑體" w:hAnsi="微軟正黑體" w:cs="Arial"/>
                <w:color w:val="404040" w:themeColor="text1" w:themeTint="BF"/>
                <w:sz w:val="22"/>
              </w:rPr>
            </w:pPr>
            <w:r w:rsidRPr="00F67C9C">
              <w:rPr>
                <w:rFonts w:ascii="微軟正黑體" w:eastAsia="微軟正黑體" w:hAnsi="微軟正黑體" w:cs="Arial" w:hint="eastAsia"/>
                <w:b/>
                <w:color w:val="1850EC"/>
                <w:sz w:val="22"/>
              </w:rPr>
              <w:t>【朱鷺展望台】</w:t>
            </w:r>
            <w:r w:rsidRPr="00F67C9C">
              <w:rPr>
                <w:rFonts w:ascii="微軟正黑體" w:eastAsia="微軟正黑體" w:hAnsi="微軟正黑體" w:cs="Arial" w:hint="eastAsia"/>
                <w:color w:val="404040" w:themeColor="text1" w:themeTint="BF"/>
                <w:sz w:val="22"/>
              </w:rPr>
              <w:t>位於新</w:t>
            </w:r>
            <w:proofErr w:type="gramStart"/>
            <w:r w:rsidRPr="00F67C9C">
              <w:rPr>
                <w:rFonts w:ascii="微軟正黑體" w:eastAsia="微軟正黑體" w:hAnsi="微軟正黑體" w:cs="Arial" w:hint="eastAsia"/>
                <w:color w:val="404040" w:themeColor="text1" w:themeTint="BF"/>
                <w:sz w:val="22"/>
              </w:rPr>
              <w:t>潟</w:t>
            </w:r>
            <w:proofErr w:type="gramEnd"/>
            <w:r w:rsidRPr="00F67C9C">
              <w:rPr>
                <w:rFonts w:ascii="微軟正黑體" w:eastAsia="微軟正黑體" w:hAnsi="微軟正黑體" w:cs="Arial" w:hint="eastAsia"/>
                <w:color w:val="404040" w:themeColor="text1" w:themeTint="BF"/>
                <w:sz w:val="22"/>
              </w:rPr>
              <w:t>市中心的朱鷺</w:t>
            </w:r>
            <w:r w:rsidRPr="00F67C9C">
              <w:rPr>
                <w:rFonts w:ascii="微軟正黑體" w:eastAsia="微軟正黑體" w:hAnsi="微軟正黑體" w:cs="Arial"/>
                <w:color w:val="404040" w:themeColor="text1" w:themeTint="BF"/>
                <w:sz w:val="22"/>
              </w:rPr>
              <w:t>Messe</w:t>
            </w:r>
            <w:r w:rsidRPr="00F67C9C">
              <w:rPr>
                <w:rFonts w:ascii="微軟正黑體" w:eastAsia="微軟正黑體" w:hAnsi="微軟正黑體" w:cs="Arial" w:hint="eastAsia"/>
                <w:color w:val="404040" w:themeColor="text1" w:themeTint="BF"/>
                <w:sz w:val="22"/>
              </w:rPr>
              <w:t>是結合會展中心和一座</w:t>
            </w:r>
            <w:r w:rsidRPr="00F67C9C">
              <w:rPr>
                <w:rFonts w:ascii="微軟正黑體" w:eastAsia="微軟正黑體" w:hAnsi="微軟正黑體" w:cs="Arial"/>
                <w:color w:val="404040" w:themeColor="text1" w:themeTint="BF"/>
                <w:sz w:val="22"/>
              </w:rPr>
              <w:t>31</w:t>
            </w:r>
            <w:r w:rsidRPr="00F67C9C">
              <w:rPr>
                <w:rFonts w:ascii="微軟正黑體" w:eastAsia="微軟正黑體" w:hAnsi="微軟正黑體" w:cs="Arial" w:hint="eastAsia"/>
                <w:color w:val="404040" w:themeColor="text1" w:themeTint="BF"/>
                <w:sz w:val="22"/>
              </w:rPr>
              <w:t>層高樓的複合建物，頂樓有個免費入場的展望室，是日本海側最高看風景的地方，可免費入場，也有開到晚上可看夜景。</w:t>
            </w:r>
          </w:p>
          <w:p w14:paraId="3F9B3188" w14:textId="1DBF0986" w:rsidR="00DC301E" w:rsidRPr="00F67C9C" w:rsidRDefault="00DC301E" w:rsidP="00DC301E">
            <w:pPr>
              <w:spacing w:line="320" w:lineRule="exact"/>
              <w:rPr>
                <w:rFonts w:ascii="微軟正黑體" w:eastAsia="微軟正黑體" w:hAnsi="微軟正黑體" w:cs="Arial"/>
                <w:color w:val="002060"/>
                <w:sz w:val="22"/>
              </w:rPr>
            </w:pPr>
            <w:r w:rsidRPr="00F67C9C">
              <w:rPr>
                <w:rFonts w:ascii="微軟正黑體" w:eastAsia="微軟正黑體" w:hAnsi="微軟正黑體" w:cs="Arial" w:hint="eastAsia"/>
                <w:color w:val="002060"/>
                <w:sz w:val="22"/>
              </w:rPr>
              <w:t>【特別注意】山喜屋如果旅客選擇不</w:t>
            </w:r>
            <w:proofErr w:type="gramStart"/>
            <w:r w:rsidRPr="00F67C9C">
              <w:rPr>
                <w:rFonts w:ascii="微軟正黑體" w:eastAsia="微軟正黑體" w:hAnsi="微軟正黑體" w:cs="Arial" w:hint="eastAsia"/>
                <w:color w:val="002060"/>
                <w:sz w:val="22"/>
              </w:rPr>
              <w:t>佔</w:t>
            </w:r>
            <w:proofErr w:type="gramEnd"/>
            <w:r w:rsidRPr="00F67C9C">
              <w:rPr>
                <w:rFonts w:ascii="微軟正黑體" w:eastAsia="微軟正黑體" w:hAnsi="微軟正黑體" w:cs="Arial" w:hint="eastAsia"/>
                <w:color w:val="002060"/>
                <w:sz w:val="22"/>
              </w:rPr>
              <w:t>床，飯店僅提供兒童餐，將不提供松葉蟹</w:t>
            </w:r>
            <w:r w:rsidR="00DC1246" w:rsidRPr="00F67C9C">
              <w:rPr>
                <w:rFonts w:ascii="微軟正黑體" w:eastAsia="微軟正黑體" w:hAnsi="微軟正黑體" w:cs="Arial" w:hint="eastAsia"/>
                <w:color w:val="002060"/>
                <w:sz w:val="22"/>
              </w:rPr>
              <w:t>，</w:t>
            </w:r>
            <w:r w:rsidRPr="00F67C9C">
              <w:rPr>
                <w:rFonts w:ascii="微軟正黑體" w:eastAsia="微軟正黑體" w:hAnsi="微軟正黑體" w:cs="Arial" w:hint="eastAsia"/>
                <w:color w:val="002060"/>
                <w:sz w:val="22"/>
              </w:rPr>
              <w:t>敬請知悉，謝謝。</w:t>
            </w:r>
          </w:p>
          <w:p w14:paraId="3FC80C97" w14:textId="77777777" w:rsidR="00DC301E" w:rsidRPr="00DC301E" w:rsidRDefault="00DC301E" w:rsidP="00DC301E">
            <w:pPr>
              <w:spacing w:line="320" w:lineRule="exact"/>
              <w:rPr>
                <w:rFonts w:ascii="微軟正黑體" w:eastAsia="微軟正黑體" w:hAnsi="微軟正黑體" w:cs="Arial"/>
                <w:color w:val="404040" w:themeColor="text1" w:themeTint="BF"/>
                <w:szCs w:val="21"/>
              </w:rPr>
            </w:pPr>
            <w:r w:rsidRPr="00F67C9C">
              <w:rPr>
                <w:rFonts w:ascii="微軟正黑體" w:eastAsia="微軟正黑體" w:hAnsi="微軟正黑體" w:cs="Arial" w:hint="eastAsia"/>
                <w:color w:val="002060"/>
                <w:sz w:val="22"/>
              </w:rPr>
              <w:t>※特別說明：如遇風浪等因素，高速船停航時，將</w:t>
            </w:r>
            <w:proofErr w:type="gramStart"/>
            <w:r w:rsidRPr="00F67C9C">
              <w:rPr>
                <w:rFonts w:ascii="微軟正黑體" w:eastAsia="微軟正黑體" w:hAnsi="微軟正黑體" w:cs="Arial" w:hint="eastAsia"/>
                <w:color w:val="002060"/>
                <w:sz w:val="22"/>
              </w:rPr>
              <w:t>改乘佐渡</w:t>
            </w:r>
            <w:proofErr w:type="gramEnd"/>
            <w:r w:rsidRPr="00F67C9C">
              <w:rPr>
                <w:rFonts w:ascii="微軟正黑體" w:eastAsia="微軟正黑體" w:hAnsi="微軟正黑體" w:cs="Arial" w:hint="eastAsia"/>
                <w:color w:val="002060"/>
                <w:sz w:val="22"/>
              </w:rPr>
              <w:t>汽船一等艙(因特別贈送，恕</w:t>
            </w:r>
            <w:proofErr w:type="gramStart"/>
            <w:r w:rsidRPr="00F67C9C">
              <w:rPr>
                <w:rFonts w:ascii="微軟正黑體" w:eastAsia="微軟正黑體" w:hAnsi="微軟正黑體" w:cs="Arial" w:hint="eastAsia"/>
                <w:color w:val="002060"/>
                <w:sz w:val="22"/>
              </w:rPr>
              <w:t>不</w:t>
            </w:r>
            <w:proofErr w:type="gramEnd"/>
            <w:r w:rsidRPr="00F67C9C">
              <w:rPr>
                <w:rFonts w:ascii="微軟正黑體" w:eastAsia="微軟正黑體" w:hAnsi="微軟正黑體" w:cs="Arial" w:hint="eastAsia"/>
                <w:color w:val="002060"/>
                <w:sz w:val="22"/>
              </w:rPr>
              <w:t>退費)，敬請了解。</w:t>
            </w:r>
          </w:p>
        </w:tc>
      </w:tr>
      <w:tr w:rsidR="00DB4BE0" w:rsidRPr="00F67C9C" w14:paraId="0BEC1A13" w14:textId="77777777" w:rsidTr="00942836">
        <w:tblPrEx>
          <w:tblBorders>
            <w:insideH w:val="none" w:sz="0" w:space="0" w:color="auto"/>
          </w:tblBorders>
          <w:tblCellMar>
            <w:left w:w="28" w:type="dxa"/>
            <w:right w:w="28" w:type="dxa"/>
          </w:tblCellMar>
          <w:tblLook w:val="0000" w:firstRow="0" w:lastRow="0" w:firstColumn="0" w:lastColumn="0" w:noHBand="0" w:noVBand="0"/>
        </w:tblPrEx>
        <w:trPr>
          <w:jc w:val="center"/>
        </w:trPr>
        <w:tc>
          <w:tcPr>
            <w:tcW w:w="1088" w:type="dxa"/>
            <w:tcBorders>
              <w:top w:val="single" w:sz="4" w:space="0" w:color="auto"/>
              <w:bottom w:val="single" w:sz="4" w:space="0" w:color="auto"/>
            </w:tcBorders>
            <w:vAlign w:val="center"/>
          </w:tcPr>
          <w:p w14:paraId="75EE86FF" w14:textId="77777777" w:rsidR="00DB4BE0" w:rsidRPr="00F67C9C" w:rsidRDefault="00DB4BE0" w:rsidP="00693750">
            <w:pPr>
              <w:spacing w:line="320" w:lineRule="exact"/>
              <w:ind w:left="202" w:hangingChars="92" w:hanging="202"/>
              <w:jc w:val="both"/>
              <w:rPr>
                <w:rFonts w:ascii="微軟正黑體" w:eastAsia="微軟正黑體" w:hAnsi="微軟正黑體" w:cs="Arial"/>
                <w:color w:val="404040" w:themeColor="text1" w:themeTint="BF"/>
                <w:sz w:val="22"/>
              </w:rPr>
            </w:pPr>
            <w:r w:rsidRPr="00F67C9C">
              <w:rPr>
                <w:rFonts w:ascii="微軟正黑體" w:eastAsia="微軟正黑體" w:hAnsi="微軟正黑體" w:cs="Arial"/>
                <w:noProof/>
                <w:color w:val="404040" w:themeColor="text1" w:themeTint="BF"/>
                <w:sz w:val="22"/>
              </w:rPr>
              <w:drawing>
                <wp:inline distT="0" distB="0" distL="0" distR="0" wp14:anchorId="54E8CDFE" wp14:editId="02337267">
                  <wp:extent cx="137795" cy="129540"/>
                  <wp:effectExtent l="19050" t="0" r="0" b="0"/>
                  <wp:docPr id="41" name="圖片 12" descr="C:\Users\WS080\Google 雲端硬碟\圖檔\早餐.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C:\Users\WS080\Google 雲端硬碟\圖檔\早餐.p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37795" cy="129540"/>
                          </a:xfrm>
                          <a:prstGeom prst="rect">
                            <a:avLst/>
                          </a:prstGeom>
                          <a:noFill/>
                          <a:ln w="9525">
                            <a:noFill/>
                            <a:miter lim="800000"/>
                            <a:headEnd/>
                            <a:tailEnd/>
                          </a:ln>
                        </pic:spPr>
                      </pic:pic>
                    </a:graphicData>
                  </a:graphic>
                </wp:inline>
              </w:drawing>
            </w:r>
            <w:r w:rsidRPr="00F67C9C">
              <w:rPr>
                <w:rFonts w:ascii="微軟正黑體" w:eastAsia="微軟正黑體" w:hAnsi="微軟正黑體" w:cs="Arial" w:hint="eastAsia"/>
                <w:color w:val="404040" w:themeColor="text1" w:themeTint="BF"/>
                <w:sz w:val="22"/>
              </w:rPr>
              <w:t xml:space="preserve"> 早餐</w:t>
            </w:r>
          </w:p>
        </w:tc>
        <w:tc>
          <w:tcPr>
            <w:tcW w:w="1933" w:type="dxa"/>
            <w:gridSpan w:val="4"/>
            <w:tcBorders>
              <w:top w:val="single" w:sz="4" w:space="0" w:color="auto"/>
              <w:bottom w:val="single" w:sz="4" w:space="0" w:color="auto"/>
            </w:tcBorders>
            <w:vAlign w:val="center"/>
          </w:tcPr>
          <w:p w14:paraId="5ABDC8AA" w14:textId="77777777" w:rsidR="00DB4BE0" w:rsidRPr="00F67C9C" w:rsidRDefault="00693750" w:rsidP="00693750">
            <w:pPr>
              <w:spacing w:line="320" w:lineRule="exact"/>
              <w:ind w:left="202" w:hangingChars="92" w:hanging="202"/>
              <w:jc w:val="both"/>
              <w:rPr>
                <w:rFonts w:ascii="微軟正黑體" w:eastAsia="微軟正黑體" w:hAnsi="微軟正黑體" w:cs="Arial"/>
                <w:color w:val="404040" w:themeColor="text1" w:themeTint="BF"/>
                <w:sz w:val="22"/>
              </w:rPr>
            </w:pPr>
            <w:r w:rsidRPr="00F67C9C">
              <w:rPr>
                <w:rFonts w:ascii="微軟正黑體" w:eastAsia="微軟正黑體" w:hAnsi="微軟正黑體" w:cs="Arial" w:hint="eastAsia"/>
                <w:color w:val="404040" w:themeColor="text1" w:themeTint="BF"/>
                <w:sz w:val="22"/>
              </w:rPr>
              <w:t>飯店內</w:t>
            </w:r>
          </w:p>
        </w:tc>
        <w:tc>
          <w:tcPr>
            <w:tcW w:w="969" w:type="dxa"/>
            <w:gridSpan w:val="2"/>
            <w:tcBorders>
              <w:top w:val="single" w:sz="4" w:space="0" w:color="auto"/>
              <w:bottom w:val="single" w:sz="4" w:space="0" w:color="auto"/>
            </w:tcBorders>
            <w:vAlign w:val="center"/>
          </w:tcPr>
          <w:p w14:paraId="3DC80E7B" w14:textId="77777777" w:rsidR="00DB4BE0" w:rsidRPr="00F67C9C" w:rsidRDefault="00DB4BE0" w:rsidP="00693750">
            <w:pPr>
              <w:spacing w:line="320" w:lineRule="exact"/>
              <w:ind w:left="202" w:hangingChars="92" w:hanging="202"/>
              <w:jc w:val="both"/>
              <w:rPr>
                <w:rFonts w:ascii="微軟正黑體" w:eastAsia="微軟正黑體" w:hAnsi="微軟正黑體" w:cs="Arial"/>
                <w:color w:val="404040" w:themeColor="text1" w:themeTint="BF"/>
                <w:sz w:val="22"/>
              </w:rPr>
            </w:pPr>
            <w:r w:rsidRPr="00F67C9C">
              <w:rPr>
                <w:rFonts w:ascii="微軟正黑體" w:eastAsia="微軟正黑體" w:hAnsi="微軟正黑體" w:cs="Arial"/>
                <w:noProof/>
                <w:color w:val="404040" w:themeColor="text1" w:themeTint="BF"/>
                <w:sz w:val="22"/>
              </w:rPr>
              <w:drawing>
                <wp:inline distT="0" distB="0" distL="0" distR="0" wp14:anchorId="0AB886D4" wp14:editId="64192957">
                  <wp:extent cx="137795" cy="129540"/>
                  <wp:effectExtent l="19050" t="0" r="0" b="0"/>
                  <wp:docPr id="42" name="圖片 12" descr="C:\Users\WS080\Google 雲端硬碟\圖檔\早餐.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C:\Users\WS080\Google 雲端硬碟\圖檔\早餐.p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37795" cy="129540"/>
                          </a:xfrm>
                          <a:prstGeom prst="rect">
                            <a:avLst/>
                          </a:prstGeom>
                          <a:noFill/>
                          <a:ln w="9525">
                            <a:noFill/>
                            <a:miter lim="800000"/>
                            <a:headEnd/>
                            <a:tailEnd/>
                          </a:ln>
                        </pic:spPr>
                      </pic:pic>
                    </a:graphicData>
                  </a:graphic>
                </wp:inline>
              </w:drawing>
            </w:r>
            <w:r w:rsidRPr="00F67C9C">
              <w:rPr>
                <w:rFonts w:ascii="微軟正黑體" w:eastAsia="微軟正黑體" w:hAnsi="微軟正黑體" w:cs="Arial" w:hint="eastAsia"/>
                <w:color w:val="404040" w:themeColor="text1" w:themeTint="BF"/>
                <w:sz w:val="22"/>
              </w:rPr>
              <w:t xml:space="preserve"> 午餐</w:t>
            </w:r>
          </w:p>
        </w:tc>
        <w:tc>
          <w:tcPr>
            <w:tcW w:w="1724" w:type="dxa"/>
            <w:gridSpan w:val="2"/>
            <w:tcBorders>
              <w:top w:val="single" w:sz="4" w:space="0" w:color="auto"/>
              <w:bottom w:val="single" w:sz="4" w:space="0" w:color="auto"/>
            </w:tcBorders>
            <w:vAlign w:val="center"/>
          </w:tcPr>
          <w:p w14:paraId="3EE04DAA" w14:textId="77777777" w:rsidR="00DB4BE0" w:rsidRPr="00F67C9C" w:rsidRDefault="00693750" w:rsidP="00693750">
            <w:pPr>
              <w:spacing w:line="320" w:lineRule="exact"/>
              <w:ind w:left="202" w:hangingChars="92" w:hanging="202"/>
              <w:jc w:val="both"/>
              <w:rPr>
                <w:rFonts w:ascii="微軟正黑體" w:eastAsia="微軟正黑體" w:hAnsi="微軟正黑體" w:cs="Arial"/>
                <w:color w:val="404040" w:themeColor="text1" w:themeTint="BF"/>
                <w:sz w:val="22"/>
              </w:rPr>
            </w:pPr>
            <w:r w:rsidRPr="00F67C9C">
              <w:rPr>
                <w:rFonts w:ascii="微軟正黑體" w:eastAsia="微軟正黑體" w:hAnsi="微軟正黑體" w:cs="Arial" w:hint="eastAsia"/>
                <w:color w:val="404040" w:themeColor="text1" w:themeTint="BF"/>
                <w:sz w:val="22"/>
              </w:rPr>
              <w:t>日式風味料理</w:t>
            </w:r>
          </w:p>
        </w:tc>
        <w:tc>
          <w:tcPr>
            <w:tcW w:w="1143" w:type="dxa"/>
            <w:gridSpan w:val="4"/>
            <w:tcBorders>
              <w:top w:val="single" w:sz="4" w:space="0" w:color="auto"/>
              <w:bottom w:val="single" w:sz="4" w:space="0" w:color="auto"/>
            </w:tcBorders>
            <w:vAlign w:val="center"/>
          </w:tcPr>
          <w:p w14:paraId="3E104973" w14:textId="77777777" w:rsidR="00DB4BE0" w:rsidRPr="00F67C9C" w:rsidRDefault="00DB4BE0" w:rsidP="00693750">
            <w:pPr>
              <w:spacing w:line="320" w:lineRule="exact"/>
              <w:ind w:left="202" w:hangingChars="92" w:hanging="202"/>
              <w:jc w:val="both"/>
              <w:rPr>
                <w:rFonts w:ascii="微軟正黑體" w:eastAsia="微軟正黑體" w:hAnsi="微軟正黑體" w:cs="Arial"/>
                <w:color w:val="404040" w:themeColor="text1" w:themeTint="BF"/>
                <w:sz w:val="22"/>
              </w:rPr>
            </w:pPr>
            <w:r w:rsidRPr="00F67C9C">
              <w:rPr>
                <w:rFonts w:ascii="微軟正黑體" w:eastAsia="微軟正黑體" w:hAnsi="微軟正黑體" w:cs="Arial"/>
                <w:noProof/>
                <w:color w:val="404040" w:themeColor="text1" w:themeTint="BF"/>
                <w:sz w:val="22"/>
              </w:rPr>
              <w:drawing>
                <wp:inline distT="0" distB="0" distL="0" distR="0" wp14:anchorId="3453D387" wp14:editId="0EE69FF0">
                  <wp:extent cx="137795" cy="129540"/>
                  <wp:effectExtent l="19050" t="0" r="0" b="0"/>
                  <wp:docPr id="43" name="圖片 12" descr="C:\Users\WS080\Google 雲端硬碟\圖檔\早餐.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C:\Users\WS080\Google 雲端硬碟\圖檔\早餐.p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37795" cy="129540"/>
                          </a:xfrm>
                          <a:prstGeom prst="rect">
                            <a:avLst/>
                          </a:prstGeom>
                          <a:noFill/>
                          <a:ln w="9525">
                            <a:noFill/>
                            <a:miter lim="800000"/>
                            <a:headEnd/>
                            <a:tailEnd/>
                          </a:ln>
                        </pic:spPr>
                      </pic:pic>
                    </a:graphicData>
                  </a:graphic>
                </wp:inline>
              </w:drawing>
            </w:r>
            <w:r w:rsidRPr="00F67C9C">
              <w:rPr>
                <w:rFonts w:ascii="微軟正黑體" w:eastAsia="微軟正黑體" w:hAnsi="微軟正黑體" w:cs="Arial" w:hint="eastAsia"/>
                <w:color w:val="404040" w:themeColor="text1" w:themeTint="BF"/>
                <w:sz w:val="22"/>
              </w:rPr>
              <w:t xml:space="preserve"> 晚餐</w:t>
            </w:r>
          </w:p>
        </w:tc>
        <w:tc>
          <w:tcPr>
            <w:tcW w:w="3690" w:type="dxa"/>
            <w:gridSpan w:val="4"/>
            <w:tcBorders>
              <w:top w:val="single" w:sz="4" w:space="0" w:color="auto"/>
              <w:bottom w:val="single" w:sz="4" w:space="0" w:color="auto"/>
            </w:tcBorders>
            <w:vAlign w:val="center"/>
          </w:tcPr>
          <w:p w14:paraId="11DEA0B0" w14:textId="77777777" w:rsidR="001E3B30" w:rsidRPr="00F67C9C" w:rsidRDefault="001E3B30" w:rsidP="001E3B30">
            <w:pPr>
              <w:spacing w:line="320" w:lineRule="exact"/>
              <w:ind w:leftChars="-6" w:left="6" w:hangingChars="9" w:hanging="20"/>
              <w:jc w:val="both"/>
              <w:rPr>
                <w:rFonts w:ascii="微軟正黑體" w:eastAsia="微軟正黑體" w:hAnsi="微軟正黑體" w:cs="Arial"/>
                <w:color w:val="404040" w:themeColor="text1" w:themeTint="BF"/>
                <w:sz w:val="22"/>
              </w:rPr>
            </w:pPr>
            <w:r w:rsidRPr="00F67C9C">
              <w:rPr>
                <w:rFonts w:ascii="微軟正黑體" w:eastAsia="微軟正黑體" w:hAnsi="微軟正黑體" w:cs="Arial" w:hint="eastAsia"/>
                <w:color w:val="404040" w:themeColor="text1" w:themeTint="BF"/>
                <w:sz w:val="22"/>
              </w:rPr>
              <w:t>溫泉海</w:t>
            </w:r>
            <w:proofErr w:type="gramStart"/>
            <w:r w:rsidRPr="00F67C9C">
              <w:rPr>
                <w:rFonts w:ascii="微軟正黑體" w:eastAsia="微軟正黑體" w:hAnsi="微軟正黑體" w:cs="Arial" w:hint="eastAsia"/>
                <w:color w:val="404040" w:themeColor="text1" w:themeTint="BF"/>
                <w:sz w:val="22"/>
              </w:rPr>
              <w:t>之幸懷石</w:t>
            </w:r>
            <w:proofErr w:type="gramEnd"/>
            <w:r w:rsidRPr="00F67C9C">
              <w:rPr>
                <w:rFonts w:ascii="微軟正黑體" w:eastAsia="微軟正黑體" w:hAnsi="微軟正黑體" w:cs="Arial" w:hint="eastAsia"/>
                <w:color w:val="404040" w:themeColor="text1" w:themeTint="BF"/>
                <w:sz w:val="22"/>
              </w:rPr>
              <w:t>料理+松葉</w:t>
            </w:r>
            <w:proofErr w:type="gramStart"/>
            <w:r w:rsidRPr="00F67C9C">
              <w:rPr>
                <w:rFonts w:ascii="微軟正黑體" w:eastAsia="微軟正黑體" w:hAnsi="微軟正黑體" w:cs="Arial" w:hint="eastAsia"/>
                <w:color w:val="404040" w:themeColor="text1" w:themeTint="BF"/>
                <w:sz w:val="22"/>
              </w:rPr>
              <w:t>蟹</w:t>
            </w:r>
            <w:proofErr w:type="gramEnd"/>
          </w:p>
          <w:p w14:paraId="24C74699" w14:textId="77777777" w:rsidR="00DB4BE0" w:rsidRPr="00F67C9C" w:rsidRDefault="00693750" w:rsidP="00693750">
            <w:pPr>
              <w:spacing w:line="320" w:lineRule="exact"/>
              <w:ind w:left="202" w:hangingChars="92" w:hanging="202"/>
              <w:jc w:val="both"/>
              <w:rPr>
                <w:rFonts w:ascii="微軟正黑體" w:eastAsia="微軟正黑體" w:hAnsi="微軟正黑體" w:cs="Arial"/>
                <w:color w:val="404040" w:themeColor="text1" w:themeTint="BF"/>
                <w:sz w:val="22"/>
              </w:rPr>
            </w:pPr>
            <w:r w:rsidRPr="00F67C9C">
              <w:rPr>
                <w:rFonts w:ascii="微軟正黑體" w:eastAsia="微軟正黑體" w:hAnsi="微軟正黑體" w:cs="Arial" w:hint="eastAsia"/>
                <w:color w:val="404040" w:themeColor="text1" w:themeTint="BF"/>
                <w:sz w:val="22"/>
              </w:rPr>
              <w:lastRenderedPageBreak/>
              <w:t>或自助餐</w:t>
            </w:r>
            <w:r w:rsidR="001E3B30" w:rsidRPr="00F67C9C">
              <w:rPr>
                <w:rFonts w:ascii="微軟正黑體" w:eastAsia="微軟正黑體" w:hAnsi="微軟正黑體" w:cs="Arial" w:hint="eastAsia"/>
                <w:color w:val="404040" w:themeColor="text1" w:themeTint="BF"/>
                <w:sz w:val="22"/>
              </w:rPr>
              <w:t xml:space="preserve"> 或飯店內會席料理</w:t>
            </w:r>
          </w:p>
        </w:tc>
      </w:tr>
      <w:tr w:rsidR="0064597C" w:rsidRPr="00F67C9C" w14:paraId="7FBC4CB2" w14:textId="77777777" w:rsidTr="00942836">
        <w:tblPrEx>
          <w:tblBorders>
            <w:insideH w:val="none" w:sz="0" w:space="0" w:color="auto"/>
          </w:tblBorders>
          <w:tblCellMar>
            <w:left w:w="28" w:type="dxa"/>
            <w:right w:w="28" w:type="dxa"/>
          </w:tblCellMar>
          <w:tblLook w:val="0000" w:firstRow="0" w:lastRow="0" w:firstColumn="0" w:lastColumn="0" w:noHBand="0" w:noVBand="0"/>
        </w:tblPrEx>
        <w:trPr>
          <w:jc w:val="center"/>
        </w:trPr>
        <w:tc>
          <w:tcPr>
            <w:tcW w:w="1088" w:type="dxa"/>
            <w:tcBorders>
              <w:top w:val="single" w:sz="4" w:space="0" w:color="auto"/>
            </w:tcBorders>
          </w:tcPr>
          <w:p w14:paraId="7BB1111B" w14:textId="77777777" w:rsidR="0064597C" w:rsidRPr="00F67C9C" w:rsidRDefault="0064597C" w:rsidP="003573D3">
            <w:pPr>
              <w:spacing w:line="320" w:lineRule="exact"/>
              <w:ind w:left="202" w:hangingChars="92" w:hanging="202"/>
              <w:rPr>
                <w:rFonts w:ascii="微軟正黑體" w:eastAsia="微軟正黑體" w:hAnsi="微軟正黑體" w:cs="Arial"/>
                <w:noProof/>
                <w:color w:val="404040" w:themeColor="text1" w:themeTint="BF"/>
                <w:sz w:val="22"/>
              </w:rPr>
            </w:pPr>
            <w:r w:rsidRPr="00F67C9C">
              <w:rPr>
                <w:rFonts w:ascii="微軟正黑體" w:eastAsia="微軟正黑體" w:hAnsi="微軟正黑體" w:cs="Arial"/>
                <w:noProof/>
                <w:color w:val="404040" w:themeColor="text1" w:themeTint="BF"/>
                <w:sz w:val="22"/>
              </w:rPr>
              <w:lastRenderedPageBreak/>
              <w:drawing>
                <wp:inline distT="0" distB="0" distL="0" distR="0" wp14:anchorId="40926F03" wp14:editId="4CB9A21A">
                  <wp:extent cx="137795" cy="129540"/>
                  <wp:effectExtent l="19050" t="0" r="0" b="0"/>
                  <wp:docPr id="44" name="圖片 10" descr="C:\Users\WS080\Google 雲端硬碟\圖檔\飯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descr="C:\Users\WS080\Google 雲端硬碟\圖檔\飯店.p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37795" cy="129540"/>
                          </a:xfrm>
                          <a:prstGeom prst="rect">
                            <a:avLst/>
                          </a:prstGeom>
                          <a:noFill/>
                          <a:ln w="9525">
                            <a:noFill/>
                            <a:miter lim="800000"/>
                            <a:headEnd/>
                            <a:tailEnd/>
                          </a:ln>
                        </pic:spPr>
                      </pic:pic>
                    </a:graphicData>
                  </a:graphic>
                </wp:inline>
              </w:drawing>
            </w:r>
            <w:r w:rsidRPr="00F67C9C">
              <w:rPr>
                <w:rFonts w:ascii="微軟正黑體" w:eastAsia="微軟正黑體" w:hAnsi="微軟正黑體" w:cs="Arial" w:hint="eastAsia"/>
                <w:color w:val="404040" w:themeColor="text1" w:themeTint="BF"/>
                <w:sz w:val="22"/>
              </w:rPr>
              <w:t xml:space="preserve"> 住宿:</w:t>
            </w:r>
          </w:p>
        </w:tc>
        <w:tc>
          <w:tcPr>
            <w:tcW w:w="9459" w:type="dxa"/>
            <w:gridSpan w:val="16"/>
            <w:tcBorders>
              <w:top w:val="single" w:sz="4" w:space="0" w:color="auto"/>
            </w:tcBorders>
          </w:tcPr>
          <w:p w14:paraId="52EA4094" w14:textId="77777777" w:rsidR="0064597C" w:rsidRPr="00F67C9C" w:rsidRDefault="0064597C" w:rsidP="00693750">
            <w:pPr>
              <w:spacing w:line="320" w:lineRule="exact"/>
              <w:ind w:left="202" w:hangingChars="92" w:hanging="202"/>
              <w:rPr>
                <w:rFonts w:ascii="微軟正黑體" w:eastAsia="微軟正黑體" w:hAnsi="微軟正黑體" w:cs="Arial"/>
                <w:color w:val="404040" w:themeColor="text1" w:themeTint="BF"/>
                <w:sz w:val="22"/>
              </w:rPr>
            </w:pPr>
            <w:r w:rsidRPr="00F67C9C">
              <w:rPr>
                <w:rFonts w:ascii="微軟正黑體" w:eastAsia="微軟正黑體" w:hAnsi="微軟正黑體" w:cs="Arial" w:hint="eastAsia"/>
                <w:color w:val="404040" w:themeColor="text1" w:themeTint="BF"/>
                <w:sz w:val="22"/>
              </w:rPr>
              <w:t>山喜屋或同級</w:t>
            </w:r>
          </w:p>
        </w:tc>
      </w:tr>
      <w:tr w:rsidR="00206ECB" w:rsidRPr="00942836" w14:paraId="23E1FCBC" w14:textId="77777777" w:rsidTr="00942836">
        <w:tblPrEx>
          <w:tblBorders>
            <w:insideH w:val="none" w:sz="0" w:space="0" w:color="auto"/>
          </w:tblBorders>
          <w:tblCellMar>
            <w:left w:w="28" w:type="dxa"/>
            <w:right w:w="28" w:type="dxa"/>
          </w:tblCellMar>
          <w:tblLook w:val="0000" w:firstRow="0" w:lastRow="0" w:firstColumn="0" w:lastColumn="0" w:noHBand="0" w:noVBand="0"/>
        </w:tblPrEx>
        <w:trPr>
          <w:jc w:val="center"/>
        </w:trPr>
        <w:tc>
          <w:tcPr>
            <w:tcW w:w="1088" w:type="dxa"/>
          </w:tcPr>
          <w:p w14:paraId="40B40C8B" w14:textId="77777777" w:rsidR="00206ECB" w:rsidRPr="00942836" w:rsidRDefault="00206ECB" w:rsidP="00942836">
            <w:pPr>
              <w:spacing w:line="0" w:lineRule="atLeast"/>
              <w:ind w:left="147" w:hangingChars="92" w:hanging="147"/>
              <w:rPr>
                <w:rFonts w:ascii="微軟正黑體" w:eastAsia="微軟正黑體" w:hAnsi="微軟正黑體" w:cs="Arial"/>
                <w:noProof/>
                <w:color w:val="404040" w:themeColor="text1" w:themeTint="BF"/>
                <w:sz w:val="16"/>
                <w:szCs w:val="16"/>
              </w:rPr>
            </w:pPr>
          </w:p>
        </w:tc>
        <w:tc>
          <w:tcPr>
            <w:tcW w:w="9459" w:type="dxa"/>
            <w:gridSpan w:val="16"/>
          </w:tcPr>
          <w:p w14:paraId="565206F6" w14:textId="77777777" w:rsidR="00206ECB" w:rsidRPr="00942836" w:rsidRDefault="00206ECB" w:rsidP="00942836">
            <w:pPr>
              <w:spacing w:line="0" w:lineRule="atLeast"/>
              <w:ind w:left="147" w:hangingChars="92" w:hanging="147"/>
              <w:rPr>
                <w:rFonts w:ascii="微軟正黑體" w:eastAsia="微軟正黑體" w:hAnsi="微軟正黑體" w:cs="Arial" w:hint="eastAsia"/>
                <w:color w:val="404040" w:themeColor="text1" w:themeTint="BF"/>
                <w:sz w:val="16"/>
                <w:szCs w:val="16"/>
              </w:rPr>
            </w:pPr>
          </w:p>
        </w:tc>
      </w:tr>
      <w:tr w:rsidR="00942836" w:rsidRPr="00C36DA3" w14:paraId="16922E14" w14:textId="77777777" w:rsidTr="00942836">
        <w:tblPrEx>
          <w:tblBorders>
            <w:insideH w:val="none" w:sz="0" w:space="0" w:color="auto"/>
          </w:tblBorders>
        </w:tblPrEx>
        <w:trPr>
          <w:jc w:val="center"/>
        </w:trPr>
        <w:tc>
          <w:tcPr>
            <w:tcW w:w="1702" w:type="dxa"/>
            <w:gridSpan w:val="2"/>
            <w:tcBorders>
              <w:bottom w:val="double" w:sz="12" w:space="0" w:color="auto"/>
            </w:tcBorders>
            <w:shd w:val="clear" w:color="auto" w:fill="auto"/>
            <w:vAlign w:val="center"/>
          </w:tcPr>
          <w:p w14:paraId="19A2E370" w14:textId="568D8A86" w:rsidR="00942836" w:rsidRPr="00BD43C3" w:rsidRDefault="00942836" w:rsidP="00942836">
            <w:pPr>
              <w:spacing w:line="480" w:lineRule="exact"/>
              <w:jc w:val="center"/>
              <w:rPr>
                <w:rFonts w:asciiTheme="majorEastAsia" w:eastAsiaTheme="majorEastAsia" w:hAnsiTheme="majorEastAsia"/>
                <w:color w:val="1D1B11" w:themeColor="background2" w:themeShade="1A"/>
                <w:sz w:val="28"/>
                <w:szCs w:val="28"/>
              </w:rPr>
            </w:pPr>
            <w:r w:rsidRPr="00151A35">
              <w:rPr>
                <w:rFonts w:asciiTheme="majorEastAsia" w:eastAsiaTheme="majorEastAsia" w:hAnsiTheme="majorEastAsia" w:hint="eastAsia"/>
                <w:b/>
                <w:color w:val="000000" w:themeColor="text1"/>
                <w:sz w:val="28"/>
                <w:szCs w:val="28"/>
              </w:rPr>
              <w:t>第</w:t>
            </w:r>
            <w:r w:rsidRPr="00151A35">
              <w:rPr>
                <w:rFonts w:asciiTheme="majorEastAsia" w:eastAsiaTheme="majorEastAsia" w:hAnsiTheme="majorEastAsia" w:hint="eastAsia"/>
                <w:b/>
                <w:i/>
                <w:color w:val="000000" w:themeColor="text1"/>
                <w:sz w:val="52"/>
                <w:szCs w:val="28"/>
              </w:rPr>
              <w:t>0</w:t>
            </w:r>
            <w:r>
              <w:rPr>
                <w:rFonts w:asciiTheme="majorEastAsia" w:eastAsiaTheme="majorEastAsia" w:hAnsiTheme="majorEastAsia" w:hint="eastAsia"/>
                <w:b/>
                <w:i/>
                <w:color w:val="000000" w:themeColor="text1"/>
                <w:sz w:val="52"/>
                <w:szCs w:val="28"/>
              </w:rPr>
              <w:t>4</w:t>
            </w:r>
            <w:r w:rsidRPr="00151A35">
              <w:rPr>
                <w:rFonts w:asciiTheme="majorEastAsia" w:eastAsiaTheme="majorEastAsia" w:hAnsiTheme="majorEastAsia" w:hint="eastAsia"/>
                <w:b/>
                <w:color w:val="000000" w:themeColor="text1"/>
                <w:sz w:val="28"/>
                <w:szCs w:val="28"/>
              </w:rPr>
              <w:t>天</w:t>
            </w:r>
          </w:p>
        </w:tc>
        <w:tc>
          <w:tcPr>
            <w:tcW w:w="8845" w:type="dxa"/>
            <w:gridSpan w:val="15"/>
            <w:tcBorders>
              <w:bottom w:val="double" w:sz="12" w:space="0" w:color="auto"/>
            </w:tcBorders>
            <w:shd w:val="clear" w:color="auto" w:fill="F2DBDB" w:themeFill="accent2" w:themeFillTint="33"/>
            <w:vAlign w:val="center"/>
          </w:tcPr>
          <w:p w14:paraId="18FBFFD4" w14:textId="0FCCB045" w:rsidR="00942836" w:rsidRPr="00F67C9C" w:rsidRDefault="00942836" w:rsidP="00942836">
            <w:pPr>
              <w:spacing w:line="480" w:lineRule="exact"/>
              <w:rPr>
                <w:rFonts w:ascii="微軟正黑體" w:eastAsia="微軟正黑體" w:hAnsi="微軟正黑體"/>
                <w:b/>
                <w:color w:val="000000" w:themeColor="text1"/>
                <w:sz w:val="28"/>
                <w:szCs w:val="28"/>
              </w:rPr>
            </w:pPr>
            <w:proofErr w:type="gramStart"/>
            <w:r w:rsidRPr="00F67C9C">
              <w:rPr>
                <w:rFonts w:ascii="微軟正黑體" w:eastAsia="微軟正黑體" w:hAnsi="微軟正黑體" w:hint="eastAsia"/>
                <w:b/>
                <w:color w:val="000000" w:themeColor="text1"/>
                <w:sz w:val="28"/>
                <w:szCs w:val="28"/>
              </w:rPr>
              <w:t>秋津溫泉</w:t>
            </w:r>
            <w:proofErr w:type="gramEnd"/>
            <w:r w:rsidRPr="00F67C9C">
              <w:rPr>
                <w:rFonts w:ascii="微軟正黑體" w:eastAsia="微軟正黑體" w:hAnsi="微軟正黑體" w:hint="eastAsia"/>
                <w:b/>
                <w:color w:val="000000" w:themeColor="text1"/>
                <w:sz w:val="28"/>
                <w:szCs w:val="28"/>
              </w:rPr>
              <w:sym w:font="Webdings" w:char="F076"/>
            </w:r>
            <w:proofErr w:type="gramStart"/>
            <w:r w:rsidRPr="00F67C9C">
              <w:rPr>
                <w:rFonts w:ascii="微軟正黑體" w:eastAsia="微軟正黑體" w:hAnsi="微軟正黑體" w:hint="eastAsia"/>
                <w:b/>
                <w:color w:val="000000" w:themeColor="text1"/>
                <w:sz w:val="28"/>
                <w:szCs w:val="28"/>
              </w:rPr>
              <w:t>宮崎駿神隱少女千尋劇中</w:t>
            </w:r>
            <w:proofErr w:type="gramEnd"/>
            <w:r w:rsidRPr="00F67C9C">
              <w:rPr>
                <w:rFonts w:ascii="微軟正黑體" w:eastAsia="微軟正黑體" w:hAnsi="微軟正黑體" w:hint="eastAsia"/>
                <w:b/>
                <w:color w:val="000000" w:themeColor="text1"/>
                <w:sz w:val="28"/>
                <w:szCs w:val="28"/>
              </w:rPr>
              <w:t>乘坐的交通工具～小</w:t>
            </w:r>
            <w:proofErr w:type="gramStart"/>
            <w:r w:rsidRPr="00F67C9C">
              <w:rPr>
                <w:rFonts w:ascii="微軟正黑體" w:eastAsia="微軟正黑體" w:hAnsi="微軟正黑體" w:hint="eastAsia"/>
                <w:b/>
                <w:color w:val="000000" w:themeColor="text1"/>
                <w:sz w:val="28"/>
                <w:szCs w:val="28"/>
              </w:rPr>
              <w:t>木盆舟體驗</w:t>
            </w:r>
            <w:proofErr w:type="gramEnd"/>
            <w:r w:rsidRPr="00F67C9C">
              <w:rPr>
                <w:rFonts w:ascii="微軟正黑體" w:eastAsia="微軟正黑體" w:hAnsi="微軟正黑體" w:hint="eastAsia"/>
                <w:b/>
                <w:color w:val="000000" w:themeColor="text1"/>
                <w:sz w:val="28"/>
                <w:szCs w:val="28"/>
              </w:rPr>
              <w:sym w:font="Webdings" w:char="F076"/>
            </w:r>
            <w:r w:rsidRPr="00F67C9C">
              <w:rPr>
                <w:rFonts w:ascii="微軟正黑體" w:eastAsia="微軟正黑體" w:hAnsi="微軟正黑體" w:hint="eastAsia"/>
                <w:b/>
                <w:color w:val="000000" w:themeColor="text1"/>
                <w:sz w:val="28"/>
                <w:szCs w:val="28"/>
              </w:rPr>
              <w:t>宿根木</w:t>
            </w:r>
            <w:r w:rsidRPr="00F67C9C">
              <w:rPr>
                <w:rFonts w:ascii="微軟正黑體" w:eastAsia="微軟正黑體" w:hAnsi="微軟正黑體" w:hint="eastAsia"/>
                <w:b/>
                <w:color w:val="000000" w:themeColor="text1"/>
                <w:sz w:val="28"/>
                <w:szCs w:val="28"/>
              </w:rPr>
              <w:sym w:font="Webdings" w:char="F076"/>
            </w:r>
            <w:r w:rsidRPr="00F67C9C">
              <w:rPr>
                <w:rFonts w:ascii="微軟正黑體" w:eastAsia="微軟正黑體" w:hAnsi="微軟正黑體"/>
                <w:b/>
                <w:color w:val="000000" w:themeColor="text1"/>
                <w:sz w:val="28"/>
                <w:szCs w:val="28"/>
              </w:rPr>
              <w:t>西三川黃金公園淘金體驗</w:t>
            </w:r>
            <w:r w:rsidRPr="00F67C9C">
              <w:rPr>
                <w:rFonts w:ascii="微軟正黑體" w:eastAsia="微軟正黑體" w:hAnsi="微軟正黑體" w:hint="eastAsia"/>
                <w:b/>
                <w:color w:val="000000" w:themeColor="text1"/>
                <w:sz w:val="28"/>
                <w:szCs w:val="28"/>
              </w:rPr>
              <w:t>～</w:t>
            </w:r>
            <w:r w:rsidRPr="00F67C9C">
              <w:rPr>
                <w:rFonts w:ascii="微軟正黑體" w:eastAsia="微軟正黑體" w:hAnsi="微軟正黑體"/>
                <w:b/>
                <w:color w:val="000000" w:themeColor="text1"/>
                <w:sz w:val="28"/>
                <w:szCs w:val="28"/>
              </w:rPr>
              <w:t>獨家贈送</w:t>
            </w:r>
            <w:proofErr w:type="gramStart"/>
            <w:r w:rsidRPr="00F67C9C">
              <w:rPr>
                <w:rFonts w:ascii="微軟正黑體" w:eastAsia="微軟正黑體" w:hAnsi="微軟正黑體"/>
                <w:b/>
                <w:color w:val="000000" w:themeColor="text1"/>
                <w:sz w:val="28"/>
                <w:szCs w:val="28"/>
              </w:rPr>
              <w:t>金砂飾</w:t>
            </w:r>
            <w:proofErr w:type="gramEnd"/>
            <w:r w:rsidRPr="00F67C9C">
              <w:rPr>
                <w:rFonts w:ascii="微軟正黑體" w:eastAsia="微軟正黑體" w:hAnsi="微軟正黑體"/>
                <w:b/>
                <w:color w:val="000000" w:themeColor="text1"/>
                <w:sz w:val="28"/>
                <w:szCs w:val="28"/>
              </w:rPr>
              <w:t>品</w:t>
            </w:r>
            <w:r w:rsidRPr="00F67C9C">
              <w:rPr>
                <w:rFonts w:ascii="微軟正黑體" w:eastAsia="微軟正黑體" w:hAnsi="微軟正黑體" w:hint="eastAsia"/>
                <w:b/>
                <w:color w:val="000000" w:themeColor="text1"/>
                <w:sz w:val="28"/>
                <w:szCs w:val="28"/>
              </w:rPr>
              <w:sym w:font="Webdings" w:char="F076"/>
            </w:r>
            <w:r w:rsidRPr="00F67C9C">
              <w:rPr>
                <w:rFonts w:ascii="微軟正黑體" w:eastAsia="微軟正黑體" w:hAnsi="微軟正黑體"/>
                <w:b/>
                <w:color w:val="000000" w:themeColor="text1"/>
                <w:sz w:val="28"/>
                <w:szCs w:val="28"/>
              </w:rPr>
              <w:t>象徵恩愛幸福～夫婦岩</w:t>
            </w:r>
            <w:r w:rsidRPr="00F67C9C">
              <w:rPr>
                <w:rFonts w:ascii="微軟正黑體" w:eastAsia="微軟正黑體" w:hAnsi="微軟正黑體" w:hint="eastAsia"/>
                <w:b/>
                <w:color w:val="000000" w:themeColor="text1"/>
                <w:sz w:val="28"/>
                <w:szCs w:val="28"/>
              </w:rPr>
              <w:sym w:font="Webdings" w:char="F076"/>
            </w:r>
            <w:r w:rsidRPr="00F67C9C">
              <w:rPr>
                <w:rFonts w:ascii="微軟正黑體" w:eastAsia="微軟正黑體" w:hAnsi="微軟正黑體" w:hint="eastAsia"/>
                <w:b/>
                <w:bCs/>
                <w:color w:val="000000" w:themeColor="text1"/>
                <w:sz w:val="28"/>
                <w:szCs w:val="28"/>
              </w:rPr>
              <w:t>史跡.佐渡金山</w:t>
            </w:r>
            <w:r w:rsidRPr="00F67C9C">
              <w:rPr>
                <w:rFonts w:ascii="微軟正黑體" w:eastAsia="微軟正黑體" w:hAnsi="微軟正黑體" w:hint="eastAsia"/>
                <w:b/>
                <w:bCs/>
                <w:color w:val="000000" w:themeColor="text1"/>
                <w:sz w:val="28"/>
                <w:szCs w:val="28"/>
              </w:rPr>
              <w:sym w:font="Webdings" w:char="F076"/>
            </w:r>
            <w:r w:rsidRPr="00F67C9C">
              <w:rPr>
                <w:rFonts w:ascii="微軟正黑體" w:eastAsia="微軟正黑體" w:hAnsi="微軟正黑體" w:hint="eastAsia"/>
                <w:b/>
                <w:color w:val="000000" w:themeColor="text1"/>
                <w:sz w:val="28"/>
                <w:szCs w:val="28"/>
              </w:rPr>
              <w:t>長谷寺 兔子觀音</w:t>
            </w:r>
            <w:r w:rsidRPr="00F67C9C">
              <w:rPr>
                <w:rFonts w:ascii="微軟正黑體" w:eastAsia="微軟正黑體" w:hAnsi="微軟正黑體" w:hint="eastAsia"/>
                <w:b/>
                <w:color w:val="000000" w:themeColor="text1"/>
                <w:sz w:val="28"/>
                <w:szCs w:val="28"/>
              </w:rPr>
              <w:sym w:font="Webdings" w:char="F076"/>
            </w:r>
            <w:r w:rsidRPr="00F67C9C">
              <w:rPr>
                <w:rFonts w:ascii="微軟正黑體" w:eastAsia="微軟正黑體" w:hAnsi="微軟正黑體" w:hint="eastAsia"/>
                <w:b/>
                <w:color w:val="000000" w:themeColor="text1"/>
                <w:sz w:val="28"/>
                <w:szCs w:val="28"/>
              </w:rPr>
              <w:t>尾畑酒造 酒精共和國</w:t>
            </w:r>
            <w:r w:rsidRPr="00F67C9C">
              <w:rPr>
                <w:rFonts w:ascii="微軟正黑體" w:eastAsia="微軟正黑體" w:hAnsi="微軟正黑體" w:hint="eastAsia"/>
                <w:b/>
                <w:color w:val="000000" w:themeColor="text1"/>
                <w:sz w:val="28"/>
                <w:szCs w:val="28"/>
              </w:rPr>
              <w:sym w:font="Webdings" w:char="F076"/>
            </w:r>
            <w:r w:rsidRPr="00F67C9C">
              <w:rPr>
                <w:rFonts w:ascii="微軟正黑體" w:eastAsia="微軟正黑體" w:hAnsi="微軟正黑體" w:hint="eastAsia"/>
                <w:b/>
                <w:color w:val="000000" w:themeColor="text1"/>
                <w:sz w:val="28"/>
                <w:szCs w:val="28"/>
              </w:rPr>
              <w:t>秋津溫泉</w:t>
            </w:r>
          </w:p>
        </w:tc>
      </w:tr>
      <w:tr w:rsidR="00003BE5" w14:paraId="34BF8190" w14:textId="77777777" w:rsidTr="00942836">
        <w:tblPrEx>
          <w:tblBorders>
            <w:insideH w:val="none" w:sz="0" w:space="0" w:color="auto"/>
          </w:tblBorders>
          <w:tblCellMar>
            <w:left w:w="28" w:type="dxa"/>
            <w:right w:w="28" w:type="dxa"/>
          </w:tblCellMar>
          <w:tblLook w:val="0000" w:firstRow="0" w:lastRow="0" w:firstColumn="0" w:lastColumn="0" w:noHBand="0" w:noVBand="0"/>
        </w:tblPrEx>
        <w:trPr>
          <w:jc w:val="center"/>
        </w:trPr>
        <w:tc>
          <w:tcPr>
            <w:tcW w:w="10547" w:type="dxa"/>
            <w:gridSpan w:val="17"/>
            <w:tcBorders>
              <w:top w:val="double" w:sz="12" w:space="0" w:color="auto"/>
              <w:bottom w:val="single" w:sz="4" w:space="0" w:color="auto"/>
            </w:tcBorders>
          </w:tcPr>
          <w:p w14:paraId="00FE6260" w14:textId="2956B2BF" w:rsidR="00F53B78" w:rsidRPr="00F67C9C" w:rsidRDefault="00206ECB" w:rsidP="00F53B78">
            <w:pPr>
              <w:spacing w:line="320" w:lineRule="exact"/>
              <w:rPr>
                <w:rFonts w:ascii="微軟正黑體" w:eastAsia="微軟正黑體" w:hAnsi="微軟正黑體" w:cs="Arial"/>
                <w:color w:val="404040" w:themeColor="text1" w:themeTint="BF"/>
                <w:sz w:val="22"/>
              </w:rPr>
            </w:pPr>
            <w:r w:rsidRPr="00F67C9C">
              <w:rPr>
                <w:rFonts w:ascii="微軟正黑體" w:eastAsia="微軟正黑體" w:hAnsi="微軟正黑體" w:cs="Arial" w:hint="eastAsia"/>
                <w:b/>
                <w:noProof/>
                <w:color w:val="0070C0"/>
                <w:sz w:val="22"/>
              </w:rPr>
              <w:drawing>
                <wp:anchor distT="0" distB="0" distL="114300" distR="114300" simplePos="0" relativeHeight="251815936" behindDoc="0" locked="0" layoutInCell="1" allowOverlap="1" wp14:anchorId="7E9D7D45" wp14:editId="7E141822">
                  <wp:simplePos x="0" y="0"/>
                  <wp:positionH relativeFrom="margin">
                    <wp:align>right</wp:align>
                  </wp:positionH>
                  <wp:positionV relativeFrom="paragraph">
                    <wp:posOffset>45085</wp:posOffset>
                  </wp:positionV>
                  <wp:extent cx="2564130" cy="1437640"/>
                  <wp:effectExtent l="0" t="0" r="0" b="0"/>
                  <wp:wrapSquare wrapText="bothSides"/>
                  <wp:docPr id="20" name="圖片 17" descr="ãå°æ¨çèé«é©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ãå°æ¨çèé«é©ãçåçæå°çµæ"/>
                          <pic:cNvPicPr>
                            <a:picLocks noChangeAspect="1" noChangeArrowheads="1"/>
                          </pic:cNvPicPr>
                        </pic:nvPicPr>
                        <pic:blipFill rotWithShape="1">
                          <a:blip r:embed="rId21" cstate="screen">
                            <a:extLst>
                              <a:ext uri="{28A0092B-C50C-407E-A947-70E740481C1C}">
                                <a14:useLocalDpi xmlns:a14="http://schemas.microsoft.com/office/drawing/2010/main"/>
                              </a:ext>
                            </a:extLst>
                          </a:blip>
                          <a:stretch/>
                        </pic:blipFill>
                        <pic:spPr bwMode="auto">
                          <a:xfrm>
                            <a:off x="0" y="0"/>
                            <a:ext cx="2564130" cy="1437640"/>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3B78" w:rsidRPr="00F67C9C">
              <w:rPr>
                <w:rFonts w:ascii="微軟正黑體" w:eastAsia="微軟正黑體" w:hAnsi="微軟正黑體" w:cs="Arial" w:hint="eastAsia"/>
                <w:b/>
                <w:color w:val="0070C0"/>
                <w:sz w:val="22"/>
              </w:rPr>
              <w:t>【小木盆舟體驗】</w:t>
            </w:r>
            <w:r w:rsidR="00F53B78" w:rsidRPr="00F67C9C">
              <w:rPr>
                <w:rFonts w:ascii="微軟正黑體" w:eastAsia="微軟正黑體" w:hAnsi="微軟正黑體" w:cs="Arial" w:hint="eastAsia"/>
                <w:color w:val="404040" w:themeColor="text1" w:themeTint="BF"/>
                <w:sz w:val="22"/>
              </w:rPr>
              <w:t>日特別安排在</w:t>
            </w:r>
            <w:proofErr w:type="gramStart"/>
            <w:r w:rsidR="00F53B78" w:rsidRPr="00F67C9C">
              <w:rPr>
                <w:rFonts w:ascii="微軟正黑體" w:eastAsia="微軟正黑體" w:hAnsi="微軟正黑體" w:cs="Arial" w:hint="eastAsia"/>
                <w:color w:val="404040" w:themeColor="text1" w:themeTint="BF"/>
                <w:sz w:val="22"/>
              </w:rPr>
              <w:t>小木港內</w:t>
            </w:r>
            <w:proofErr w:type="gramEnd"/>
            <w:r w:rsidR="00F53B78" w:rsidRPr="00F67C9C">
              <w:rPr>
                <w:rFonts w:ascii="微軟正黑體" w:eastAsia="微軟正黑體" w:hAnsi="微軟正黑體" w:cs="Arial" w:hint="eastAsia"/>
                <w:color w:val="404040" w:themeColor="text1" w:themeTint="BF"/>
                <w:sz w:val="22"/>
              </w:rPr>
              <w:t>乘坐觀光用的「</w:t>
            </w:r>
            <w:proofErr w:type="gramStart"/>
            <w:r w:rsidR="00F53B78" w:rsidRPr="00F67C9C">
              <w:rPr>
                <w:rFonts w:ascii="微軟正黑體" w:eastAsia="微軟正黑體" w:hAnsi="微軟正黑體" w:cs="Arial" w:hint="eastAsia"/>
                <w:color w:val="404040" w:themeColor="text1" w:themeTint="BF"/>
                <w:sz w:val="22"/>
              </w:rPr>
              <w:t>盆舟</w:t>
            </w:r>
            <w:proofErr w:type="gramEnd"/>
            <w:r w:rsidR="00F53B78" w:rsidRPr="00F67C9C">
              <w:rPr>
                <w:rFonts w:ascii="微軟正黑體" w:eastAsia="微軟正黑體" w:hAnsi="微軟正黑體" w:cs="Arial" w:hint="eastAsia"/>
                <w:color w:val="404040" w:themeColor="text1" w:themeTint="BF"/>
                <w:sz w:val="22"/>
              </w:rPr>
              <w:t>」，</w:t>
            </w:r>
            <w:proofErr w:type="gramStart"/>
            <w:r w:rsidR="00F53B78" w:rsidRPr="00F67C9C">
              <w:rPr>
                <w:rFonts w:ascii="微軟正黑體" w:eastAsia="微軟正黑體" w:hAnsi="微軟正黑體" w:cs="Arial" w:hint="eastAsia"/>
                <w:color w:val="404040" w:themeColor="text1" w:themeTint="BF"/>
                <w:sz w:val="22"/>
              </w:rPr>
              <w:t>盆舟也是</w:t>
            </w:r>
            <w:proofErr w:type="gramEnd"/>
            <w:r w:rsidR="00F53B78" w:rsidRPr="00F67C9C">
              <w:rPr>
                <w:rFonts w:ascii="微軟正黑體" w:eastAsia="微軟正黑體" w:hAnsi="微軟正黑體" w:cs="Arial" w:hint="eastAsia"/>
                <w:color w:val="404040" w:themeColor="text1" w:themeTint="BF"/>
                <w:sz w:val="22"/>
              </w:rPr>
              <w:t>日本知名動畫大師宮崎駿筆下</w:t>
            </w:r>
            <w:proofErr w:type="gramStart"/>
            <w:r w:rsidR="00F53B78" w:rsidRPr="00F67C9C">
              <w:rPr>
                <w:rFonts w:ascii="微軟正黑體" w:eastAsia="微軟正黑體" w:hAnsi="微軟正黑體" w:cs="Arial" w:hint="eastAsia"/>
                <w:color w:val="404040" w:themeColor="text1" w:themeTint="BF"/>
                <w:sz w:val="22"/>
              </w:rPr>
              <w:t>的神隱少女千尋劇中</w:t>
            </w:r>
            <w:proofErr w:type="gramEnd"/>
            <w:r w:rsidR="00F53B78" w:rsidRPr="00F67C9C">
              <w:rPr>
                <w:rFonts w:ascii="微軟正黑體" w:eastAsia="微軟正黑體" w:hAnsi="微軟正黑體" w:cs="Arial" w:hint="eastAsia"/>
                <w:color w:val="404040" w:themeColor="text1" w:themeTint="BF"/>
                <w:sz w:val="22"/>
              </w:rPr>
              <w:t>乘坐的交通工具，在日本也只有此地可以搭乘，也是當地觀光的一大特色。</w:t>
            </w:r>
            <w:proofErr w:type="gramStart"/>
            <w:r w:rsidR="00F53B78" w:rsidRPr="00F67C9C">
              <w:rPr>
                <w:rFonts w:ascii="微軟正黑體" w:eastAsia="微軟正黑體" w:hAnsi="微軟正黑體" w:cs="Arial" w:hint="eastAsia"/>
                <w:color w:val="404040" w:themeColor="text1" w:themeTint="BF"/>
                <w:sz w:val="22"/>
              </w:rPr>
              <w:t>盆舟外形</w:t>
            </w:r>
            <w:proofErr w:type="gramEnd"/>
            <w:r w:rsidR="00F53B78" w:rsidRPr="00F67C9C">
              <w:rPr>
                <w:rFonts w:ascii="微軟正黑體" w:eastAsia="微軟正黑體" w:hAnsi="微軟正黑體" w:cs="Arial" w:hint="eastAsia"/>
                <w:color w:val="404040" w:themeColor="text1" w:themeTint="BF"/>
                <w:sz w:val="22"/>
              </w:rPr>
              <w:t>獨特、轉向靈活、移動自如，遊客坐在「</w:t>
            </w:r>
            <w:proofErr w:type="gramStart"/>
            <w:r w:rsidR="00F53B78" w:rsidRPr="00F67C9C">
              <w:rPr>
                <w:rFonts w:ascii="微軟正黑體" w:eastAsia="微軟正黑體" w:hAnsi="微軟正黑體" w:cs="Arial" w:hint="eastAsia"/>
                <w:color w:val="404040" w:themeColor="text1" w:themeTint="BF"/>
                <w:sz w:val="22"/>
              </w:rPr>
              <w:t>盆舟</w:t>
            </w:r>
            <w:proofErr w:type="gramEnd"/>
            <w:r w:rsidR="00F53B78" w:rsidRPr="00F67C9C">
              <w:rPr>
                <w:rFonts w:ascii="微軟正黑體" w:eastAsia="微軟正黑體" w:hAnsi="微軟正黑體" w:cs="Arial" w:hint="eastAsia"/>
                <w:color w:val="404040" w:themeColor="text1" w:themeTint="BF"/>
                <w:sz w:val="22"/>
              </w:rPr>
              <w:t>」上，彷彿坐在舊式的洗衣桶裡划船的滋味；</w:t>
            </w:r>
            <w:proofErr w:type="gramStart"/>
            <w:r w:rsidR="00F53B78" w:rsidRPr="00F67C9C">
              <w:rPr>
                <w:rFonts w:ascii="微軟正黑體" w:eastAsia="微軟正黑體" w:hAnsi="微軟正黑體" w:cs="Arial" w:hint="eastAsia"/>
                <w:color w:val="404040" w:themeColor="text1" w:themeTint="BF"/>
                <w:sz w:val="22"/>
              </w:rPr>
              <w:t>操作盆舟</w:t>
            </w:r>
            <w:proofErr w:type="gramEnd"/>
            <w:r w:rsidR="00F53B78" w:rsidRPr="00F67C9C">
              <w:rPr>
                <w:rFonts w:ascii="微軟正黑體" w:eastAsia="微軟正黑體" w:hAnsi="微軟正黑體" w:cs="Arial" w:hint="eastAsia"/>
                <w:color w:val="404040" w:themeColor="text1" w:themeTint="BF"/>
                <w:sz w:val="22"/>
              </w:rPr>
              <w:t>的是穿著佐渡傳統服飾的阿</w:t>
            </w:r>
            <w:proofErr w:type="gramStart"/>
            <w:r w:rsidR="00F53B78" w:rsidRPr="00F67C9C">
              <w:rPr>
                <w:rFonts w:ascii="微軟正黑體" w:eastAsia="微軟正黑體" w:hAnsi="微軟正黑體" w:cs="Arial" w:hint="eastAsia"/>
                <w:color w:val="404040" w:themeColor="text1" w:themeTint="BF"/>
                <w:sz w:val="22"/>
              </w:rPr>
              <w:t>嬤</w:t>
            </w:r>
            <w:proofErr w:type="gramEnd"/>
            <w:r w:rsidR="00F53B78" w:rsidRPr="00F67C9C">
              <w:rPr>
                <w:rFonts w:ascii="微軟正黑體" w:eastAsia="微軟正黑體" w:hAnsi="微軟正黑體" w:cs="Arial" w:hint="eastAsia"/>
                <w:color w:val="404040" w:themeColor="text1" w:themeTint="BF"/>
                <w:sz w:val="22"/>
              </w:rPr>
              <w:t>，她們</w:t>
            </w:r>
            <w:proofErr w:type="gramStart"/>
            <w:r w:rsidR="00F53B78" w:rsidRPr="00F67C9C">
              <w:rPr>
                <w:rFonts w:ascii="微軟正黑體" w:eastAsia="微軟正黑體" w:hAnsi="微軟正黑體" w:cs="Arial" w:hint="eastAsia"/>
                <w:color w:val="404040" w:themeColor="text1" w:themeTint="BF"/>
                <w:sz w:val="22"/>
              </w:rPr>
              <w:t>的操船技術</w:t>
            </w:r>
            <w:proofErr w:type="gramEnd"/>
            <w:r w:rsidR="00F53B78" w:rsidRPr="00F67C9C">
              <w:rPr>
                <w:rFonts w:ascii="微軟正黑體" w:eastAsia="微軟正黑體" w:hAnsi="微軟正黑體" w:cs="Arial" w:hint="eastAsia"/>
                <w:color w:val="404040" w:themeColor="text1" w:themeTint="BF"/>
                <w:sz w:val="22"/>
              </w:rPr>
              <w:t>都相當純熟也是一級棒，能輕輕鬆鬆的</w:t>
            </w:r>
            <w:proofErr w:type="gramStart"/>
            <w:r w:rsidR="00F53B78" w:rsidRPr="00F67C9C">
              <w:rPr>
                <w:rFonts w:ascii="微軟正黑體" w:eastAsia="微軟正黑體" w:hAnsi="微軟正黑體" w:cs="Arial" w:hint="eastAsia"/>
                <w:color w:val="404040" w:themeColor="text1" w:themeTint="BF"/>
                <w:sz w:val="22"/>
              </w:rPr>
              <w:t>將盆舟向前划</w:t>
            </w:r>
            <w:proofErr w:type="gramEnd"/>
            <w:r w:rsidR="00F53B78" w:rsidRPr="00F67C9C">
              <w:rPr>
                <w:rFonts w:ascii="微軟正黑體" w:eastAsia="微軟正黑體" w:hAnsi="微軟正黑體" w:cs="Arial" w:hint="eastAsia"/>
                <w:color w:val="404040" w:themeColor="text1" w:themeTint="BF"/>
                <w:sz w:val="22"/>
              </w:rPr>
              <w:t>進，</w:t>
            </w:r>
            <w:proofErr w:type="gramStart"/>
            <w:r w:rsidR="00F53B78" w:rsidRPr="00F67C9C">
              <w:rPr>
                <w:rFonts w:ascii="微軟正黑體" w:eastAsia="微軟正黑體" w:hAnsi="微軟正黑體" w:cs="Arial" w:hint="eastAsia"/>
                <w:color w:val="404040" w:themeColor="text1" w:themeTint="BF"/>
                <w:sz w:val="22"/>
              </w:rPr>
              <w:t>划</w:t>
            </w:r>
            <w:proofErr w:type="gramEnd"/>
            <w:r w:rsidR="00F53B78" w:rsidRPr="00F67C9C">
              <w:rPr>
                <w:rFonts w:ascii="微軟正黑體" w:eastAsia="微軟正黑體" w:hAnsi="微軟正黑體" w:cs="Arial" w:hint="eastAsia"/>
                <w:color w:val="404040" w:themeColor="text1" w:themeTint="BF"/>
                <w:sz w:val="22"/>
              </w:rPr>
              <w:t>一段路程後，她們也會讓遊客嚐試體驗一下自己</w:t>
            </w:r>
            <w:proofErr w:type="gramStart"/>
            <w:r w:rsidR="00F53B78" w:rsidRPr="00F67C9C">
              <w:rPr>
                <w:rFonts w:ascii="微軟正黑體" w:eastAsia="微軟正黑體" w:hAnsi="微軟正黑體" w:cs="Arial" w:hint="eastAsia"/>
                <w:color w:val="404040" w:themeColor="text1" w:themeTint="BF"/>
                <w:sz w:val="22"/>
              </w:rPr>
              <w:t>划</w:t>
            </w:r>
            <w:proofErr w:type="gramEnd"/>
            <w:r w:rsidR="00F53B78" w:rsidRPr="00F67C9C">
              <w:rPr>
                <w:rFonts w:ascii="微軟正黑體" w:eastAsia="微軟正黑體" w:hAnsi="微軟正黑體" w:cs="Arial" w:hint="eastAsia"/>
                <w:color w:val="404040" w:themeColor="text1" w:themeTint="BF"/>
                <w:sz w:val="22"/>
              </w:rPr>
              <w:t>舟的樂趣，可是大部份的遊客</w:t>
            </w:r>
            <w:proofErr w:type="gramStart"/>
            <w:r w:rsidR="00F53B78" w:rsidRPr="00F67C9C">
              <w:rPr>
                <w:rFonts w:ascii="微軟正黑體" w:eastAsia="微軟正黑體" w:hAnsi="微軟正黑體" w:cs="Arial" w:hint="eastAsia"/>
                <w:color w:val="404040" w:themeColor="text1" w:themeTint="BF"/>
                <w:sz w:val="22"/>
              </w:rPr>
              <w:t>划盆舟只</w:t>
            </w:r>
            <w:proofErr w:type="gramEnd"/>
            <w:r w:rsidR="00F53B78" w:rsidRPr="00F67C9C">
              <w:rPr>
                <w:rFonts w:ascii="微軟正黑體" w:eastAsia="微軟正黑體" w:hAnsi="微軟正黑體" w:cs="Arial" w:hint="eastAsia"/>
                <w:color w:val="404040" w:themeColor="text1" w:themeTint="BF"/>
                <w:sz w:val="22"/>
              </w:rPr>
              <w:t>會在原地打轉，要</w:t>
            </w:r>
            <w:proofErr w:type="gramStart"/>
            <w:r w:rsidR="00F53B78" w:rsidRPr="00F67C9C">
              <w:rPr>
                <w:rFonts w:ascii="微軟正黑體" w:eastAsia="微軟正黑體" w:hAnsi="微軟正黑體" w:cs="Arial" w:hint="eastAsia"/>
                <w:color w:val="404040" w:themeColor="text1" w:themeTint="BF"/>
                <w:sz w:val="22"/>
              </w:rPr>
              <w:t>讓盆舟</w:t>
            </w:r>
            <w:proofErr w:type="gramEnd"/>
            <w:r w:rsidR="00F53B78" w:rsidRPr="00F67C9C">
              <w:rPr>
                <w:rFonts w:ascii="微軟正黑體" w:eastAsia="微軟正黑體" w:hAnsi="微軟正黑體" w:cs="Arial" w:hint="eastAsia"/>
                <w:color w:val="404040" w:themeColor="text1" w:themeTint="BF"/>
                <w:sz w:val="22"/>
              </w:rPr>
              <w:t xml:space="preserve">前進還真的是不簡單呢！ </w:t>
            </w:r>
          </w:p>
          <w:p w14:paraId="3A10BDB0" w14:textId="0DCC9F25" w:rsidR="000B54B1" w:rsidRPr="00F67C9C" w:rsidRDefault="000B54B1" w:rsidP="00F53B78">
            <w:pPr>
              <w:spacing w:line="320" w:lineRule="exact"/>
              <w:rPr>
                <w:rFonts w:ascii="微軟正黑體" w:eastAsia="微軟正黑體" w:hAnsi="微軟正黑體" w:cs="Arial"/>
                <w:color w:val="404040" w:themeColor="text1" w:themeTint="BF"/>
                <w:sz w:val="22"/>
              </w:rPr>
            </w:pPr>
            <w:r w:rsidRPr="00F67C9C">
              <w:rPr>
                <w:rFonts w:ascii="微軟正黑體" w:eastAsia="微軟正黑體" w:hAnsi="微軟正黑體" w:cs="Arial" w:hint="eastAsia"/>
                <w:b/>
                <w:color w:val="0070C0"/>
                <w:sz w:val="22"/>
              </w:rPr>
              <w:t>【宿根木】</w:t>
            </w:r>
            <w:r w:rsidR="00AB7E70" w:rsidRPr="00F67C9C">
              <w:rPr>
                <w:rFonts w:ascii="微軟正黑體" w:eastAsia="微軟正黑體" w:hAnsi="微軟正黑體" w:cs="Arial" w:hint="eastAsia"/>
                <w:color w:val="404040" w:themeColor="text1" w:themeTint="BF"/>
                <w:sz w:val="22"/>
              </w:rPr>
              <w:t>於江戶時代千石船往來的古老港口街區散步，探訪</w:t>
            </w:r>
            <w:proofErr w:type="gramStart"/>
            <w:r w:rsidR="00AB7E70" w:rsidRPr="00F67C9C">
              <w:rPr>
                <w:rFonts w:ascii="微軟正黑體" w:eastAsia="微軟正黑體" w:hAnsi="微軟正黑體" w:cs="Arial" w:hint="eastAsia"/>
                <w:color w:val="404040" w:themeColor="text1" w:themeTint="BF"/>
                <w:sz w:val="22"/>
              </w:rPr>
              <w:t>船大工建造</w:t>
            </w:r>
            <w:proofErr w:type="gramEnd"/>
            <w:r w:rsidR="00AB7E70" w:rsidRPr="00F67C9C">
              <w:rPr>
                <w:rFonts w:ascii="微軟正黑體" w:eastAsia="微軟正黑體" w:hAnsi="微軟正黑體" w:cs="Arial" w:hint="eastAsia"/>
                <w:color w:val="404040" w:themeColor="text1" w:themeTint="BF"/>
                <w:sz w:val="22"/>
              </w:rPr>
              <w:t>的歷史民家"清九郎的家"、"金子家"或"三角的家"等知名景點。</w:t>
            </w:r>
            <w:proofErr w:type="gramStart"/>
            <w:r w:rsidR="00AB7E70" w:rsidRPr="00F67C9C">
              <w:rPr>
                <w:rFonts w:ascii="微軟正黑體" w:eastAsia="微軟正黑體" w:hAnsi="微軟正黑體" w:cs="Arial" w:hint="eastAsia"/>
                <w:color w:val="404040" w:themeColor="text1" w:themeTint="BF"/>
                <w:sz w:val="22"/>
              </w:rPr>
              <w:t>探巡街</w:t>
            </w:r>
            <w:proofErr w:type="gramEnd"/>
            <w:r w:rsidR="00AB7E70" w:rsidRPr="00F67C9C">
              <w:rPr>
                <w:rFonts w:ascii="微軟正黑體" w:eastAsia="微軟正黑體" w:hAnsi="微軟正黑體" w:cs="Arial" w:hint="eastAsia"/>
                <w:color w:val="404040" w:themeColor="text1" w:themeTint="BF"/>
                <w:sz w:val="22"/>
              </w:rPr>
              <w:t>區內的狹小巷弄間。</w:t>
            </w:r>
          </w:p>
          <w:p w14:paraId="60DB92E3" w14:textId="73C54935" w:rsidR="00DC1246" w:rsidRPr="00F67C9C" w:rsidRDefault="00F53B78" w:rsidP="00F53B78">
            <w:pPr>
              <w:spacing w:line="320" w:lineRule="exact"/>
              <w:rPr>
                <w:rFonts w:ascii="微軟正黑體" w:eastAsia="微軟正黑體" w:hAnsi="微軟正黑體" w:cs="Arial"/>
                <w:color w:val="404040" w:themeColor="text1" w:themeTint="BF"/>
                <w:sz w:val="22"/>
              </w:rPr>
            </w:pPr>
            <w:r w:rsidRPr="00F67C9C">
              <w:rPr>
                <w:rFonts w:ascii="微軟正黑體" w:eastAsia="微軟正黑體" w:hAnsi="微軟正黑體" w:cs="Arial" w:hint="eastAsia"/>
                <w:b/>
                <w:color w:val="0070C0"/>
                <w:sz w:val="22"/>
              </w:rPr>
              <w:t>【黃金獵人淘金樂體驗】</w:t>
            </w:r>
            <w:r w:rsidRPr="00F67C9C">
              <w:rPr>
                <w:rFonts w:ascii="微軟正黑體" w:eastAsia="微軟正黑體" w:hAnsi="微軟正黑體" w:cs="Arial" w:hint="eastAsia"/>
                <w:color w:val="404040" w:themeColor="text1" w:themeTint="BF"/>
                <w:sz w:val="22"/>
              </w:rPr>
              <w:t>西三川黃金公園是建在</w:t>
            </w:r>
            <w:proofErr w:type="gramStart"/>
            <w:r w:rsidRPr="00F67C9C">
              <w:rPr>
                <w:rFonts w:ascii="微軟正黑體" w:eastAsia="微軟正黑體" w:hAnsi="微軟正黑體" w:cs="Arial" w:hint="eastAsia"/>
                <w:color w:val="404040" w:themeColor="text1" w:themeTint="BF"/>
                <w:sz w:val="22"/>
              </w:rPr>
              <w:t>佐渡最古老</w:t>
            </w:r>
            <w:proofErr w:type="gramEnd"/>
            <w:r w:rsidRPr="00F67C9C">
              <w:rPr>
                <w:rFonts w:ascii="微軟正黑體" w:eastAsia="微軟正黑體" w:hAnsi="微軟正黑體" w:cs="Arial" w:hint="eastAsia"/>
                <w:color w:val="404040" w:themeColor="text1" w:themeTint="BF"/>
                <w:sz w:val="22"/>
              </w:rPr>
              <w:t>的「西三川砂金山」遺跡上的體驗型資料館，館內共有初級、中級、高級的淘金課程，現場有安排工作人員指導大家淘金的動作，只要跟著學，不怕</w:t>
            </w:r>
            <w:proofErr w:type="gramStart"/>
            <w:r w:rsidRPr="00F67C9C">
              <w:rPr>
                <w:rFonts w:ascii="微軟正黑體" w:eastAsia="微軟正黑體" w:hAnsi="微軟正黑體" w:cs="Arial" w:hint="eastAsia"/>
                <w:color w:val="404040" w:themeColor="text1" w:themeTint="BF"/>
                <w:sz w:val="22"/>
              </w:rPr>
              <w:t>淘</w:t>
            </w:r>
            <w:proofErr w:type="gramEnd"/>
            <w:r w:rsidRPr="00F67C9C">
              <w:rPr>
                <w:rFonts w:ascii="微軟正黑體" w:eastAsia="微軟正黑體" w:hAnsi="微軟正黑體" w:cs="Arial" w:hint="eastAsia"/>
                <w:color w:val="404040" w:themeColor="text1" w:themeTint="BF"/>
                <w:sz w:val="22"/>
              </w:rPr>
              <w:t>不到砂金。淘金的步驟其實不難，跟著專業的指導一步一步進行吧！</w:t>
            </w:r>
          </w:p>
          <w:p w14:paraId="413D218A" w14:textId="130CCCA2" w:rsidR="00F53B78" w:rsidRPr="00F67C9C" w:rsidRDefault="00F53B78" w:rsidP="00F53B78">
            <w:pPr>
              <w:spacing w:line="320" w:lineRule="exact"/>
              <w:rPr>
                <w:rFonts w:ascii="微軟正黑體" w:eastAsia="微軟正黑體" w:hAnsi="微軟正黑體" w:cs="Arial"/>
                <w:color w:val="404040" w:themeColor="text1" w:themeTint="BF"/>
                <w:sz w:val="22"/>
              </w:rPr>
            </w:pPr>
            <w:r w:rsidRPr="00F67C9C">
              <w:rPr>
                <w:rFonts w:ascii="細明體" w:eastAsia="細明體" w:hAnsi="細明體" w:cs="細明體" w:hint="eastAsia"/>
                <w:color w:val="404040" w:themeColor="text1" w:themeTint="BF"/>
                <w:sz w:val="22"/>
              </w:rPr>
              <w:t>①</w:t>
            </w:r>
            <w:r w:rsidRPr="00F67C9C">
              <w:rPr>
                <w:rFonts w:ascii="微軟正黑體" w:eastAsia="微軟正黑體" w:hAnsi="微軟正黑體" w:cs="Arial"/>
                <w:color w:val="404040" w:themeColor="text1" w:themeTint="BF"/>
                <w:sz w:val="22"/>
              </w:rPr>
              <w:t xml:space="preserve"> </w:t>
            </w:r>
            <w:r w:rsidRPr="00F67C9C">
              <w:rPr>
                <w:rFonts w:ascii="微軟正黑體" w:eastAsia="微軟正黑體" w:hAnsi="微軟正黑體" w:cs="Arial" w:hint="eastAsia"/>
                <w:color w:val="404040" w:themeColor="text1" w:themeTint="BF"/>
                <w:sz w:val="22"/>
              </w:rPr>
              <w:t>首先用淘金盆大量地江水中的砂子舀起。</w:t>
            </w:r>
            <w:r w:rsidRPr="00F67C9C">
              <w:rPr>
                <w:rFonts w:ascii="細明體" w:eastAsia="細明體" w:hAnsi="細明體" w:cs="細明體" w:hint="eastAsia"/>
                <w:color w:val="404040" w:themeColor="text1" w:themeTint="BF"/>
                <w:sz w:val="22"/>
              </w:rPr>
              <w:t>②</w:t>
            </w:r>
            <w:r w:rsidRPr="00F67C9C">
              <w:rPr>
                <w:rFonts w:ascii="微軟正黑體" w:eastAsia="微軟正黑體" w:hAnsi="微軟正黑體" w:cs="Arial"/>
                <w:color w:val="404040" w:themeColor="text1" w:themeTint="BF"/>
                <w:sz w:val="22"/>
              </w:rPr>
              <w:t xml:space="preserve"> </w:t>
            </w:r>
            <w:r w:rsidRPr="00F67C9C">
              <w:rPr>
                <w:rFonts w:ascii="微軟正黑體" w:eastAsia="微軟正黑體" w:hAnsi="微軟正黑體" w:cs="Arial" w:hint="eastAsia"/>
                <w:color w:val="404040" w:themeColor="text1" w:themeTint="BF"/>
                <w:sz w:val="22"/>
              </w:rPr>
              <w:t>接著用雙手水平晃動淘金盆，讓砂金沉到底部。</w:t>
            </w:r>
            <w:r w:rsidRPr="00F67C9C">
              <w:rPr>
                <w:rFonts w:ascii="細明體" w:eastAsia="細明體" w:hAnsi="細明體" w:cs="細明體" w:hint="eastAsia"/>
                <w:color w:val="404040" w:themeColor="text1" w:themeTint="BF"/>
                <w:sz w:val="22"/>
              </w:rPr>
              <w:t>③</w:t>
            </w:r>
            <w:r w:rsidRPr="00F67C9C">
              <w:rPr>
                <w:rFonts w:ascii="微軟正黑體" w:eastAsia="微軟正黑體" w:hAnsi="微軟正黑體" w:cs="Arial"/>
                <w:color w:val="404040" w:themeColor="text1" w:themeTint="BF"/>
                <w:sz w:val="22"/>
              </w:rPr>
              <w:t xml:space="preserve"> </w:t>
            </w:r>
            <w:r w:rsidRPr="00F67C9C">
              <w:rPr>
                <w:rFonts w:ascii="微軟正黑體" w:eastAsia="微軟正黑體" w:hAnsi="微軟正黑體" w:cs="Arial" w:hint="eastAsia"/>
                <w:color w:val="404040" w:themeColor="text1" w:themeTint="BF"/>
                <w:sz w:val="22"/>
              </w:rPr>
              <w:t>將砂金盆傾斜倒掉上層的砂子。</w:t>
            </w:r>
            <w:r w:rsidRPr="00F67C9C">
              <w:rPr>
                <w:rFonts w:ascii="細明體" w:eastAsia="細明體" w:hAnsi="細明體" w:cs="細明體" w:hint="eastAsia"/>
                <w:color w:val="404040" w:themeColor="text1" w:themeTint="BF"/>
                <w:sz w:val="22"/>
              </w:rPr>
              <w:t>④</w:t>
            </w:r>
            <w:r w:rsidRPr="00F67C9C">
              <w:rPr>
                <w:rFonts w:ascii="微軟正黑體" w:eastAsia="微軟正黑體" w:hAnsi="微軟正黑體" w:cs="Arial"/>
                <w:color w:val="404040" w:themeColor="text1" w:themeTint="BF"/>
                <w:sz w:val="22"/>
              </w:rPr>
              <w:t xml:space="preserve"> </w:t>
            </w:r>
            <w:r w:rsidRPr="00F67C9C">
              <w:rPr>
                <w:rFonts w:ascii="微軟正黑體" w:eastAsia="微軟正黑體" w:hAnsi="微軟正黑體" w:cs="Arial" w:hint="eastAsia"/>
                <w:color w:val="404040" w:themeColor="text1" w:themeTint="BF"/>
                <w:sz w:val="22"/>
              </w:rPr>
              <w:t>重複上述</w:t>
            </w:r>
            <w:r w:rsidRPr="00F67C9C">
              <w:rPr>
                <w:rFonts w:ascii="微軟正黑體" w:eastAsia="微軟正黑體" w:hAnsi="微軟正黑體" w:cs="Arial"/>
                <w:color w:val="404040" w:themeColor="text1" w:themeTint="BF"/>
                <w:sz w:val="22"/>
              </w:rPr>
              <w:t>2</w:t>
            </w:r>
            <w:r w:rsidRPr="00F67C9C">
              <w:rPr>
                <w:rFonts w:ascii="微軟正黑體" w:eastAsia="微軟正黑體" w:hAnsi="微軟正黑體" w:cs="Arial" w:hint="eastAsia"/>
                <w:color w:val="404040" w:themeColor="text1" w:themeTint="BF"/>
                <w:sz w:val="22"/>
              </w:rPr>
              <w:t>、</w:t>
            </w:r>
            <w:r w:rsidRPr="00F67C9C">
              <w:rPr>
                <w:rFonts w:ascii="微軟正黑體" w:eastAsia="微軟正黑體" w:hAnsi="微軟正黑體" w:cs="Arial"/>
                <w:color w:val="404040" w:themeColor="text1" w:themeTint="BF"/>
                <w:sz w:val="22"/>
              </w:rPr>
              <w:t>3</w:t>
            </w:r>
            <w:r w:rsidRPr="00F67C9C">
              <w:rPr>
                <w:rFonts w:ascii="微軟正黑體" w:eastAsia="微軟正黑體" w:hAnsi="微軟正黑體" w:cs="Arial" w:hint="eastAsia"/>
                <w:color w:val="404040" w:themeColor="text1" w:themeTint="BF"/>
                <w:sz w:val="22"/>
              </w:rPr>
              <w:t>步驟，直到盆中剩餘少量的砂子，最後沉在盆底的砂金就可以用手指取出，裝進小瓶子中。看見</w:t>
            </w:r>
            <w:proofErr w:type="gramStart"/>
            <w:r w:rsidRPr="00F67C9C">
              <w:rPr>
                <w:rFonts w:ascii="微軟正黑體" w:eastAsia="微軟正黑體" w:hAnsi="微軟正黑體" w:cs="Arial" w:hint="eastAsia"/>
                <w:color w:val="404040" w:themeColor="text1" w:themeTint="BF"/>
                <w:sz w:val="22"/>
              </w:rPr>
              <w:t>自己淘到</w:t>
            </w:r>
            <w:proofErr w:type="gramEnd"/>
            <w:r w:rsidRPr="00F67C9C">
              <w:rPr>
                <w:rFonts w:ascii="微軟正黑體" w:eastAsia="微軟正黑體" w:hAnsi="微軟正黑體" w:cs="Arial" w:hint="eastAsia"/>
                <w:color w:val="404040" w:themeColor="text1" w:themeTint="BF"/>
                <w:sz w:val="22"/>
              </w:rPr>
              <w:t>的砂金，真的很有成就感，樂趣十足</w:t>
            </w:r>
            <w:proofErr w:type="gramStart"/>
            <w:r w:rsidRPr="00F67C9C">
              <w:rPr>
                <w:rFonts w:ascii="微軟正黑體" w:eastAsia="微軟正黑體" w:hAnsi="微軟正黑體" w:cs="Arial" w:hint="eastAsia"/>
                <w:color w:val="404040" w:themeColor="text1" w:themeTint="BF"/>
                <w:sz w:val="22"/>
              </w:rPr>
              <w:t>唷</w:t>
            </w:r>
            <w:proofErr w:type="gramEnd"/>
            <w:r w:rsidRPr="00F67C9C">
              <w:rPr>
                <w:rFonts w:ascii="微軟正黑體" w:eastAsia="微軟正黑體" w:hAnsi="微軟正黑體" w:cs="Arial" w:hint="eastAsia"/>
                <w:color w:val="404040" w:themeColor="text1" w:themeTint="BF"/>
                <w:sz w:val="22"/>
              </w:rPr>
              <w:t>！</w:t>
            </w:r>
          </w:p>
          <w:p w14:paraId="613C8DA9" w14:textId="56D49645" w:rsidR="00F53B78" w:rsidRPr="00F67C9C" w:rsidRDefault="00F53B78" w:rsidP="00F53B78">
            <w:pPr>
              <w:spacing w:line="320" w:lineRule="exact"/>
              <w:rPr>
                <w:rFonts w:ascii="微軟正黑體" w:eastAsia="微軟正黑體" w:hAnsi="微軟正黑體" w:cs="Arial"/>
                <w:color w:val="404040" w:themeColor="text1" w:themeTint="BF"/>
                <w:sz w:val="22"/>
              </w:rPr>
            </w:pPr>
            <w:r w:rsidRPr="00F67C9C">
              <w:rPr>
                <w:rFonts w:ascii="微軟正黑體" w:eastAsia="微軟正黑體" w:hAnsi="微軟正黑體" w:cs="Arial" w:hint="eastAsia"/>
                <w:b/>
                <w:color w:val="0070C0"/>
                <w:sz w:val="22"/>
              </w:rPr>
              <w:t>【夫婦岩】</w:t>
            </w:r>
            <w:r w:rsidRPr="00F67C9C">
              <w:rPr>
                <w:rFonts w:ascii="微軟正黑體" w:eastAsia="微軟正黑體" w:hAnsi="微軟正黑體" w:cs="Arial" w:hint="eastAsia"/>
                <w:color w:val="404040" w:themeColor="text1" w:themeTint="BF"/>
                <w:sz w:val="22"/>
              </w:rPr>
              <w:t>日本</w:t>
            </w:r>
            <w:proofErr w:type="gramStart"/>
            <w:r w:rsidRPr="00F67C9C">
              <w:rPr>
                <w:rFonts w:ascii="微軟正黑體" w:eastAsia="微軟正黑體" w:hAnsi="微軟正黑體" w:cs="Arial" w:hint="eastAsia"/>
                <w:color w:val="404040" w:themeColor="text1" w:themeTint="BF"/>
                <w:sz w:val="22"/>
              </w:rPr>
              <w:t>新瀉縣</w:t>
            </w:r>
            <w:proofErr w:type="gramEnd"/>
            <w:r w:rsidRPr="00F67C9C">
              <w:rPr>
                <w:rFonts w:ascii="微軟正黑體" w:eastAsia="微軟正黑體" w:hAnsi="微軟正黑體" w:cs="Arial" w:hint="eastAsia"/>
                <w:color w:val="404040" w:themeColor="text1" w:themeTint="BF"/>
                <w:sz w:val="22"/>
              </w:rPr>
              <w:t>七浦海岸位於佐</w:t>
            </w:r>
            <w:proofErr w:type="gramStart"/>
            <w:r w:rsidRPr="00F67C9C">
              <w:rPr>
                <w:rFonts w:ascii="微軟正黑體" w:eastAsia="微軟正黑體" w:hAnsi="微軟正黑體" w:cs="Arial" w:hint="eastAsia"/>
                <w:color w:val="404040" w:themeColor="text1" w:themeTint="BF"/>
                <w:sz w:val="22"/>
              </w:rPr>
              <w:t>渡相川</w:t>
            </w:r>
            <w:proofErr w:type="gramEnd"/>
            <w:r w:rsidRPr="00F67C9C">
              <w:rPr>
                <w:rFonts w:ascii="微軟正黑體" w:eastAsia="微軟正黑體" w:hAnsi="微軟正黑體" w:cs="Arial" w:hint="eastAsia"/>
                <w:color w:val="404040" w:themeColor="text1" w:themeTint="BF"/>
                <w:sz w:val="22"/>
              </w:rPr>
              <w:t>地區，從「鹿伏」到「二見」</w:t>
            </w:r>
            <w:proofErr w:type="gramStart"/>
            <w:r w:rsidRPr="00F67C9C">
              <w:rPr>
                <w:rFonts w:ascii="微軟正黑體" w:eastAsia="微軟正黑體" w:hAnsi="微軟正黑體" w:cs="Arial" w:hint="eastAsia"/>
                <w:color w:val="404040" w:themeColor="text1" w:themeTint="BF"/>
                <w:sz w:val="22"/>
              </w:rPr>
              <w:t>之間，</w:t>
            </w:r>
            <w:proofErr w:type="gramEnd"/>
            <w:r w:rsidRPr="00F67C9C">
              <w:rPr>
                <w:rFonts w:ascii="微軟正黑體" w:eastAsia="微軟正黑體" w:hAnsi="微軟正黑體" w:cs="Arial" w:hint="eastAsia"/>
                <w:color w:val="404040" w:themeColor="text1" w:themeTint="BF"/>
                <w:sz w:val="22"/>
              </w:rPr>
              <w:t>包含了7集落的10公里的海岸線，是典型的隆起海岸，在</w:t>
            </w:r>
            <w:proofErr w:type="gramStart"/>
            <w:r w:rsidRPr="00F67C9C">
              <w:rPr>
                <w:rFonts w:ascii="微軟正黑體" w:eastAsia="微軟正黑體" w:hAnsi="微軟正黑體" w:cs="Arial" w:hint="eastAsia"/>
                <w:color w:val="404040" w:themeColor="text1" w:themeTint="BF"/>
                <w:sz w:val="22"/>
              </w:rPr>
              <w:t>平靜海灣</w:t>
            </w:r>
            <w:proofErr w:type="gramEnd"/>
            <w:r w:rsidRPr="00F67C9C">
              <w:rPr>
                <w:rFonts w:ascii="微軟正黑體" w:eastAsia="微軟正黑體" w:hAnsi="微軟正黑體" w:cs="Arial" w:hint="eastAsia"/>
                <w:color w:val="404040" w:themeColor="text1" w:themeTint="BF"/>
                <w:sz w:val="22"/>
              </w:rPr>
              <w:t>中到處可見奇岩怪石與珊瑚礁林立，這裡的日落景色尤其美麗。</w:t>
            </w:r>
          </w:p>
          <w:p w14:paraId="6733C4B1" w14:textId="63BE5F47" w:rsidR="00F53B78" w:rsidRPr="00F67C9C" w:rsidRDefault="00F53B78" w:rsidP="00F53B78">
            <w:pPr>
              <w:spacing w:line="320" w:lineRule="exact"/>
              <w:rPr>
                <w:rFonts w:ascii="微軟正黑體" w:eastAsia="微軟正黑體" w:hAnsi="微軟正黑體" w:cs="Arial"/>
                <w:color w:val="404040" w:themeColor="text1" w:themeTint="BF"/>
                <w:sz w:val="22"/>
              </w:rPr>
            </w:pPr>
            <w:r w:rsidRPr="00F67C9C">
              <w:rPr>
                <w:rFonts w:ascii="微軟正黑體" w:eastAsia="微軟正黑體" w:hAnsi="微軟正黑體" w:cs="Arial" w:hint="eastAsia"/>
                <w:b/>
                <w:color w:val="0070C0"/>
                <w:sz w:val="22"/>
              </w:rPr>
              <w:t>【佐渡金山】</w:t>
            </w:r>
            <w:r w:rsidRPr="00F67C9C">
              <w:rPr>
                <w:rFonts w:ascii="微軟正黑體" w:eastAsia="微軟正黑體" w:hAnsi="微軟正黑體" w:cs="Arial" w:hint="eastAsia"/>
                <w:color w:val="404040" w:themeColor="text1" w:themeTint="BF"/>
                <w:sz w:val="22"/>
              </w:rPr>
              <w:t>是江戸時代初期的慶長到寛永年間為佐渡金山的全盛時期，當時一年平均可開採出</w:t>
            </w:r>
            <w:r w:rsidRPr="00F67C9C">
              <w:rPr>
                <w:rFonts w:ascii="微軟正黑體" w:eastAsia="微軟正黑體" w:hAnsi="微軟正黑體" w:cs="Arial"/>
                <w:color w:val="404040" w:themeColor="text1" w:themeTint="BF"/>
                <w:sz w:val="22"/>
              </w:rPr>
              <w:t>400kg</w:t>
            </w:r>
            <w:r w:rsidRPr="00F67C9C">
              <w:rPr>
                <w:rFonts w:ascii="微軟正黑體" w:eastAsia="微軟正黑體" w:hAnsi="微軟正黑體" w:cs="Arial" w:hint="eastAsia"/>
                <w:color w:val="404040" w:themeColor="text1" w:themeTint="BF"/>
                <w:sz w:val="22"/>
              </w:rPr>
              <w:t>的黃金、40噸的白銀，為當時世界上產量最高的金礦之一，而銀產量亦在當時國內前列。佐渡金山是當時幕府主要貨幣</w:t>
            </w:r>
            <w:proofErr w:type="gramStart"/>
            <w:r w:rsidRPr="00F67C9C">
              <w:rPr>
                <w:rFonts w:ascii="微軟正黑體" w:eastAsia="微軟正黑體" w:hAnsi="微軟正黑體" w:cs="Arial" w:hint="eastAsia"/>
                <w:color w:val="404040" w:themeColor="text1" w:themeTint="BF"/>
                <w:sz w:val="22"/>
              </w:rPr>
              <w:t>慶長小判</w:t>
            </w:r>
            <w:proofErr w:type="gramEnd"/>
            <w:r w:rsidRPr="00F67C9C">
              <w:rPr>
                <w:rFonts w:ascii="微軟正黑體" w:eastAsia="微軟正黑體" w:hAnsi="微軟正黑體" w:cs="Arial" w:hint="eastAsia"/>
                <w:color w:val="404040" w:themeColor="text1" w:themeTint="BF"/>
                <w:sz w:val="22"/>
              </w:rPr>
              <w:t>的一個重要的材料來源。其中</w:t>
            </w:r>
            <w:proofErr w:type="gramStart"/>
            <w:r w:rsidRPr="00F67C9C">
              <w:rPr>
                <w:rFonts w:ascii="微軟正黑體" w:eastAsia="微軟正黑體" w:hAnsi="微軟正黑體" w:cs="Arial" w:hint="eastAsia"/>
                <w:color w:val="404040" w:themeColor="text1" w:themeTint="BF"/>
                <w:sz w:val="22"/>
              </w:rPr>
              <w:t>相川銀</w:t>
            </w:r>
            <w:proofErr w:type="gramEnd"/>
            <w:r w:rsidRPr="00F67C9C">
              <w:rPr>
                <w:rFonts w:ascii="微軟正黑體" w:eastAsia="微軟正黑體" w:hAnsi="微軟正黑體" w:cs="Arial" w:hint="eastAsia"/>
                <w:color w:val="404040" w:themeColor="text1" w:themeTint="BF"/>
                <w:sz w:val="22"/>
              </w:rPr>
              <w:t>山被幕府指定為直轄領地，成為</w:t>
            </w:r>
            <w:proofErr w:type="gramStart"/>
            <w:r w:rsidRPr="00F67C9C">
              <w:rPr>
                <w:rFonts w:ascii="微軟正黑體" w:eastAsia="微軟正黑體" w:hAnsi="微軟正黑體" w:cs="Arial" w:hint="eastAsia"/>
                <w:color w:val="404040" w:themeColor="text1" w:themeTint="BF"/>
                <w:sz w:val="22"/>
              </w:rPr>
              <w:t>佐渡島上</w:t>
            </w:r>
            <w:proofErr w:type="gramEnd"/>
            <w:r w:rsidRPr="00F67C9C">
              <w:rPr>
                <w:rFonts w:ascii="微軟正黑體" w:eastAsia="微軟正黑體" w:hAnsi="微軟正黑體" w:cs="Arial" w:hint="eastAsia"/>
                <w:color w:val="404040" w:themeColor="text1" w:themeTint="BF"/>
                <w:sz w:val="22"/>
              </w:rPr>
              <w:t>金銀礦的中心。佐渡金山礦脈約於</w:t>
            </w:r>
            <w:proofErr w:type="gramStart"/>
            <w:r w:rsidRPr="00F67C9C">
              <w:rPr>
                <w:rFonts w:ascii="微軟正黑體" w:eastAsia="微軟正黑體" w:hAnsi="微軟正黑體" w:cs="Arial" w:hint="eastAsia"/>
                <w:color w:val="404040" w:themeColor="text1" w:themeTint="BF"/>
                <w:sz w:val="22"/>
              </w:rPr>
              <w:t>1980</w:t>
            </w:r>
            <w:proofErr w:type="gramEnd"/>
            <w:r w:rsidRPr="00F67C9C">
              <w:rPr>
                <w:rFonts w:ascii="微軟正黑體" w:eastAsia="微軟正黑體" w:hAnsi="微軟正黑體" w:cs="Arial" w:hint="eastAsia"/>
                <w:color w:val="404040" w:themeColor="text1" w:themeTint="BF"/>
                <w:sz w:val="22"/>
              </w:rPr>
              <w:t>年代開始枯竭，於1989年停止開採並作為觀光設施開放給一般民眾參觀。坑道總長度約為400公里，其中300公尺長開放給民眾參觀，並設置了約70具重現當時採礦工人工作情形的人</w:t>
            </w:r>
            <w:proofErr w:type="gramStart"/>
            <w:r w:rsidRPr="00F67C9C">
              <w:rPr>
                <w:rFonts w:ascii="微軟正黑體" w:eastAsia="微軟正黑體" w:hAnsi="微軟正黑體" w:cs="Arial" w:hint="eastAsia"/>
                <w:color w:val="404040" w:themeColor="text1" w:themeTint="BF"/>
                <w:sz w:val="22"/>
              </w:rPr>
              <w:t>偶</w:t>
            </w:r>
            <w:proofErr w:type="gramEnd"/>
            <w:r w:rsidRPr="00F67C9C">
              <w:rPr>
                <w:rFonts w:ascii="微軟正黑體" w:eastAsia="微軟正黑體" w:hAnsi="微軟正黑體" w:cs="Arial" w:hint="eastAsia"/>
                <w:color w:val="404040" w:themeColor="text1" w:themeTint="BF"/>
                <w:sz w:val="22"/>
              </w:rPr>
              <w:t>。</w:t>
            </w:r>
          </w:p>
          <w:p w14:paraId="480DB40F" w14:textId="220AF01F" w:rsidR="000B54B1" w:rsidRPr="00F67C9C" w:rsidRDefault="000B54B1" w:rsidP="000B54B1">
            <w:pPr>
              <w:spacing w:line="320" w:lineRule="exact"/>
              <w:rPr>
                <w:rFonts w:ascii="微軟正黑體" w:eastAsia="微軟正黑體" w:hAnsi="微軟正黑體" w:cs="Arial"/>
                <w:color w:val="404040" w:themeColor="text1" w:themeTint="BF"/>
                <w:sz w:val="22"/>
              </w:rPr>
            </w:pPr>
            <w:r w:rsidRPr="00F67C9C">
              <w:rPr>
                <w:rFonts w:ascii="微軟正黑體" w:eastAsia="微軟正黑體" w:hAnsi="微軟正黑體" w:cs="Arial" w:hint="eastAsia"/>
                <w:b/>
                <w:color w:val="0070C0"/>
                <w:sz w:val="22"/>
              </w:rPr>
              <w:t>【長谷寺 兔子觀音】</w:t>
            </w:r>
            <w:r w:rsidRPr="00F67C9C">
              <w:rPr>
                <w:rFonts w:ascii="微軟正黑體" w:eastAsia="微軟正黑體" w:hAnsi="微軟正黑體" w:cs="Arial"/>
                <w:color w:val="404040" w:themeColor="text1" w:themeTint="BF"/>
                <w:sz w:val="22"/>
              </w:rPr>
              <w:t>日本新</w:t>
            </w:r>
            <w:proofErr w:type="gramStart"/>
            <w:r w:rsidRPr="00F67C9C">
              <w:rPr>
                <w:rFonts w:ascii="微軟正黑體" w:eastAsia="微軟正黑體" w:hAnsi="微軟正黑體" w:cs="Arial"/>
                <w:color w:val="404040" w:themeColor="text1" w:themeTint="BF"/>
                <w:sz w:val="22"/>
              </w:rPr>
              <w:t>潟縣佐渡市長谷寺里</w:t>
            </w:r>
            <w:proofErr w:type="gramEnd"/>
            <w:r w:rsidRPr="00F67C9C">
              <w:rPr>
                <w:rFonts w:ascii="微軟正黑體" w:eastAsia="微軟正黑體" w:hAnsi="微軟正黑體" w:cs="Arial"/>
                <w:color w:val="404040" w:themeColor="text1" w:themeTint="BF"/>
                <w:sz w:val="22"/>
              </w:rPr>
              <w:t>最近新建了一座「兔子觀音像」，和常見的佛像長得不同</w:t>
            </w:r>
            <w:proofErr w:type="gramStart"/>
            <w:r w:rsidRPr="00F67C9C">
              <w:rPr>
                <w:rFonts w:ascii="微軟正黑體" w:eastAsia="微軟正黑體" w:hAnsi="微軟正黑體" w:cs="Arial"/>
                <w:color w:val="404040" w:themeColor="text1" w:themeTint="BF"/>
                <w:sz w:val="22"/>
              </w:rPr>
              <w:t>以外，</w:t>
            </w:r>
            <w:proofErr w:type="gramEnd"/>
            <w:r w:rsidRPr="00F67C9C">
              <w:rPr>
                <w:rFonts w:ascii="微軟正黑體" w:eastAsia="微軟正黑體" w:hAnsi="微軟正黑體" w:cs="Arial"/>
                <w:color w:val="404040" w:themeColor="text1" w:themeTint="BF"/>
                <w:sz w:val="22"/>
              </w:rPr>
              <w:t>到了晚上還會畫風突變</w:t>
            </w:r>
            <w:r w:rsidRPr="00F67C9C">
              <w:rPr>
                <w:rFonts w:ascii="微軟正黑體" w:eastAsia="微軟正黑體" w:hAnsi="微軟正黑體" w:cs="Arial" w:hint="eastAsia"/>
                <w:color w:val="404040" w:themeColor="text1" w:themeTint="BF"/>
                <w:sz w:val="22"/>
              </w:rPr>
              <w:t>，由</w:t>
            </w:r>
            <w:proofErr w:type="gramStart"/>
            <w:r w:rsidRPr="00F67C9C">
              <w:rPr>
                <w:rFonts w:ascii="微軟正黑體" w:eastAsia="微軟正黑體" w:hAnsi="微軟正黑體" w:cs="Arial" w:hint="eastAsia"/>
                <w:color w:val="404040" w:themeColor="text1" w:themeTint="BF"/>
                <w:sz w:val="22"/>
              </w:rPr>
              <w:t>御影石</w:t>
            </w:r>
            <w:proofErr w:type="gramEnd"/>
            <w:r w:rsidRPr="00F67C9C">
              <w:rPr>
                <w:rFonts w:ascii="微軟正黑體" w:eastAsia="微軟正黑體" w:hAnsi="微軟正黑體" w:cs="Arial" w:hint="eastAsia"/>
                <w:color w:val="404040" w:themeColor="text1" w:themeTint="BF"/>
                <w:sz w:val="22"/>
              </w:rPr>
              <w:t>所製的特別神像。雖然神像外觀看上去就是一隻普通的兔子，不過在它用手拉開的肚子上，竟雕刻了11面觀音的臉。除此之外，這座神像還有一個大亮點，那就是只要到了晚上，它的眼睛就會自動發出紅光。</w:t>
            </w:r>
          </w:p>
          <w:p w14:paraId="50C183A8" w14:textId="4731AB31" w:rsidR="00003BE5" w:rsidRPr="00F67C9C" w:rsidRDefault="000B54B1" w:rsidP="000B54B1">
            <w:pPr>
              <w:spacing w:line="320" w:lineRule="exact"/>
              <w:rPr>
                <w:rFonts w:ascii="微軟正黑體" w:eastAsia="微軟正黑體" w:hAnsi="微軟正黑體" w:cs="Arial"/>
                <w:color w:val="404040" w:themeColor="text1" w:themeTint="BF"/>
                <w:sz w:val="22"/>
              </w:rPr>
            </w:pPr>
            <w:proofErr w:type="gramStart"/>
            <w:r w:rsidRPr="00F67C9C">
              <w:rPr>
                <w:rFonts w:ascii="微軟正黑體" w:eastAsia="微軟正黑體" w:hAnsi="微軟正黑體" w:cs="Arial" w:hint="eastAsia"/>
                <w:b/>
                <w:color w:val="0070C0"/>
                <w:sz w:val="22"/>
              </w:rPr>
              <w:t>【</w:t>
            </w:r>
            <w:proofErr w:type="gramEnd"/>
            <w:r w:rsidR="00AB7E70" w:rsidRPr="00F67C9C">
              <w:rPr>
                <w:rFonts w:ascii="微軟正黑體" w:eastAsia="微軟正黑體" w:hAnsi="微軟正黑體" w:cs="Arial" w:hint="eastAsia"/>
                <w:b/>
                <w:color w:val="0070C0"/>
                <w:sz w:val="22"/>
              </w:rPr>
              <w:t xml:space="preserve">尾畑酒造 </w:t>
            </w:r>
            <w:r w:rsidRPr="00F67C9C">
              <w:rPr>
                <w:rFonts w:ascii="微軟正黑體" w:eastAsia="微軟正黑體" w:hAnsi="微軟正黑體" w:cs="Arial" w:hint="eastAsia"/>
                <w:b/>
                <w:color w:val="0070C0"/>
                <w:sz w:val="22"/>
              </w:rPr>
              <w:t>酒精共和國】</w:t>
            </w:r>
            <w:r w:rsidRPr="00F67C9C">
              <w:rPr>
                <w:rFonts w:ascii="微軟正黑體" w:eastAsia="微軟正黑體" w:hAnsi="微軟正黑體" w:cs="Arial" w:hint="eastAsia"/>
                <w:color w:val="404040" w:themeColor="text1" w:themeTint="BF"/>
                <w:sz w:val="22"/>
              </w:rPr>
              <w:t>大吟釀和雪藏出名的新潟，造酒的水可是來自於天然的雪水，屬於軟水，由於雪水滲透過層層的山脈，不但水質格外純淨，更有特殊的新氣；</w:t>
            </w:r>
            <w:proofErr w:type="gramStart"/>
            <w:r w:rsidRPr="00F67C9C">
              <w:rPr>
                <w:rFonts w:ascii="微軟正黑體" w:eastAsia="微軟正黑體" w:hAnsi="微軟正黑體" w:cs="Arial" w:hint="eastAsia"/>
                <w:color w:val="404040" w:themeColor="text1" w:themeTint="BF"/>
                <w:sz w:val="22"/>
              </w:rPr>
              <w:t>越光米</w:t>
            </w:r>
            <w:proofErr w:type="gramEnd"/>
            <w:r w:rsidRPr="00F67C9C">
              <w:rPr>
                <w:rFonts w:ascii="微軟正黑體" w:eastAsia="微軟正黑體" w:hAnsi="微軟正黑體" w:cs="Arial" w:hint="eastAsia"/>
                <w:color w:val="404040" w:themeColor="text1" w:themeTint="BF"/>
                <w:sz w:val="22"/>
              </w:rPr>
              <w:t>，則是新</w:t>
            </w:r>
            <w:proofErr w:type="gramStart"/>
            <w:r w:rsidRPr="00F67C9C">
              <w:rPr>
                <w:rFonts w:ascii="微軟正黑體" w:eastAsia="微軟正黑體" w:hAnsi="微軟正黑體" w:cs="Arial" w:hint="eastAsia"/>
                <w:color w:val="404040" w:themeColor="text1" w:themeTint="BF"/>
                <w:sz w:val="22"/>
              </w:rPr>
              <w:t>潟的酒勝出</w:t>
            </w:r>
            <w:proofErr w:type="gramEnd"/>
            <w:r w:rsidRPr="00F67C9C">
              <w:rPr>
                <w:rFonts w:ascii="微軟正黑體" w:eastAsia="微軟正黑體" w:hAnsi="微軟正黑體" w:cs="Arial" w:hint="eastAsia"/>
                <w:color w:val="404040" w:themeColor="text1" w:themeTint="BF"/>
                <w:sz w:val="22"/>
              </w:rPr>
              <w:t>的另項重要元素。這是一個擁有各式各樣的釀製酒的好所在呢！酒廠</w:t>
            </w:r>
            <w:proofErr w:type="gramStart"/>
            <w:r w:rsidRPr="00F67C9C">
              <w:rPr>
                <w:rFonts w:ascii="微軟正黑體" w:eastAsia="微軟正黑體" w:hAnsi="微軟正黑體" w:cs="Arial" w:hint="eastAsia"/>
                <w:color w:val="404040" w:themeColor="text1" w:themeTint="BF"/>
                <w:sz w:val="22"/>
              </w:rPr>
              <w:t>採</w:t>
            </w:r>
            <w:proofErr w:type="gramEnd"/>
            <w:r w:rsidRPr="00F67C9C">
              <w:rPr>
                <w:rFonts w:ascii="微軟正黑體" w:eastAsia="微軟正黑體" w:hAnsi="微軟正黑體" w:cs="Arial" w:hint="eastAsia"/>
                <w:color w:val="404040" w:themeColor="text1" w:themeTint="BF"/>
                <w:sz w:val="22"/>
              </w:rPr>
              <w:t>開放式的自由</w:t>
            </w:r>
            <w:proofErr w:type="gramStart"/>
            <w:r w:rsidRPr="00F67C9C">
              <w:rPr>
                <w:rFonts w:ascii="微軟正黑體" w:eastAsia="微軟正黑體" w:hAnsi="微軟正黑體" w:cs="Arial" w:hint="eastAsia"/>
                <w:color w:val="404040" w:themeColor="text1" w:themeTint="BF"/>
                <w:sz w:val="22"/>
              </w:rPr>
              <w:t>參觀造酒過程</w:t>
            </w:r>
            <w:proofErr w:type="gramEnd"/>
            <w:r w:rsidRPr="00F67C9C">
              <w:rPr>
                <w:rFonts w:ascii="微軟正黑體" w:eastAsia="微軟正黑體" w:hAnsi="微軟正黑體" w:cs="Arial" w:hint="eastAsia"/>
                <w:color w:val="404040" w:themeColor="text1" w:themeTint="BF"/>
                <w:sz w:val="22"/>
              </w:rPr>
              <w:t>，以及各式酒類之品嚐。</w:t>
            </w:r>
          </w:p>
          <w:p w14:paraId="20D6B6AF" w14:textId="1E51FF53" w:rsidR="00DC301E" w:rsidRPr="00F67C9C" w:rsidRDefault="00DC301E" w:rsidP="00DC301E">
            <w:pPr>
              <w:spacing w:line="320" w:lineRule="exact"/>
              <w:rPr>
                <w:rFonts w:ascii="微軟正黑體" w:eastAsia="微軟正黑體" w:hAnsi="微軟正黑體" w:cs="Arial"/>
                <w:color w:val="002060"/>
                <w:sz w:val="22"/>
              </w:rPr>
            </w:pPr>
            <w:r w:rsidRPr="00F67C9C">
              <w:rPr>
                <w:rFonts w:ascii="微軟正黑體" w:eastAsia="微軟正黑體" w:hAnsi="微軟正黑體" w:cs="Arial" w:hint="eastAsia"/>
                <w:color w:val="002060"/>
                <w:sz w:val="22"/>
              </w:rPr>
              <w:t>【特別注意】山喜屋如果旅客選擇不</w:t>
            </w:r>
            <w:proofErr w:type="gramStart"/>
            <w:r w:rsidRPr="00F67C9C">
              <w:rPr>
                <w:rFonts w:ascii="微軟正黑體" w:eastAsia="微軟正黑體" w:hAnsi="微軟正黑體" w:cs="Arial" w:hint="eastAsia"/>
                <w:color w:val="002060"/>
                <w:sz w:val="22"/>
              </w:rPr>
              <w:t>佔</w:t>
            </w:r>
            <w:proofErr w:type="gramEnd"/>
            <w:r w:rsidRPr="00F67C9C">
              <w:rPr>
                <w:rFonts w:ascii="微軟正黑體" w:eastAsia="微軟正黑體" w:hAnsi="微軟正黑體" w:cs="Arial" w:hint="eastAsia"/>
                <w:color w:val="002060"/>
                <w:sz w:val="22"/>
              </w:rPr>
              <w:t>床，飯店僅提供兒童餐，將不提供鮑魚料理敬請知悉，謝謝。</w:t>
            </w:r>
          </w:p>
          <w:p w14:paraId="6C6C1180" w14:textId="77777777" w:rsidR="00DC301E" w:rsidRDefault="00DC301E" w:rsidP="00F67C9C">
            <w:pPr>
              <w:spacing w:line="320" w:lineRule="exact"/>
              <w:rPr>
                <w:rFonts w:ascii="微軟正黑體" w:eastAsia="微軟正黑體" w:hAnsi="微軟正黑體" w:cs="Arial"/>
                <w:color w:val="002060"/>
                <w:sz w:val="22"/>
              </w:rPr>
            </w:pPr>
            <w:r w:rsidRPr="00F67C9C">
              <w:rPr>
                <w:rFonts w:ascii="微軟正黑體" w:eastAsia="微軟正黑體" w:hAnsi="微軟正黑體" w:cs="Arial" w:hint="eastAsia"/>
                <w:color w:val="002060"/>
                <w:sz w:val="22"/>
              </w:rPr>
              <w:t>P.S.如因天候關係，影響</w:t>
            </w:r>
            <w:proofErr w:type="gramStart"/>
            <w:r w:rsidRPr="00F67C9C">
              <w:rPr>
                <w:rFonts w:ascii="微軟正黑體" w:eastAsia="微軟正黑體" w:hAnsi="微軟正黑體" w:cs="Arial" w:hint="eastAsia"/>
                <w:color w:val="002060"/>
                <w:sz w:val="22"/>
              </w:rPr>
              <w:t>船班運補</w:t>
            </w:r>
            <w:proofErr w:type="gramEnd"/>
            <w:r w:rsidRPr="00F67C9C">
              <w:rPr>
                <w:rFonts w:ascii="微軟正黑體" w:eastAsia="微軟正黑體" w:hAnsi="微軟正黑體" w:cs="Arial" w:hint="eastAsia"/>
                <w:color w:val="002060"/>
                <w:sz w:val="22"/>
              </w:rPr>
              <w:t>而無法提供生鮮鮑魚時，將以冷藏鮑魚或其他食材替代，敬請理解。</w:t>
            </w:r>
          </w:p>
          <w:p w14:paraId="595BE07A" w14:textId="5C04E325" w:rsidR="00206ECB" w:rsidRPr="000A3FEC" w:rsidRDefault="00206ECB" w:rsidP="00942836">
            <w:pPr>
              <w:spacing w:line="0" w:lineRule="atLeast"/>
              <w:jc w:val="center"/>
              <w:rPr>
                <w:rFonts w:ascii="微軟正黑體" w:eastAsia="微軟正黑體" w:hAnsi="微軟正黑體" w:hint="eastAsia"/>
                <w:color w:val="7F7F7F" w:themeColor="text1" w:themeTint="80"/>
              </w:rPr>
            </w:pPr>
            <w:r w:rsidRPr="00F67C9C">
              <w:rPr>
                <w:rFonts w:ascii="微軟正黑體" w:eastAsia="微軟正黑體" w:hAnsi="微軟正黑體" w:cs="Arial" w:hint="eastAsia"/>
                <w:b/>
                <w:noProof/>
                <w:color w:val="0070C0"/>
                <w:sz w:val="22"/>
              </w:rPr>
              <w:drawing>
                <wp:inline distT="0" distB="0" distL="0" distR="0" wp14:anchorId="7B1AC254" wp14:editId="5B36CFBE">
                  <wp:extent cx="1621204" cy="1080000"/>
                  <wp:effectExtent l="0" t="0" r="0" b="0"/>
                  <wp:docPr id="21" name="圖片 20" descr="ãä½æ¸¡ æ·éä½é¨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ãä½æ¸¡ æ·éä½é¨ãçåçæå°çµæ"/>
                          <pic:cNvPicPr>
                            <a:picLocks noChangeAspect="1" noChangeArrowheads="1"/>
                          </pic:cNvPicPr>
                        </pic:nvPicPr>
                        <pic:blipFill>
                          <a:blip r:embed="rId22" cstate="screen">
                            <a:extLst>
                              <a:ext uri="{28A0092B-C50C-407E-A947-70E740481C1C}">
                                <a14:useLocalDpi xmlns:a14="http://schemas.microsoft.com/office/drawing/2010/main"/>
                              </a:ext>
                            </a:extLst>
                          </a:blip>
                          <a:stretch>
                            <a:fillRect/>
                          </a:stretch>
                        </pic:blipFill>
                        <pic:spPr bwMode="auto">
                          <a:xfrm>
                            <a:off x="0" y="0"/>
                            <a:ext cx="1621204" cy="1080000"/>
                          </a:xfrm>
                          <a:prstGeom prst="rect">
                            <a:avLst/>
                          </a:prstGeom>
                        </pic:spPr>
                      </pic:pic>
                    </a:graphicData>
                  </a:graphic>
                </wp:inline>
              </w:drawing>
            </w:r>
            <w:r w:rsidRPr="00F67C9C">
              <w:rPr>
                <w:rFonts w:ascii="微軟正黑體" w:eastAsia="微軟正黑體" w:hAnsi="微軟正黑體" w:cs="Arial" w:hint="eastAsia"/>
                <w:noProof/>
                <w:color w:val="404040" w:themeColor="text1" w:themeTint="BF"/>
                <w:sz w:val="22"/>
              </w:rPr>
              <w:drawing>
                <wp:inline distT="0" distB="0" distL="0" distR="0" wp14:anchorId="4F8680FF" wp14:editId="3D616FED">
                  <wp:extent cx="1650288" cy="1080000"/>
                  <wp:effectExtent l="0" t="0" r="0" b="0"/>
                  <wp:docPr id="23" name="圖片 14" descr="ãä½æ¸¡éå±±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ãä½æ¸¡éå±±ãçåçæå°çµæ"/>
                          <pic:cNvPicPr>
                            <a:picLocks noChangeAspect="1" noChangeArrowheads="1"/>
                          </pic:cNvPicPr>
                        </pic:nvPicPr>
                        <pic:blipFill rotWithShape="1">
                          <a:blip r:embed="rId23" cstate="screen">
                            <a:extLst>
                              <a:ext uri="{28A0092B-C50C-407E-A947-70E740481C1C}">
                                <a14:useLocalDpi xmlns:a14="http://schemas.microsoft.com/office/drawing/2010/main"/>
                              </a:ext>
                            </a:extLst>
                          </a:blip>
                          <a:srcRect/>
                          <a:stretch/>
                        </pic:blipFill>
                        <pic:spPr bwMode="auto">
                          <a:xfrm>
                            <a:off x="0" y="0"/>
                            <a:ext cx="1650288" cy="1080000"/>
                          </a:xfrm>
                          <a:prstGeom prst="rect">
                            <a:avLst/>
                          </a:prstGeom>
                          <a:ln>
                            <a:noFill/>
                          </a:ln>
                          <a:extLst>
                            <a:ext uri="{53640926-AAD7-44D8-BBD7-CCE9431645EC}">
                              <a14:shadowObscured xmlns:a14="http://schemas.microsoft.com/office/drawing/2010/main"/>
                            </a:ext>
                          </a:extLst>
                        </pic:spPr>
                      </pic:pic>
                    </a:graphicData>
                  </a:graphic>
                </wp:inline>
              </w:drawing>
            </w:r>
            <w:r w:rsidRPr="00F67C9C">
              <w:rPr>
                <w:rFonts w:ascii="微軟正黑體" w:eastAsia="微軟正黑體" w:hAnsi="微軟正黑體" w:cs="Arial" w:hint="eastAsia"/>
                <w:b/>
                <w:noProof/>
                <w:color w:val="0070C0"/>
                <w:sz w:val="22"/>
              </w:rPr>
              <w:drawing>
                <wp:inline distT="0" distB="0" distL="0" distR="0" wp14:anchorId="04073626" wp14:editId="2416A9D7">
                  <wp:extent cx="1622535" cy="1080000"/>
                  <wp:effectExtent l="0" t="0" r="0" b="0"/>
                  <wp:docPr id="236" name="圖片 19" descr="ãé·è°·å¯º åå­è§é³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ãé·è°·å¯º åå­è§é³ãçåçæå°çµæ"/>
                          <pic:cNvPicPr>
                            <a:picLocks noChangeAspect="1" noChangeArrowheads="1"/>
                          </pic:cNvPicPr>
                        </pic:nvPicPr>
                        <pic:blipFill>
                          <a:blip r:embed="rId24" cstate="screen">
                            <a:extLst>
                              <a:ext uri="{28A0092B-C50C-407E-A947-70E740481C1C}">
                                <a14:useLocalDpi xmlns:a14="http://schemas.microsoft.com/office/drawing/2010/main"/>
                              </a:ext>
                            </a:extLst>
                          </a:blip>
                          <a:stretch>
                            <a:fillRect/>
                          </a:stretch>
                        </pic:blipFill>
                        <pic:spPr bwMode="auto">
                          <a:xfrm>
                            <a:off x="0" y="0"/>
                            <a:ext cx="1622535" cy="1080000"/>
                          </a:xfrm>
                          <a:prstGeom prst="rect">
                            <a:avLst/>
                          </a:prstGeom>
                        </pic:spPr>
                      </pic:pic>
                    </a:graphicData>
                  </a:graphic>
                </wp:inline>
              </w:drawing>
            </w:r>
            <w:r w:rsidRPr="00F67C9C">
              <w:rPr>
                <w:rFonts w:ascii="微軟正黑體" w:eastAsia="微軟正黑體" w:hAnsi="微軟正黑體" w:cs="Arial" w:hint="eastAsia"/>
                <w:b/>
                <w:noProof/>
                <w:color w:val="0070C0"/>
                <w:sz w:val="22"/>
              </w:rPr>
              <w:drawing>
                <wp:inline distT="0" distB="0" distL="0" distR="0" wp14:anchorId="5E3EF313" wp14:editId="4D47F167">
                  <wp:extent cx="1628276" cy="1080000"/>
                  <wp:effectExtent l="0" t="0" r="0" b="0"/>
                  <wp:docPr id="235" name="圖片 16" descr="ãå°¾çéé 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ãå°¾çéé ãçåçæå°çµæ"/>
                          <pic:cNvPicPr>
                            <a:picLocks noChangeAspect="1" noChangeArrowheads="1"/>
                          </pic:cNvPicPr>
                        </pic:nvPicPr>
                        <pic:blipFill>
                          <a:blip r:embed="rId25" cstate="screen">
                            <a:extLst>
                              <a:ext uri="{28A0092B-C50C-407E-A947-70E740481C1C}">
                                <a14:useLocalDpi xmlns:a14="http://schemas.microsoft.com/office/drawing/2010/main"/>
                              </a:ext>
                            </a:extLst>
                          </a:blip>
                          <a:stretch>
                            <a:fillRect/>
                          </a:stretch>
                        </pic:blipFill>
                        <pic:spPr bwMode="auto">
                          <a:xfrm>
                            <a:off x="0" y="0"/>
                            <a:ext cx="1628276" cy="1080000"/>
                          </a:xfrm>
                          <a:prstGeom prst="rect">
                            <a:avLst/>
                          </a:prstGeom>
                        </pic:spPr>
                      </pic:pic>
                    </a:graphicData>
                  </a:graphic>
                </wp:inline>
              </w:drawing>
            </w:r>
          </w:p>
        </w:tc>
      </w:tr>
      <w:tr w:rsidR="00003BE5" w:rsidRPr="00F67C9C" w14:paraId="24AAE9B3" w14:textId="77777777" w:rsidTr="00942836">
        <w:tblPrEx>
          <w:tblBorders>
            <w:insideH w:val="none" w:sz="0" w:space="0" w:color="auto"/>
          </w:tblBorders>
          <w:tblCellMar>
            <w:left w:w="28" w:type="dxa"/>
            <w:right w:w="28" w:type="dxa"/>
          </w:tblCellMar>
          <w:tblLook w:val="0000" w:firstRow="0" w:lastRow="0" w:firstColumn="0" w:lastColumn="0" w:noHBand="0" w:noVBand="0"/>
        </w:tblPrEx>
        <w:trPr>
          <w:jc w:val="center"/>
        </w:trPr>
        <w:tc>
          <w:tcPr>
            <w:tcW w:w="1088" w:type="dxa"/>
            <w:tcBorders>
              <w:top w:val="single" w:sz="4" w:space="0" w:color="auto"/>
              <w:bottom w:val="single" w:sz="4" w:space="0" w:color="auto"/>
            </w:tcBorders>
          </w:tcPr>
          <w:p w14:paraId="31DA319A" w14:textId="77777777" w:rsidR="00003BE5" w:rsidRPr="00F67C9C" w:rsidRDefault="00003BE5" w:rsidP="003573D3">
            <w:pPr>
              <w:spacing w:line="320" w:lineRule="exact"/>
              <w:ind w:left="202" w:hangingChars="92" w:hanging="202"/>
              <w:rPr>
                <w:rFonts w:ascii="微軟正黑體" w:eastAsia="微軟正黑體" w:hAnsi="微軟正黑體" w:cs="Arial"/>
                <w:color w:val="404040" w:themeColor="text1" w:themeTint="BF"/>
                <w:sz w:val="22"/>
              </w:rPr>
            </w:pPr>
            <w:r w:rsidRPr="00F67C9C">
              <w:rPr>
                <w:rFonts w:ascii="微軟正黑體" w:eastAsia="微軟正黑體" w:hAnsi="微軟正黑體" w:cs="Arial"/>
                <w:noProof/>
                <w:color w:val="404040" w:themeColor="text1" w:themeTint="BF"/>
                <w:sz w:val="22"/>
              </w:rPr>
              <w:lastRenderedPageBreak/>
              <w:drawing>
                <wp:inline distT="0" distB="0" distL="0" distR="0" wp14:anchorId="1B9CEC28" wp14:editId="6E1C775F">
                  <wp:extent cx="137795" cy="129540"/>
                  <wp:effectExtent l="19050" t="0" r="0" b="0"/>
                  <wp:docPr id="47" name="圖片 12" descr="C:\Users\WS080\Google 雲端硬碟\圖檔\早餐.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C:\Users\WS080\Google 雲端硬碟\圖檔\早餐.p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37795" cy="129540"/>
                          </a:xfrm>
                          <a:prstGeom prst="rect">
                            <a:avLst/>
                          </a:prstGeom>
                          <a:noFill/>
                          <a:ln w="9525">
                            <a:noFill/>
                            <a:miter lim="800000"/>
                            <a:headEnd/>
                            <a:tailEnd/>
                          </a:ln>
                        </pic:spPr>
                      </pic:pic>
                    </a:graphicData>
                  </a:graphic>
                </wp:inline>
              </w:drawing>
            </w:r>
            <w:r w:rsidRPr="00F67C9C">
              <w:rPr>
                <w:rFonts w:ascii="微軟正黑體" w:eastAsia="微軟正黑體" w:hAnsi="微軟正黑體" w:cs="Arial" w:hint="eastAsia"/>
                <w:color w:val="404040" w:themeColor="text1" w:themeTint="BF"/>
                <w:sz w:val="22"/>
              </w:rPr>
              <w:t xml:space="preserve"> 早餐</w:t>
            </w:r>
          </w:p>
        </w:tc>
        <w:tc>
          <w:tcPr>
            <w:tcW w:w="1794" w:type="dxa"/>
            <w:gridSpan w:val="3"/>
            <w:tcBorders>
              <w:top w:val="single" w:sz="4" w:space="0" w:color="auto"/>
              <w:bottom w:val="single" w:sz="4" w:space="0" w:color="auto"/>
            </w:tcBorders>
          </w:tcPr>
          <w:p w14:paraId="1AADB4F1" w14:textId="77777777" w:rsidR="00003BE5" w:rsidRPr="00F67C9C" w:rsidRDefault="00693750" w:rsidP="003573D3">
            <w:pPr>
              <w:spacing w:line="320" w:lineRule="exact"/>
              <w:ind w:left="202" w:hangingChars="92" w:hanging="202"/>
              <w:rPr>
                <w:rFonts w:ascii="微軟正黑體" w:eastAsia="微軟正黑體" w:hAnsi="微軟正黑體" w:cs="Arial"/>
                <w:color w:val="404040" w:themeColor="text1" w:themeTint="BF"/>
                <w:sz w:val="22"/>
              </w:rPr>
            </w:pPr>
            <w:r w:rsidRPr="00F67C9C">
              <w:rPr>
                <w:rFonts w:ascii="微軟正黑體" w:eastAsia="微軟正黑體" w:hAnsi="微軟正黑體" w:cs="Arial" w:hint="eastAsia"/>
                <w:color w:val="404040" w:themeColor="text1" w:themeTint="BF"/>
                <w:sz w:val="22"/>
              </w:rPr>
              <w:t>飯店內</w:t>
            </w:r>
          </w:p>
        </w:tc>
        <w:tc>
          <w:tcPr>
            <w:tcW w:w="1108" w:type="dxa"/>
            <w:gridSpan w:val="3"/>
            <w:tcBorders>
              <w:top w:val="single" w:sz="4" w:space="0" w:color="auto"/>
              <w:bottom w:val="single" w:sz="4" w:space="0" w:color="auto"/>
            </w:tcBorders>
          </w:tcPr>
          <w:p w14:paraId="15034CC8" w14:textId="77777777" w:rsidR="00003BE5" w:rsidRPr="00F67C9C" w:rsidRDefault="00003BE5" w:rsidP="003573D3">
            <w:pPr>
              <w:spacing w:line="320" w:lineRule="exact"/>
              <w:ind w:left="202" w:hangingChars="92" w:hanging="202"/>
              <w:rPr>
                <w:rFonts w:ascii="微軟正黑體" w:eastAsia="微軟正黑體" w:hAnsi="微軟正黑體" w:cs="Arial"/>
                <w:color w:val="404040" w:themeColor="text1" w:themeTint="BF"/>
                <w:sz w:val="22"/>
              </w:rPr>
            </w:pPr>
            <w:r w:rsidRPr="00F67C9C">
              <w:rPr>
                <w:rFonts w:ascii="微軟正黑體" w:eastAsia="微軟正黑體" w:hAnsi="微軟正黑體" w:cs="Arial"/>
                <w:noProof/>
                <w:color w:val="404040" w:themeColor="text1" w:themeTint="BF"/>
                <w:sz w:val="22"/>
              </w:rPr>
              <w:drawing>
                <wp:inline distT="0" distB="0" distL="0" distR="0" wp14:anchorId="551C643B" wp14:editId="3D3E1ADA">
                  <wp:extent cx="137795" cy="129540"/>
                  <wp:effectExtent l="19050" t="0" r="0" b="0"/>
                  <wp:docPr id="48" name="圖片 12" descr="C:\Users\WS080\Google 雲端硬碟\圖檔\早餐.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C:\Users\WS080\Google 雲端硬碟\圖檔\早餐.p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37795" cy="129540"/>
                          </a:xfrm>
                          <a:prstGeom prst="rect">
                            <a:avLst/>
                          </a:prstGeom>
                          <a:noFill/>
                          <a:ln w="9525">
                            <a:noFill/>
                            <a:miter lim="800000"/>
                            <a:headEnd/>
                            <a:tailEnd/>
                          </a:ln>
                        </pic:spPr>
                      </pic:pic>
                    </a:graphicData>
                  </a:graphic>
                </wp:inline>
              </w:drawing>
            </w:r>
            <w:r w:rsidRPr="00F67C9C">
              <w:rPr>
                <w:rFonts w:ascii="微軟正黑體" w:eastAsia="微軟正黑體" w:hAnsi="微軟正黑體" w:cs="Arial" w:hint="eastAsia"/>
                <w:color w:val="404040" w:themeColor="text1" w:themeTint="BF"/>
                <w:sz w:val="22"/>
              </w:rPr>
              <w:t xml:space="preserve"> 午餐</w:t>
            </w:r>
          </w:p>
        </w:tc>
        <w:tc>
          <w:tcPr>
            <w:tcW w:w="1724" w:type="dxa"/>
            <w:gridSpan w:val="2"/>
            <w:tcBorders>
              <w:top w:val="single" w:sz="4" w:space="0" w:color="auto"/>
              <w:bottom w:val="single" w:sz="4" w:space="0" w:color="auto"/>
            </w:tcBorders>
          </w:tcPr>
          <w:p w14:paraId="3AA55638" w14:textId="77777777" w:rsidR="00003BE5" w:rsidRPr="00F67C9C" w:rsidRDefault="00693750" w:rsidP="00693750">
            <w:pPr>
              <w:spacing w:line="320" w:lineRule="exact"/>
              <w:ind w:left="202" w:hangingChars="92" w:hanging="202"/>
              <w:rPr>
                <w:rFonts w:ascii="微軟正黑體" w:eastAsia="微軟正黑體" w:hAnsi="微軟正黑體" w:cs="Arial"/>
                <w:color w:val="404040" w:themeColor="text1" w:themeTint="BF"/>
                <w:sz w:val="22"/>
              </w:rPr>
            </w:pPr>
            <w:r w:rsidRPr="00F67C9C">
              <w:rPr>
                <w:rFonts w:ascii="微軟正黑體" w:eastAsia="微軟正黑體" w:hAnsi="微軟正黑體" w:cs="Arial" w:hint="eastAsia"/>
                <w:color w:val="404040" w:themeColor="text1" w:themeTint="BF"/>
                <w:sz w:val="22"/>
              </w:rPr>
              <w:t>日式風味料理</w:t>
            </w:r>
          </w:p>
        </w:tc>
        <w:tc>
          <w:tcPr>
            <w:tcW w:w="1143" w:type="dxa"/>
            <w:gridSpan w:val="4"/>
            <w:tcBorders>
              <w:top w:val="single" w:sz="4" w:space="0" w:color="auto"/>
              <w:bottom w:val="single" w:sz="4" w:space="0" w:color="auto"/>
            </w:tcBorders>
          </w:tcPr>
          <w:p w14:paraId="73E979B5" w14:textId="77777777" w:rsidR="00003BE5" w:rsidRPr="00F67C9C" w:rsidRDefault="00003BE5" w:rsidP="003573D3">
            <w:pPr>
              <w:spacing w:line="320" w:lineRule="exact"/>
              <w:ind w:left="202" w:hangingChars="92" w:hanging="202"/>
              <w:rPr>
                <w:rFonts w:ascii="微軟正黑體" w:eastAsia="微軟正黑體" w:hAnsi="微軟正黑體" w:cs="Arial"/>
                <w:color w:val="404040" w:themeColor="text1" w:themeTint="BF"/>
                <w:sz w:val="22"/>
              </w:rPr>
            </w:pPr>
            <w:r w:rsidRPr="00F67C9C">
              <w:rPr>
                <w:rFonts w:ascii="微軟正黑體" w:eastAsia="微軟正黑體" w:hAnsi="微軟正黑體" w:cs="Arial"/>
                <w:noProof/>
                <w:color w:val="404040" w:themeColor="text1" w:themeTint="BF"/>
                <w:sz w:val="22"/>
              </w:rPr>
              <w:drawing>
                <wp:inline distT="0" distB="0" distL="0" distR="0" wp14:anchorId="1298FADC" wp14:editId="11DC7F59">
                  <wp:extent cx="137795" cy="129540"/>
                  <wp:effectExtent l="19050" t="0" r="0" b="0"/>
                  <wp:docPr id="49" name="圖片 12" descr="C:\Users\WS080\Google 雲端硬碟\圖檔\早餐.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C:\Users\WS080\Google 雲端硬碟\圖檔\早餐.p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37795" cy="129540"/>
                          </a:xfrm>
                          <a:prstGeom prst="rect">
                            <a:avLst/>
                          </a:prstGeom>
                          <a:noFill/>
                          <a:ln w="9525">
                            <a:noFill/>
                            <a:miter lim="800000"/>
                            <a:headEnd/>
                            <a:tailEnd/>
                          </a:ln>
                        </pic:spPr>
                      </pic:pic>
                    </a:graphicData>
                  </a:graphic>
                </wp:inline>
              </w:drawing>
            </w:r>
            <w:r w:rsidRPr="00F67C9C">
              <w:rPr>
                <w:rFonts w:ascii="微軟正黑體" w:eastAsia="微軟正黑體" w:hAnsi="微軟正黑體" w:cs="Arial" w:hint="eastAsia"/>
                <w:color w:val="404040" w:themeColor="text1" w:themeTint="BF"/>
                <w:sz w:val="22"/>
              </w:rPr>
              <w:t xml:space="preserve"> 晚餐</w:t>
            </w:r>
          </w:p>
        </w:tc>
        <w:tc>
          <w:tcPr>
            <w:tcW w:w="3690" w:type="dxa"/>
            <w:gridSpan w:val="4"/>
            <w:tcBorders>
              <w:top w:val="single" w:sz="4" w:space="0" w:color="auto"/>
              <w:bottom w:val="single" w:sz="4" w:space="0" w:color="auto"/>
            </w:tcBorders>
          </w:tcPr>
          <w:p w14:paraId="13D31A76" w14:textId="6AB9BA2F" w:rsidR="000B54B1" w:rsidRPr="00F67C9C" w:rsidRDefault="001E3B30" w:rsidP="00C36DA3">
            <w:pPr>
              <w:spacing w:line="320" w:lineRule="exact"/>
              <w:ind w:firstLineChars="14" w:firstLine="31"/>
              <w:rPr>
                <w:rFonts w:ascii="微軟正黑體" w:eastAsia="微軟正黑體" w:hAnsi="微軟正黑體" w:cs="Arial"/>
                <w:color w:val="404040" w:themeColor="text1" w:themeTint="BF"/>
                <w:sz w:val="22"/>
              </w:rPr>
            </w:pPr>
            <w:r w:rsidRPr="00F67C9C">
              <w:rPr>
                <w:rFonts w:ascii="微軟正黑體" w:eastAsia="微軟正黑體" w:hAnsi="微軟正黑體" w:cs="Arial" w:hint="eastAsia"/>
                <w:color w:val="404040" w:themeColor="text1" w:themeTint="BF"/>
                <w:sz w:val="22"/>
              </w:rPr>
              <w:t>極品日本海鮮豪華</w:t>
            </w:r>
            <w:proofErr w:type="gramStart"/>
            <w:r w:rsidRPr="00F67C9C">
              <w:rPr>
                <w:rFonts w:ascii="微軟正黑體" w:eastAsia="微軟正黑體" w:hAnsi="微軟正黑體" w:cs="Arial" w:hint="eastAsia"/>
                <w:color w:val="404040" w:themeColor="text1" w:themeTint="BF"/>
                <w:sz w:val="22"/>
              </w:rPr>
              <w:t>御</w:t>
            </w:r>
            <w:proofErr w:type="gramEnd"/>
            <w:r w:rsidRPr="00F67C9C">
              <w:rPr>
                <w:rFonts w:ascii="微軟正黑體" w:eastAsia="微軟正黑體" w:hAnsi="微軟正黑體" w:cs="Arial" w:hint="eastAsia"/>
                <w:color w:val="404040" w:themeColor="text1" w:themeTint="BF"/>
                <w:sz w:val="22"/>
              </w:rPr>
              <w:t>膳料理+</w:t>
            </w:r>
            <w:proofErr w:type="gramStart"/>
            <w:r w:rsidRPr="00F67C9C">
              <w:rPr>
                <w:rFonts w:ascii="微軟正黑體" w:eastAsia="微軟正黑體" w:hAnsi="微軟正黑體" w:cs="Arial" w:hint="eastAsia"/>
                <w:color w:val="404040" w:themeColor="text1" w:themeTint="BF"/>
                <w:sz w:val="22"/>
              </w:rPr>
              <w:t>炙燒跳舞</w:t>
            </w:r>
            <w:proofErr w:type="gramEnd"/>
            <w:r w:rsidRPr="00F67C9C">
              <w:rPr>
                <w:rFonts w:ascii="微軟正黑體" w:eastAsia="微軟正黑體" w:hAnsi="微軟正黑體" w:cs="Arial" w:hint="eastAsia"/>
                <w:color w:val="404040" w:themeColor="text1" w:themeTint="BF"/>
                <w:sz w:val="22"/>
              </w:rPr>
              <w:t>鮑魚</w:t>
            </w:r>
            <w:r w:rsidR="00C36DA3" w:rsidRPr="00F67C9C">
              <w:rPr>
                <w:rFonts w:ascii="微軟正黑體" w:eastAsia="微軟正黑體" w:hAnsi="微軟正黑體" w:cs="Arial" w:hint="eastAsia"/>
                <w:color w:val="404040" w:themeColor="text1" w:themeTint="BF"/>
                <w:sz w:val="22"/>
              </w:rPr>
              <w:t xml:space="preserve"> </w:t>
            </w:r>
            <w:r w:rsidRPr="00F67C9C">
              <w:rPr>
                <w:rFonts w:ascii="微軟正黑體" w:eastAsia="微軟正黑體" w:hAnsi="微軟正黑體" w:cs="Arial" w:hint="eastAsia"/>
                <w:color w:val="404040" w:themeColor="text1" w:themeTint="BF"/>
                <w:sz w:val="22"/>
              </w:rPr>
              <w:t>或自助餐 或飯店內會席料理</w:t>
            </w:r>
          </w:p>
        </w:tc>
      </w:tr>
      <w:tr w:rsidR="00003BE5" w:rsidRPr="00F67C9C" w14:paraId="53E56B1B" w14:textId="77777777" w:rsidTr="00942836">
        <w:tblPrEx>
          <w:tblBorders>
            <w:insideH w:val="none" w:sz="0" w:space="0" w:color="auto"/>
          </w:tblBorders>
          <w:tblCellMar>
            <w:left w:w="28" w:type="dxa"/>
            <w:right w:w="28" w:type="dxa"/>
          </w:tblCellMar>
          <w:tblLook w:val="0000" w:firstRow="0" w:lastRow="0" w:firstColumn="0" w:lastColumn="0" w:noHBand="0" w:noVBand="0"/>
        </w:tblPrEx>
        <w:trPr>
          <w:jc w:val="center"/>
        </w:trPr>
        <w:tc>
          <w:tcPr>
            <w:tcW w:w="1088" w:type="dxa"/>
            <w:tcBorders>
              <w:top w:val="single" w:sz="4" w:space="0" w:color="auto"/>
            </w:tcBorders>
          </w:tcPr>
          <w:p w14:paraId="4BD440C8" w14:textId="77777777" w:rsidR="00003BE5" w:rsidRPr="00F67C9C" w:rsidRDefault="00003BE5" w:rsidP="003573D3">
            <w:pPr>
              <w:spacing w:line="320" w:lineRule="exact"/>
              <w:ind w:left="202" w:hangingChars="92" w:hanging="202"/>
              <w:rPr>
                <w:rFonts w:ascii="微軟正黑體" w:eastAsia="微軟正黑體" w:hAnsi="微軟正黑體" w:cs="Arial"/>
                <w:noProof/>
                <w:color w:val="404040" w:themeColor="text1" w:themeTint="BF"/>
                <w:sz w:val="22"/>
              </w:rPr>
            </w:pPr>
            <w:r w:rsidRPr="00F67C9C">
              <w:rPr>
                <w:rFonts w:ascii="微軟正黑體" w:eastAsia="微軟正黑體" w:hAnsi="微軟正黑體" w:cs="Arial"/>
                <w:noProof/>
                <w:color w:val="404040" w:themeColor="text1" w:themeTint="BF"/>
                <w:sz w:val="22"/>
              </w:rPr>
              <w:drawing>
                <wp:inline distT="0" distB="0" distL="0" distR="0" wp14:anchorId="530E405D" wp14:editId="64C8111D">
                  <wp:extent cx="137795" cy="129540"/>
                  <wp:effectExtent l="19050" t="0" r="0" b="0"/>
                  <wp:docPr id="50" name="圖片 10" descr="C:\Users\WS080\Google 雲端硬碟\圖檔\飯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descr="C:\Users\WS080\Google 雲端硬碟\圖檔\飯店.p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37795" cy="129540"/>
                          </a:xfrm>
                          <a:prstGeom prst="rect">
                            <a:avLst/>
                          </a:prstGeom>
                          <a:noFill/>
                          <a:ln w="9525">
                            <a:noFill/>
                            <a:miter lim="800000"/>
                            <a:headEnd/>
                            <a:tailEnd/>
                          </a:ln>
                        </pic:spPr>
                      </pic:pic>
                    </a:graphicData>
                  </a:graphic>
                </wp:inline>
              </w:drawing>
            </w:r>
            <w:r w:rsidRPr="00F67C9C">
              <w:rPr>
                <w:rFonts w:ascii="微軟正黑體" w:eastAsia="微軟正黑體" w:hAnsi="微軟正黑體" w:cs="Arial" w:hint="eastAsia"/>
                <w:color w:val="404040" w:themeColor="text1" w:themeTint="BF"/>
                <w:sz w:val="22"/>
              </w:rPr>
              <w:t xml:space="preserve"> 住宿:</w:t>
            </w:r>
          </w:p>
        </w:tc>
        <w:tc>
          <w:tcPr>
            <w:tcW w:w="9459" w:type="dxa"/>
            <w:gridSpan w:val="16"/>
            <w:tcBorders>
              <w:top w:val="single" w:sz="4" w:space="0" w:color="auto"/>
            </w:tcBorders>
          </w:tcPr>
          <w:p w14:paraId="28C620CF" w14:textId="77777777" w:rsidR="00003BE5" w:rsidRPr="00F67C9C" w:rsidRDefault="000B54B1" w:rsidP="00CC19C6">
            <w:pPr>
              <w:spacing w:line="320" w:lineRule="exact"/>
              <w:ind w:left="202" w:hangingChars="92" w:hanging="202"/>
              <w:rPr>
                <w:rFonts w:ascii="微軟正黑體" w:eastAsia="微軟正黑體" w:hAnsi="微軟正黑體" w:cs="Arial"/>
                <w:color w:val="404040" w:themeColor="text1" w:themeTint="BF"/>
                <w:sz w:val="22"/>
              </w:rPr>
            </w:pPr>
            <w:r w:rsidRPr="00F67C9C">
              <w:rPr>
                <w:rFonts w:ascii="微軟正黑體" w:eastAsia="微軟正黑體" w:hAnsi="微軟正黑體" w:cs="Arial" w:hint="eastAsia"/>
                <w:color w:val="404040" w:themeColor="text1" w:themeTint="BF"/>
                <w:sz w:val="22"/>
              </w:rPr>
              <w:t>山喜屋或同級</w:t>
            </w:r>
          </w:p>
        </w:tc>
      </w:tr>
      <w:tr w:rsidR="00206ECB" w:rsidRPr="00942836" w14:paraId="16792603" w14:textId="77777777" w:rsidTr="00942836">
        <w:tblPrEx>
          <w:tblBorders>
            <w:insideH w:val="none" w:sz="0" w:space="0" w:color="auto"/>
          </w:tblBorders>
          <w:tblCellMar>
            <w:left w:w="28" w:type="dxa"/>
            <w:right w:w="28" w:type="dxa"/>
          </w:tblCellMar>
          <w:tblLook w:val="0000" w:firstRow="0" w:lastRow="0" w:firstColumn="0" w:lastColumn="0" w:noHBand="0" w:noVBand="0"/>
        </w:tblPrEx>
        <w:trPr>
          <w:jc w:val="center"/>
        </w:trPr>
        <w:tc>
          <w:tcPr>
            <w:tcW w:w="1088" w:type="dxa"/>
          </w:tcPr>
          <w:p w14:paraId="07233375" w14:textId="77777777" w:rsidR="00206ECB" w:rsidRPr="00942836" w:rsidRDefault="00206ECB" w:rsidP="00942836">
            <w:pPr>
              <w:spacing w:line="0" w:lineRule="atLeast"/>
              <w:ind w:left="147" w:hangingChars="92" w:hanging="147"/>
              <w:rPr>
                <w:rFonts w:ascii="微軟正黑體" w:eastAsia="微軟正黑體" w:hAnsi="微軟正黑體" w:cs="Arial"/>
                <w:noProof/>
                <w:color w:val="404040" w:themeColor="text1" w:themeTint="BF"/>
                <w:sz w:val="16"/>
                <w:szCs w:val="16"/>
              </w:rPr>
            </w:pPr>
          </w:p>
        </w:tc>
        <w:tc>
          <w:tcPr>
            <w:tcW w:w="9459" w:type="dxa"/>
            <w:gridSpan w:val="16"/>
          </w:tcPr>
          <w:p w14:paraId="6C79C4A0" w14:textId="77777777" w:rsidR="00206ECB" w:rsidRPr="00942836" w:rsidRDefault="00206ECB" w:rsidP="00942836">
            <w:pPr>
              <w:spacing w:line="0" w:lineRule="atLeast"/>
              <w:ind w:left="147" w:hangingChars="92" w:hanging="147"/>
              <w:rPr>
                <w:rFonts w:ascii="微軟正黑體" w:eastAsia="微軟正黑體" w:hAnsi="微軟正黑體" w:cs="Arial" w:hint="eastAsia"/>
                <w:color w:val="404040" w:themeColor="text1" w:themeTint="BF"/>
                <w:sz w:val="16"/>
                <w:szCs w:val="16"/>
              </w:rPr>
            </w:pPr>
          </w:p>
        </w:tc>
      </w:tr>
      <w:tr w:rsidR="00942836" w14:paraId="6916E722" w14:textId="77777777" w:rsidTr="00942836">
        <w:tblPrEx>
          <w:tblBorders>
            <w:insideH w:val="none" w:sz="0" w:space="0" w:color="auto"/>
          </w:tblBorders>
        </w:tblPrEx>
        <w:trPr>
          <w:jc w:val="center"/>
        </w:trPr>
        <w:tc>
          <w:tcPr>
            <w:tcW w:w="1702" w:type="dxa"/>
            <w:gridSpan w:val="2"/>
            <w:tcBorders>
              <w:bottom w:val="double" w:sz="12" w:space="0" w:color="auto"/>
            </w:tcBorders>
            <w:shd w:val="clear" w:color="auto" w:fill="auto"/>
            <w:vAlign w:val="center"/>
          </w:tcPr>
          <w:p w14:paraId="67EE43B5" w14:textId="504E470B" w:rsidR="00942836" w:rsidRPr="00BD43C3" w:rsidRDefault="00942836" w:rsidP="00942836">
            <w:pPr>
              <w:spacing w:line="480" w:lineRule="exact"/>
              <w:jc w:val="center"/>
              <w:rPr>
                <w:rFonts w:asciiTheme="majorEastAsia" w:eastAsiaTheme="majorEastAsia" w:hAnsiTheme="majorEastAsia"/>
                <w:color w:val="1D1B11" w:themeColor="background2" w:themeShade="1A"/>
                <w:sz w:val="28"/>
                <w:szCs w:val="28"/>
              </w:rPr>
            </w:pPr>
            <w:r w:rsidRPr="00151A35">
              <w:rPr>
                <w:rFonts w:asciiTheme="majorEastAsia" w:eastAsiaTheme="majorEastAsia" w:hAnsiTheme="majorEastAsia" w:hint="eastAsia"/>
                <w:b/>
                <w:color w:val="000000" w:themeColor="text1"/>
                <w:sz w:val="28"/>
                <w:szCs w:val="28"/>
              </w:rPr>
              <w:t>第</w:t>
            </w:r>
            <w:r w:rsidRPr="00151A35">
              <w:rPr>
                <w:rFonts w:asciiTheme="majorEastAsia" w:eastAsiaTheme="majorEastAsia" w:hAnsiTheme="majorEastAsia" w:hint="eastAsia"/>
                <w:b/>
                <w:i/>
                <w:color w:val="000000" w:themeColor="text1"/>
                <w:sz w:val="52"/>
                <w:szCs w:val="28"/>
              </w:rPr>
              <w:t>0</w:t>
            </w:r>
            <w:r>
              <w:rPr>
                <w:rFonts w:asciiTheme="majorEastAsia" w:eastAsiaTheme="majorEastAsia" w:hAnsiTheme="majorEastAsia" w:hint="eastAsia"/>
                <w:b/>
                <w:i/>
                <w:color w:val="000000" w:themeColor="text1"/>
                <w:sz w:val="52"/>
                <w:szCs w:val="28"/>
              </w:rPr>
              <w:t>5</w:t>
            </w:r>
            <w:r w:rsidRPr="00151A35">
              <w:rPr>
                <w:rFonts w:asciiTheme="majorEastAsia" w:eastAsiaTheme="majorEastAsia" w:hAnsiTheme="majorEastAsia" w:hint="eastAsia"/>
                <w:b/>
                <w:color w:val="000000" w:themeColor="text1"/>
                <w:sz w:val="28"/>
                <w:szCs w:val="28"/>
              </w:rPr>
              <w:t>天</w:t>
            </w:r>
          </w:p>
        </w:tc>
        <w:tc>
          <w:tcPr>
            <w:tcW w:w="8845" w:type="dxa"/>
            <w:gridSpan w:val="15"/>
            <w:tcBorders>
              <w:bottom w:val="double" w:sz="12" w:space="0" w:color="auto"/>
            </w:tcBorders>
            <w:shd w:val="clear" w:color="auto" w:fill="F2DBDB" w:themeFill="accent2" w:themeFillTint="33"/>
            <w:vAlign w:val="center"/>
          </w:tcPr>
          <w:p w14:paraId="3AA86426" w14:textId="7213B078" w:rsidR="00942836" w:rsidRPr="00F67C9C" w:rsidRDefault="00942836" w:rsidP="00942836">
            <w:pPr>
              <w:spacing w:afterLines="25" w:after="90" w:line="480" w:lineRule="exact"/>
              <w:rPr>
                <w:rFonts w:ascii="微軟正黑體" w:eastAsia="微軟正黑體" w:hAnsi="微軟正黑體"/>
                <w:b/>
                <w:color w:val="000000" w:themeColor="text1"/>
                <w:sz w:val="28"/>
                <w:szCs w:val="28"/>
              </w:rPr>
            </w:pPr>
            <w:r w:rsidRPr="00F67C9C">
              <w:rPr>
                <w:rFonts w:ascii="微軟正黑體" w:eastAsia="微軟正黑體" w:hAnsi="微軟正黑體" w:hint="eastAsia"/>
                <w:b/>
                <w:color w:val="000000" w:themeColor="text1"/>
                <w:sz w:val="28"/>
                <w:szCs w:val="28"/>
              </w:rPr>
              <w:t>飯店</w:t>
            </w:r>
            <w:r w:rsidRPr="00F67C9C">
              <w:rPr>
                <w:rFonts w:ascii="微軟正黑體" w:eastAsia="微軟正黑體" w:hAnsi="微軟正黑體" w:hint="eastAsia"/>
                <w:b/>
                <w:color w:val="000000" w:themeColor="text1"/>
                <w:sz w:val="28"/>
                <w:szCs w:val="28"/>
              </w:rPr>
              <w:sym w:font="Webdings" w:char="F076"/>
            </w:r>
            <w:r w:rsidRPr="00F67C9C">
              <w:rPr>
                <w:rFonts w:ascii="微軟正黑體" w:eastAsia="微軟正黑體" w:hAnsi="微軟正黑體" w:hint="eastAsia"/>
                <w:b/>
                <w:color w:val="000000" w:themeColor="text1"/>
                <w:sz w:val="28"/>
                <w:szCs w:val="28"/>
              </w:rPr>
              <w:t>新</w:t>
            </w:r>
            <w:proofErr w:type="gramStart"/>
            <w:r w:rsidRPr="00F67C9C">
              <w:rPr>
                <w:rFonts w:ascii="微軟正黑體" w:eastAsia="微軟正黑體" w:hAnsi="微軟正黑體" w:hint="eastAsia"/>
                <w:b/>
                <w:color w:val="000000" w:themeColor="text1"/>
                <w:sz w:val="28"/>
                <w:szCs w:val="28"/>
              </w:rPr>
              <w:t>潟</w:t>
            </w:r>
            <w:proofErr w:type="gramEnd"/>
            <w:r w:rsidRPr="00F67C9C">
              <w:rPr>
                <w:rFonts w:ascii="微軟正黑體" w:eastAsia="微軟正黑體" w:hAnsi="微軟正黑體" w:hint="eastAsia"/>
                <w:b/>
                <w:color w:val="000000" w:themeColor="text1"/>
                <w:sz w:val="28"/>
                <w:szCs w:val="28"/>
              </w:rPr>
              <w:t xml:space="preserve">港 (高速船) </w:t>
            </w:r>
            <w:proofErr w:type="gramStart"/>
            <w:r w:rsidRPr="00F67C9C">
              <w:rPr>
                <w:rFonts w:ascii="微軟正黑體" w:eastAsia="微軟正黑體" w:hAnsi="微軟正黑體" w:hint="eastAsia"/>
                <w:b/>
                <w:color w:val="000000" w:themeColor="text1"/>
                <w:sz w:val="28"/>
                <w:szCs w:val="28"/>
              </w:rPr>
              <w:t>兩津港</w:t>
            </w:r>
            <w:proofErr w:type="gramEnd"/>
            <w:r w:rsidRPr="00F67C9C">
              <w:rPr>
                <w:rFonts w:ascii="微軟正黑體" w:eastAsia="微軟正黑體" w:hAnsi="微軟正黑體" w:hint="eastAsia"/>
                <w:b/>
                <w:color w:val="000000" w:themeColor="text1"/>
                <w:sz w:val="28"/>
                <w:szCs w:val="28"/>
              </w:rPr>
              <w:sym w:font="Webdings" w:char="F076"/>
            </w:r>
            <w:r w:rsidRPr="00F67C9C">
              <w:rPr>
                <w:rFonts w:ascii="微軟正黑體" w:eastAsia="微軟正黑體" w:hAnsi="微軟正黑體" w:hint="eastAsia"/>
                <w:b/>
                <w:color w:val="000000" w:themeColor="text1"/>
                <w:sz w:val="28"/>
                <w:szCs w:val="28"/>
              </w:rPr>
              <w:t>仙貝王國</w:t>
            </w:r>
            <w:r w:rsidRPr="00F67C9C">
              <w:rPr>
                <w:rFonts w:ascii="微軟正黑體" w:eastAsia="微軟正黑體" w:hAnsi="微軟正黑體" w:hint="eastAsia"/>
                <w:b/>
                <w:color w:val="000000" w:themeColor="text1"/>
                <w:sz w:val="28"/>
                <w:szCs w:val="28"/>
              </w:rPr>
              <w:sym w:font="Webdings" w:char="F076"/>
            </w:r>
            <w:r w:rsidRPr="00F67C9C">
              <w:rPr>
                <w:rFonts w:ascii="微軟正黑體" w:eastAsia="微軟正黑體" w:hAnsi="微軟正黑體" w:hint="eastAsia"/>
                <w:b/>
                <w:color w:val="000000" w:themeColor="text1"/>
                <w:sz w:val="28"/>
                <w:szCs w:val="28"/>
              </w:rPr>
              <w:t>會津若松城</w:t>
            </w:r>
            <w:r w:rsidRPr="00F67C9C">
              <w:rPr>
                <w:rFonts w:ascii="微軟正黑體" w:eastAsia="微軟正黑體" w:hAnsi="微軟正黑體" w:hint="eastAsia"/>
                <w:b/>
                <w:color w:val="000000" w:themeColor="text1"/>
                <w:sz w:val="28"/>
                <w:szCs w:val="28"/>
              </w:rPr>
              <w:sym w:font="Webdings" w:char="F076"/>
            </w:r>
            <w:proofErr w:type="gramStart"/>
            <w:r w:rsidRPr="00F67C9C">
              <w:rPr>
                <w:rFonts w:ascii="微軟正黑體" w:eastAsia="微軟正黑體" w:hAnsi="微軟正黑體" w:hint="eastAsia"/>
                <w:b/>
                <w:color w:val="000000" w:themeColor="text1"/>
                <w:sz w:val="28"/>
                <w:szCs w:val="28"/>
              </w:rPr>
              <w:t>蘆牧溫泉</w:t>
            </w:r>
            <w:proofErr w:type="gramEnd"/>
          </w:p>
        </w:tc>
      </w:tr>
      <w:tr w:rsidR="00003BE5" w:rsidRPr="00F67C9C" w14:paraId="22DE4F68" w14:textId="77777777" w:rsidTr="00942836">
        <w:tblPrEx>
          <w:tblBorders>
            <w:insideH w:val="none" w:sz="0" w:space="0" w:color="auto"/>
          </w:tblBorders>
          <w:tblCellMar>
            <w:left w:w="28" w:type="dxa"/>
            <w:right w:w="28" w:type="dxa"/>
          </w:tblCellMar>
          <w:tblLook w:val="0000" w:firstRow="0" w:lastRow="0" w:firstColumn="0" w:lastColumn="0" w:noHBand="0" w:noVBand="0"/>
        </w:tblPrEx>
        <w:trPr>
          <w:jc w:val="center"/>
        </w:trPr>
        <w:tc>
          <w:tcPr>
            <w:tcW w:w="10547" w:type="dxa"/>
            <w:gridSpan w:val="17"/>
            <w:tcBorders>
              <w:top w:val="double" w:sz="12" w:space="0" w:color="auto"/>
              <w:bottom w:val="single" w:sz="4" w:space="0" w:color="auto"/>
            </w:tcBorders>
          </w:tcPr>
          <w:p w14:paraId="2EAE01AF" w14:textId="6D5A525F" w:rsidR="008F54B1" w:rsidRPr="00F67C9C" w:rsidRDefault="00B3036D" w:rsidP="008F54B1">
            <w:pPr>
              <w:spacing w:line="320" w:lineRule="exact"/>
              <w:rPr>
                <w:rFonts w:ascii="微軟正黑體" w:eastAsia="微軟正黑體" w:hAnsi="微軟正黑體" w:cs="Arial"/>
                <w:color w:val="404040" w:themeColor="text1" w:themeTint="BF"/>
                <w:sz w:val="22"/>
              </w:rPr>
            </w:pPr>
            <w:r w:rsidRPr="00F67C9C">
              <w:rPr>
                <w:rFonts w:ascii="微軟正黑體" w:eastAsia="微軟正黑體" w:hAnsi="微軟正黑體" w:cs="Arial" w:hint="eastAsia"/>
                <w:b/>
                <w:noProof/>
                <w:color w:val="1850EC"/>
                <w:sz w:val="22"/>
              </w:rPr>
              <w:drawing>
                <wp:anchor distT="0" distB="0" distL="114300" distR="114300" simplePos="0" relativeHeight="251521024" behindDoc="0" locked="0" layoutInCell="1" allowOverlap="1" wp14:anchorId="4E49C000" wp14:editId="1D602C51">
                  <wp:simplePos x="0" y="0"/>
                  <wp:positionH relativeFrom="column">
                    <wp:posOffset>5439410</wp:posOffset>
                  </wp:positionH>
                  <wp:positionV relativeFrom="paragraph">
                    <wp:posOffset>-45085</wp:posOffset>
                  </wp:positionV>
                  <wp:extent cx="1273175" cy="1153795"/>
                  <wp:effectExtent l="19050" t="0" r="3175" b="0"/>
                  <wp:wrapSquare wrapText="bothSides"/>
                  <wp:docPr id="39" name="圖片 39" descr="ç¸éå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ç¸éåç"/>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273175" cy="1153795"/>
                          </a:xfrm>
                          <a:prstGeom prst="rect">
                            <a:avLst/>
                          </a:prstGeom>
                          <a:noFill/>
                          <a:ln w="9525">
                            <a:noFill/>
                            <a:miter lim="800000"/>
                            <a:headEnd/>
                            <a:tailEnd/>
                          </a:ln>
                        </pic:spPr>
                      </pic:pic>
                    </a:graphicData>
                  </a:graphic>
                </wp:anchor>
              </w:drawing>
            </w:r>
            <w:r w:rsidR="008F54B1" w:rsidRPr="00F67C9C">
              <w:rPr>
                <w:rFonts w:ascii="微軟正黑體" w:eastAsia="微軟正黑體" w:hAnsi="微軟正黑體" w:cs="Arial" w:hint="eastAsia"/>
                <w:b/>
                <w:color w:val="1850EC"/>
                <w:sz w:val="22"/>
              </w:rPr>
              <w:t>【仙貝王國】</w:t>
            </w:r>
            <w:r w:rsidR="008F54B1" w:rsidRPr="00F67C9C">
              <w:rPr>
                <w:rFonts w:ascii="微軟正黑體" w:eastAsia="微軟正黑體" w:hAnsi="微軟正黑體" w:cs="Arial" w:hint="eastAsia"/>
                <w:color w:val="404040" w:themeColor="text1" w:themeTint="BF"/>
                <w:sz w:val="22"/>
              </w:rPr>
              <w:t>新</w:t>
            </w:r>
            <w:proofErr w:type="gramStart"/>
            <w:r w:rsidR="008F54B1" w:rsidRPr="00F67C9C">
              <w:rPr>
                <w:rFonts w:ascii="微軟正黑體" w:eastAsia="微軟正黑體" w:hAnsi="微軟正黑體" w:cs="Arial" w:hint="eastAsia"/>
                <w:color w:val="404040" w:themeColor="text1" w:themeTint="BF"/>
                <w:sz w:val="22"/>
              </w:rPr>
              <w:t>潟</w:t>
            </w:r>
            <w:proofErr w:type="gramEnd"/>
            <w:r w:rsidR="008F54B1" w:rsidRPr="00F67C9C">
              <w:rPr>
                <w:rFonts w:ascii="微軟正黑體" w:eastAsia="微軟正黑體" w:hAnsi="微軟正黑體" w:cs="Arial" w:hint="eastAsia"/>
                <w:color w:val="404040" w:themeColor="text1" w:themeTint="BF"/>
                <w:sz w:val="22"/>
              </w:rPr>
              <w:t>的仙貝產量為日本全國第一，縣內有多處的仙貝工廠，【新瀉仙貝王國】即為其中一處。開業於2002年的【新瀉仙貝王國】，是一個以「仙貝」為主題的工廠。在這裡可以了解仙貝的發明及發展歷程，更可以購買到各式各樣不同種類及口味的仙貝，尤其是一般市面上很少有的</w:t>
            </w:r>
            <w:proofErr w:type="gramStart"/>
            <w:r w:rsidR="008F54B1" w:rsidRPr="00F67C9C">
              <w:rPr>
                <w:rFonts w:ascii="微軟正黑體" w:eastAsia="微軟正黑體" w:hAnsi="微軟正黑體" w:cs="Arial" w:hint="eastAsia"/>
                <w:color w:val="404040" w:themeColor="text1" w:themeTint="BF"/>
                <w:sz w:val="22"/>
              </w:rPr>
              <w:t>特大號仙</w:t>
            </w:r>
            <w:proofErr w:type="gramEnd"/>
            <w:r w:rsidR="008F54B1" w:rsidRPr="00F67C9C">
              <w:rPr>
                <w:rFonts w:ascii="微軟正黑體" w:eastAsia="微軟正黑體" w:hAnsi="微軟正黑體" w:cs="Arial" w:hint="eastAsia"/>
                <w:color w:val="404040" w:themeColor="text1" w:themeTint="BF"/>
                <w:sz w:val="22"/>
              </w:rPr>
              <w:t>貝，更是令人想大大的嚐試一口。</w:t>
            </w:r>
          </w:p>
          <w:p w14:paraId="6483537D" w14:textId="3D16FBA0" w:rsidR="00CC19C6" w:rsidRPr="00F67C9C" w:rsidRDefault="00942836" w:rsidP="00043DF2">
            <w:pPr>
              <w:spacing w:line="320" w:lineRule="exact"/>
              <w:rPr>
                <w:rFonts w:ascii="微軟正黑體" w:eastAsia="微軟正黑體" w:hAnsi="微軟正黑體" w:cs="Arial"/>
                <w:color w:val="404040" w:themeColor="text1" w:themeTint="BF"/>
                <w:sz w:val="22"/>
              </w:rPr>
            </w:pPr>
            <w:r w:rsidRPr="00F67C9C">
              <w:rPr>
                <w:rFonts w:ascii="微軟正黑體" w:eastAsia="微軟正黑體" w:hAnsi="微軟正黑體" w:cs="Arial" w:hint="eastAsia"/>
                <w:b/>
                <w:noProof/>
                <w:color w:val="1850EC"/>
                <w:sz w:val="22"/>
              </w:rPr>
              <w:drawing>
                <wp:anchor distT="0" distB="0" distL="114300" distR="114300" simplePos="0" relativeHeight="251544576" behindDoc="0" locked="0" layoutInCell="1" allowOverlap="1" wp14:anchorId="6A4583DD" wp14:editId="35BFFF5E">
                  <wp:simplePos x="0" y="0"/>
                  <wp:positionH relativeFrom="margin">
                    <wp:align>left</wp:align>
                  </wp:positionH>
                  <wp:positionV relativeFrom="paragraph">
                    <wp:posOffset>60325</wp:posOffset>
                  </wp:positionV>
                  <wp:extent cx="1606550" cy="1055370"/>
                  <wp:effectExtent l="0" t="0" r="0" b="0"/>
                  <wp:wrapSquare wrapText="bothSides"/>
                  <wp:docPr id="31" name="圖片 43" descr="ãææ´¥è¥æ¾å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ãææ´¥è¥æ¾åãçåçæå°çµæ"/>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606550" cy="1055370"/>
                          </a:xfrm>
                          <a:prstGeom prst="rect">
                            <a:avLst/>
                          </a:prstGeom>
                          <a:noFill/>
                          <a:ln w="9525">
                            <a:noFill/>
                            <a:miter lim="800000"/>
                            <a:headEnd/>
                            <a:tailEnd/>
                          </a:ln>
                        </pic:spPr>
                      </pic:pic>
                    </a:graphicData>
                  </a:graphic>
                </wp:anchor>
              </w:drawing>
            </w:r>
            <w:r w:rsidR="00187331" w:rsidRPr="00F67C9C">
              <w:rPr>
                <w:rFonts w:ascii="微軟正黑體" w:eastAsia="微軟正黑體" w:hAnsi="微軟正黑體" w:cs="Arial" w:hint="eastAsia"/>
                <w:color w:val="1850EC"/>
                <w:sz w:val="22"/>
              </w:rPr>
              <w:t>【</w:t>
            </w:r>
            <w:r w:rsidR="008F54B1" w:rsidRPr="00F67C9C">
              <w:rPr>
                <w:rFonts w:ascii="微軟正黑體" w:eastAsia="微軟正黑體" w:hAnsi="微軟正黑體" w:cs="Arial" w:hint="eastAsia"/>
                <w:b/>
                <w:color w:val="1850EC"/>
                <w:sz w:val="22"/>
              </w:rPr>
              <w:t>會津若松城</w:t>
            </w:r>
            <w:r w:rsidR="00187331" w:rsidRPr="00F67C9C">
              <w:rPr>
                <w:rFonts w:ascii="微軟正黑體" w:eastAsia="微軟正黑體" w:hAnsi="微軟正黑體" w:cs="Arial" w:hint="eastAsia"/>
                <w:color w:val="1850EC"/>
                <w:sz w:val="22"/>
              </w:rPr>
              <w:t>】</w:t>
            </w:r>
            <w:r w:rsidR="00CC19C6" w:rsidRPr="00F67C9C">
              <w:rPr>
                <w:rFonts w:ascii="微軟正黑體" w:eastAsia="微軟正黑體" w:hAnsi="微軟正黑體" w:cs="Arial" w:hint="eastAsia"/>
                <w:color w:val="404040" w:themeColor="text1" w:themeTint="BF"/>
                <w:sz w:val="22"/>
              </w:rPr>
              <w:t>會津若松城，為一座位於日本福島縣會津若松市追手</w:t>
            </w:r>
            <w:proofErr w:type="gramStart"/>
            <w:r w:rsidR="00CC19C6" w:rsidRPr="00F67C9C">
              <w:rPr>
                <w:rFonts w:ascii="微軟正黑體" w:eastAsia="微軟正黑體" w:hAnsi="微軟正黑體" w:cs="Arial" w:hint="eastAsia"/>
                <w:color w:val="404040" w:themeColor="text1" w:themeTint="BF"/>
                <w:sz w:val="22"/>
              </w:rPr>
              <w:t>町</w:t>
            </w:r>
            <w:proofErr w:type="gramEnd"/>
            <w:r w:rsidR="00CC19C6" w:rsidRPr="00F67C9C">
              <w:rPr>
                <w:rFonts w:ascii="微軟正黑體" w:eastAsia="微軟正黑體" w:hAnsi="微軟正黑體" w:cs="Arial" w:hint="eastAsia"/>
                <w:color w:val="404040" w:themeColor="text1" w:themeTint="BF"/>
                <w:sz w:val="22"/>
              </w:rPr>
              <w:t>內的城郭。會津若松城</w:t>
            </w:r>
            <w:proofErr w:type="gramStart"/>
            <w:r w:rsidR="00CC19C6" w:rsidRPr="00F67C9C">
              <w:rPr>
                <w:rFonts w:ascii="微軟正黑體" w:eastAsia="微軟正黑體" w:hAnsi="微軟正黑體" w:cs="Arial" w:hint="eastAsia"/>
                <w:color w:val="404040" w:themeColor="text1" w:themeTint="BF"/>
                <w:sz w:val="22"/>
              </w:rPr>
              <w:t>亦名「鶴城</w:t>
            </w:r>
            <w:proofErr w:type="gramEnd"/>
            <w:r w:rsidR="00CC19C6" w:rsidRPr="00F67C9C">
              <w:rPr>
                <w:rFonts w:ascii="微軟正黑體" w:eastAsia="微軟正黑體" w:hAnsi="微軟正黑體" w:cs="Arial" w:hint="eastAsia"/>
                <w:color w:val="404040" w:themeColor="text1" w:themeTint="BF"/>
                <w:sz w:val="22"/>
              </w:rPr>
              <w:t>」，歷史文獻</w:t>
            </w:r>
            <w:proofErr w:type="gramStart"/>
            <w:r w:rsidR="00CC19C6" w:rsidRPr="00F67C9C">
              <w:rPr>
                <w:rFonts w:ascii="微軟正黑體" w:eastAsia="微軟正黑體" w:hAnsi="微軟正黑體" w:cs="Arial" w:hint="eastAsia"/>
                <w:color w:val="404040" w:themeColor="text1" w:themeTint="BF"/>
                <w:sz w:val="22"/>
              </w:rPr>
              <w:t>中亦名為</w:t>
            </w:r>
            <w:proofErr w:type="gramEnd"/>
            <w:r w:rsidR="00CC19C6" w:rsidRPr="00F67C9C">
              <w:rPr>
                <w:rFonts w:ascii="微軟正黑體" w:eastAsia="微軟正黑體" w:hAnsi="微軟正黑體" w:cs="Arial" w:hint="eastAsia"/>
                <w:color w:val="404040" w:themeColor="text1" w:themeTint="BF"/>
                <w:sz w:val="22"/>
              </w:rPr>
              <w:t>「黑川城」及「</w:t>
            </w:r>
            <w:proofErr w:type="gramStart"/>
            <w:r w:rsidR="00CC19C6" w:rsidRPr="00F67C9C">
              <w:rPr>
                <w:rFonts w:ascii="微軟正黑體" w:eastAsia="微軟正黑體" w:hAnsi="微軟正黑體" w:cs="Arial" w:hint="eastAsia"/>
                <w:color w:val="404040" w:themeColor="text1" w:themeTint="BF"/>
                <w:sz w:val="22"/>
              </w:rPr>
              <w:t>會津城</w:t>
            </w:r>
            <w:proofErr w:type="gramEnd"/>
            <w:r w:rsidR="00CC19C6" w:rsidRPr="00F67C9C">
              <w:rPr>
                <w:rFonts w:ascii="微軟正黑體" w:eastAsia="微軟正黑體" w:hAnsi="微軟正黑體" w:cs="Arial" w:hint="eastAsia"/>
                <w:color w:val="404040" w:themeColor="text1" w:themeTint="BF"/>
                <w:sz w:val="22"/>
              </w:rPr>
              <w:t>」。在日本，一般稱之為「會津若松城」，而國家指定的古跡名稱為「若松城」。</w:t>
            </w:r>
          </w:p>
          <w:p w14:paraId="75F0684D" w14:textId="77777777" w:rsidR="00DC301E" w:rsidRPr="00F67C9C" w:rsidRDefault="00DC301E" w:rsidP="00043DF2">
            <w:pPr>
              <w:spacing w:line="320" w:lineRule="exact"/>
              <w:rPr>
                <w:rFonts w:ascii="微軟正黑體" w:eastAsia="微軟正黑體" w:hAnsi="微軟正黑體"/>
                <w:color w:val="7F7F7F" w:themeColor="text1" w:themeTint="80"/>
                <w:sz w:val="22"/>
              </w:rPr>
            </w:pPr>
            <w:r w:rsidRPr="00F67C9C">
              <w:rPr>
                <w:rFonts w:ascii="微軟正黑體" w:eastAsia="微軟正黑體" w:hAnsi="微軟正黑體" w:cs="Arial" w:hint="eastAsia"/>
                <w:color w:val="002060"/>
                <w:sz w:val="22"/>
              </w:rPr>
              <w:t>※特別說明：如遇風浪等因素，高速船停航時，將</w:t>
            </w:r>
            <w:proofErr w:type="gramStart"/>
            <w:r w:rsidRPr="00F67C9C">
              <w:rPr>
                <w:rFonts w:ascii="微軟正黑體" w:eastAsia="微軟正黑體" w:hAnsi="微軟正黑體" w:cs="Arial" w:hint="eastAsia"/>
                <w:color w:val="002060"/>
                <w:sz w:val="22"/>
              </w:rPr>
              <w:t>改乘佐渡</w:t>
            </w:r>
            <w:proofErr w:type="gramEnd"/>
            <w:r w:rsidRPr="00F67C9C">
              <w:rPr>
                <w:rFonts w:ascii="微軟正黑體" w:eastAsia="微軟正黑體" w:hAnsi="微軟正黑體" w:cs="Arial" w:hint="eastAsia"/>
                <w:color w:val="002060"/>
                <w:sz w:val="22"/>
              </w:rPr>
              <w:t>汽船一等艙(因特別贈送，恕</w:t>
            </w:r>
            <w:proofErr w:type="gramStart"/>
            <w:r w:rsidRPr="00F67C9C">
              <w:rPr>
                <w:rFonts w:ascii="微軟正黑體" w:eastAsia="微軟正黑體" w:hAnsi="微軟正黑體" w:cs="Arial" w:hint="eastAsia"/>
                <w:color w:val="002060"/>
                <w:sz w:val="22"/>
              </w:rPr>
              <w:t>不</w:t>
            </w:r>
            <w:proofErr w:type="gramEnd"/>
            <w:r w:rsidRPr="00F67C9C">
              <w:rPr>
                <w:rFonts w:ascii="微軟正黑體" w:eastAsia="微軟正黑體" w:hAnsi="微軟正黑體" w:cs="Arial" w:hint="eastAsia"/>
                <w:color w:val="002060"/>
                <w:sz w:val="22"/>
              </w:rPr>
              <w:t>退費)，敬請了解。</w:t>
            </w:r>
          </w:p>
        </w:tc>
      </w:tr>
      <w:tr w:rsidR="00003BE5" w:rsidRPr="00F67C9C" w14:paraId="39EE5041" w14:textId="77777777" w:rsidTr="00942836">
        <w:tblPrEx>
          <w:tblBorders>
            <w:insideH w:val="none" w:sz="0" w:space="0" w:color="auto"/>
          </w:tblBorders>
          <w:tblCellMar>
            <w:left w:w="28" w:type="dxa"/>
            <w:right w:w="28" w:type="dxa"/>
          </w:tblCellMar>
          <w:tblLook w:val="0000" w:firstRow="0" w:lastRow="0" w:firstColumn="0" w:lastColumn="0" w:noHBand="0" w:noVBand="0"/>
        </w:tblPrEx>
        <w:trPr>
          <w:jc w:val="center"/>
        </w:trPr>
        <w:tc>
          <w:tcPr>
            <w:tcW w:w="1088" w:type="dxa"/>
            <w:tcBorders>
              <w:top w:val="single" w:sz="4" w:space="0" w:color="auto"/>
              <w:bottom w:val="single" w:sz="4" w:space="0" w:color="auto"/>
            </w:tcBorders>
          </w:tcPr>
          <w:p w14:paraId="4598FEF4" w14:textId="77777777" w:rsidR="00003BE5" w:rsidRPr="00F67C9C" w:rsidRDefault="00003BE5" w:rsidP="003573D3">
            <w:pPr>
              <w:spacing w:line="320" w:lineRule="exact"/>
              <w:ind w:left="202" w:hangingChars="92" w:hanging="202"/>
              <w:rPr>
                <w:rFonts w:ascii="微軟正黑體" w:eastAsia="微軟正黑體" w:hAnsi="微軟正黑體" w:cs="Arial"/>
                <w:color w:val="404040" w:themeColor="text1" w:themeTint="BF"/>
                <w:sz w:val="22"/>
              </w:rPr>
            </w:pPr>
            <w:r w:rsidRPr="00F67C9C">
              <w:rPr>
                <w:rFonts w:ascii="微軟正黑體" w:eastAsia="微軟正黑體" w:hAnsi="微軟正黑體" w:cs="Arial"/>
                <w:noProof/>
                <w:color w:val="404040" w:themeColor="text1" w:themeTint="BF"/>
                <w:sz w:val="22"/>
              </w:rPr>
              <w:drawing>
                <wp:inline distT="0" distB="0" distL="0" distR="0" wp14:anchorId="045080C7" wp14:editId="1F690878">
                  <wp:extent cx="137795" cy="129540"/>
                  <wp:effectExtent l="19050" t="0" r="0" b="0"/>
                  <wp:docPr id="53" name="圖片 12" descr="C:\Users\WS080\Google 雲端硬碟\圖檔\早餐.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C:\Users\WS080\Google 雲端硬碟\圖檔\早餐.p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37795" cy="129540"/>
                          </a:xfrm>
                          <a:prstGeom prst="rect">
                            <a:avLst/>
                          </a:prstGeom>
                          <a:noFill/>
                          <a:ln w="9525">
                            <a:noFill/>
                            <a:miter lim="800000"/>
                            <a:headEnd/>
                            <a:tailEnd/>
                          </a:ln>
                        </pic:spPr>
                      </pic:pic>
                    </a:graphicData>
                  </a:graphic>
                </wp:inline>
              </w:drawing>
            </w:r>
            <w:r w:rsidRPr="00F67C9C">
              <w:rPr>
                <w:rFonts w:ascii="微軟正黑體" w:eastAsia="微軟正黑體" w:hAnsi="微軟正黑體" w:cs="Arial" w:hint="eastAsia"/>
                <w:color w:val="404040" w:themeColor="text1" w:themeTint="BF"/>
                <w:sz w:val="22"/>
              </w:rPr>
              <w:t xml:space="preserve"> 早餐</w:t>
            </w:r>
          </w:p>
        </w:tc>
        <w:tc>
          <w:tcPr>
            <w:tcW w:w="1748" w:type="dxa"/>
            <w:gridSpan w:val="2"/>
            <w:tcBorders>
              <w:top w:val="single" w:sz="4" w:space="0" w:color="auto"/>
              <w:bottom w:val="single" w:sz="4" w:space="0" w:color="auto"/>
            </w:tcBorders>
          </w:tcPr>
          <w:p w14:paraId="1979BCFF" w14:textId="77777777" w:rsidR="00003BE5" w:rsidRPr="00F67C9C" w:rsidRDefault="00693750" w:rsidP="003573D3">
            <w:pPr>
              <w:spacing w:line="320" w:lineRule="exact"/>
              <w:ind w:left="202" w:hangingChars="92" w:hanging="202"/>
              <w:rPr>
                <w:rFonts w:ascii="微軟正黑體" w:eastAsia="微軟正黑體" w:hAnsi="微軟正黑體" w:cs="Arial"/>
                <w:color w:val="404040" w:themeColor="text1" w:themeTint="BF"/>
                <w:sz w:val="22"/>
              </w:rPr>
            </w:pPr>
            <w:r w:rsidRPr="00F67C9C">
              <w:rPr>
                <w:rFonts w:ascii="微軟正黑體" w:eastAsia="微軟正黑體" w:hAnsi="微軟正黑體" w:cs="Arial" w:hint="eastAsia"/>
                <w:color w:val="404040" w:themeColor="text1" w:themeTint="BF"/>
                <w:sz w:val="22"/>
              </w:rPr>
              <w:t>飯店內</w:t>
            </w:r>
          </w:p>
        </w:tc>
        <w:tc>
          <w:tcPr>
            <w:tcW w:w="1430" w:type="dxa"/>
            <w:gridSpan w:val="5"/>
            <w:tcBorders>
              <w:top w:val="single" w:sz="4" w:space="0" w:color="auto"/>
              <w:bottom w:val="single" w:sz="4" w:space="0" w:color="auto"/>
            </w:tcBorders>
          </w:tcPr>
          <w:p w14:paraId="6E543AC1" w14:textId="77777777" w:rsidR="00003BE5" w:rsidRPr="00F67C9C" w:rsidRDefault="00003BE5" w:rsidP="003573D3">
            <w:pPr>
              <w:spacing w:line="320" w:lineRule="exact"/>
              <w:ind w:left="202" w:hangingChars="92" w:hanging="202"/>
              <w:rPr>
                <w:rFonts w:ascii="微軟正黑體" w:eastAsia="微軟正黑體" w:hAnsi="微軟正黑體" w:cs="Arial"/>
                <w:color w:val="404040" w:themeColor="text1" w:themeTint="BF"/>
                <w:sz w:val="22"/>
              </w:rPr>
            </w:pPr>
            <w:r w:rsidRPr="00F67C9C">
              <w:rPr>
                <w:rFonts w:ascii="微軟正黑體" w:eastAsia="微軟正黑體" w:hAnsi="微軟正黑體" w:cs="Arial"/>
                <w:noProof/>
                <w:color w:val="404040" w:themeColor="text1" w:themeTint="BF"/>
                <w:sz w:val="22"/>
              </w:rPr>
              <w:drawing>
                <wp:inline distT="0" distB="0" distL="0" distR="0" wp14:anchorId="1B76A396" wp14:editId="316E699D">
                  <wp:extent cx="137795" cy="129540"/>
                  <wp:effectExtent l="19050" t="0" r="0" b="0"/>
                  <wp:docPr id="54" name="圖片 12" descr="C:\Users\WS080\Google 雲端硬碟\圖檔\早餐.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C:\Users\WS080\Google 雲端硬碟\圖檔\早餐.p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37795" cy="129540"/>
                          </a:xfrm>
                          <a:prstGeom prst="rect">
                            <a:avLst/>
                          </a:prstGeom>
                          <a:noFill/>
                          <a:ln w="9525">
                            <a:noFill/>
                            <a:miter lim="800000"/>
                            <a:headEnd/>
                            <a:tailEnd/>
                          </a:ln>
                        </pic:spPr>
                      </pic:pic>
                    </a:graphicData>
                  </a:graphic>
                </wp:inline>
              </w:drawing>
            </w:r>
            <w:r w:rsidRPr="00F67C9C">
              <w:rPr>
                <w:rFonts w:ascii="微軟正黑體" w:eastAsia="微軟正黑體" w:hAnsi="微軟正黑體" w:cs="Arial" w:hint="eastAsia"/>
                <w:color w:val="404040" w:themeColor="text1" w:themeTint="BF"/>
                <w:sz w:val="22"/>
              </w:rPr>
              <w:t xml:space="preserve"> 午餐</w:t>
            </w:r>
          </w:p>
        </w:tc>
        <w:tc>
          <w:tcPr>
            <w:tcW w:w="2488" w:type="dxa"/>
            <w:gridSpan w:val="3"/>
            <w:tcBorders>
              <w:top w:val="single" w:sz="4" w:space="0" w:color="auto"/>
              <w:bottom w:val="single" w:sz="4" w:space="0" w:color="auto"/>
            </w:tcBorders>
          </w:tcPr>
          <w:p w14:paraId="305F0031" w14:textId="77777777" w:rsidR="00003BE5" w:rsidRPr="00F67C9C" w:rsidRDefault="00AF56BC" w:rsidP="003573D3">
            <w:pPr>
              <w:spacing w:line="320" w:lineRule="exact"/>
              <w:ind w:left="202" w:hangingChars="92" w:hanging="202"/>
              <w:rPr>
                <w:rFonts w:ascii="微軟正黑體" w:eastAsia="微軟正黑體" w:hAnsi="微軟正黑體" w:cs="Arial"/>
                <w:color w:val="404040" w:themeColor="text1" w:themeTint="BF"/>
                <w:sz w:val="22"/>
              </w:rPr>
            </w:pPr>
            <w:r w:rsidRPr="00F67C9C">
              <w:rPr>
                <w:rFonts w:ascii="微軟正黑體" w:eastAsia="微軟正黑體" w:hAnsi="微軟正黑體" w:cs="Arial" w:hint="eastAsia"/>
                <w:color w:val="404040" w:themeColor="text1" w:themeTint="BF"/>
                <w:sz w:val="22"/>
              </w:rPr>
              <w:t>日式風味料理</w:t>
            </w:r>
          </w:p>
        </w:tc>
        <w:tc>
          <w:tcPr>
            <w:tcW w:w="970" w:type="dxa"/>
            <w:gridSpan w:val="4"/>
            <w:tcBorders>
              <w:top w:val="single" w:sz="4" w:space="0" w:color="auto"/>
              <w:bottom w:val="single" w:sz="4" w:space="0" w:color="auto"/>
            </w:tcBorders>
          </w:tcPr>
          <w:p w14:paraId="479717DD" w14:textId="77777777" w:rsidR="00003BE5" w:rsidRPr="00F67C9C" w:rsidRDefault="00003BE5" w:rsidP="003573D3">
            <w:pPr>
              <w:spacing w:line="320" w:lineRule="exact"/>
              <w:ind w:left="202" w:hangingChars="92" w:hanging="202"/>
              <w:rPr>
                <w:rFonts w:ascii="微軟正黑體" w:eastAsia="微軟正黑體" w:hAnsi="微軟正黑體" w:cs="Arial"/>
                <w:color w:val="404040" w:themeColor="text1" w:themeTint="BF"/>
                <w:sz w:val="22"/>
              </w:rPr>
            </w:pPr>
            <w:r w:rsidRPr="00F67C9C">
              <w:rPr>
                <w:rFonts w:ascii="微軟正黑體" w:eastAsia="微軟正黑體" w:hAnsi="微軟正黑體" w:cs="Arial"/>
                <w:noProof/>
                <w:color w:val="404040" w:themeColor="text1" w:themeTint="BF"/>
                <w:sz w:val="22"/>
              </w:rPr>
              <w:drawing>
                <wp:inline distT="0" distB="0" distL="0" distR="0" wp14:anchorId="73D687BF" wp14:editId="082290D1">
                  <wp:extent cx="137795" cy="129540"/>
                  <wp:effectExtent l="19050" t="0" r="0" b="0"/>
                  <wp:docPr id="55" name="圖片 12" descr="C:\Users\WS080\Google 雲端硬碟\圖檔\早餐.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C:\Users\WS080\Google 雲端硬碟\圖檔\早餐.p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37795" cy="129540"/>
                          </a:xfrm>
                          <a:prstGeom prst="rect">
                            <a:avLst/>
                          </a:prstGeom>
                          <a:noFill/>
                          <a:ln w="9525">
                            <a:noFill/>
                            <a:miter lim="800000"/>
                            <a:headEnd/>
                            <a:tailEnd/>
                          </a:ln>
                        </pic:spPr>
                      </pic:pic>
                    </a:graphicData>
                  </a:graphic>
                </wp:inline>
              </w:drawing>
            </w:r>
            <w:r w:rsidRPr="00F67C9C">
              <w:rPr>
                <w:rFonts w:ascii="微軟正黑體" w:eastAsia="微軟正黑體" w:hAnsi="微軟正黑體" w:cs="Arial" w:hint="eastAsia"/>
                <w:color w:val="404040" w:themeColor="text1" w:themeTint="BF"/>
                <w:sz w:val="22"/>
              </w:rPr>
              <w:t xml:space="preserve"> 晚餐</w:t>
            </w:r>
          </w:p>
        </w:tc>
        <w:tc>
          <w:tcPr>
            <w:tcW w:w="2823" w:type="dxa"/>
            <w:gridSpan w:val="2"/>
            <w:tcBorders>
              <w:top w:val="single" w:sz="4" w:space="0" w:color="auto"/>
              <w:bottom w:val="single" w:sz="4" w:space="0" w:color="auto"/>
            </w:tcBorders>
          </w:tcPr>
          <w:p w14:paraId="0A7B5EBE" w14:textId="77777777" w:rsidR="00003BE5" w:rsidRPr="00F67C9C" w:rsidRDefault="004235A9" w:rsidP="009C797A">
            <w:pPr>
              <w:spacing w:line="320" w:lineRule="exact"/>
              <w:ind w:left="202" w:hangingChars="92" w:hanging="202"/>
              <w:jc w:val="both"/>
              <w:rPr>
                <w:rFonts w:ascii="微軟正黑體" w:eastAsia="微軟正黑體" w:hAnsi="微軟正黑體" w:cs="Arial"/>
                <w:color w:val="404040" w:themeColor="text1" w:themeTint="BF"/>
                <w:sz w:val="22"/>
              </w:rPr>
            </w:pPr>
            <w:r w:rsidRPr="00F67C9C">
              <w:rPr>
                <w:rFonts w:ascii="微軟正黑體" w:eastAsia="微軟正黑體" w:hAnsi="微軟正黑體" w:cs="Arial" w:hint="eastAsia"/>
                <w:color w:val="404040" w:themeColor="text1" w:themeTint="BF"/>
                <w:sz w:val="22"/>
              </w:rPr>
              <w:t>飯店內自助餐</w:t>
            </w:r>
          </w:p>
        </w:tc>
      </w:tr>
      <w:tr w:rsidR="00CE09C0" w:rsidRPr="00F67C9C" w14:paraId="6732921C" w14:textId="77777777" w:rsidTr="00942836">
        <w:tblPrEx>
          <w:tblBorders>
            <w:insideH w:val="none" w:sz="0" w:space="0" w:color="auto"/>
          </w:tblBorders>
          <w:tblCellMar>
            <w:left w:w="28" w:type="dxa"/>
            <w:right w:w="28" w:type="dxa"/>
          </w:tblCellMar>
          <w:tblLook w:val="0000" w:firstRow="0" w:lastRow="0" w:firstColumn="0" w:lastColumn="0" w:noHBand="0" w:noVBand="0"/>
        </w:tblPrEx>
        <w:trPr>
          <w:jc w:val="center"/>
        </w:trPr>
        <w:tc>
          <w:tcPr>
            <w:tcW w:w="1088" w:type="dxa"/>
          </w:tcPr>
          <w:p w14:paraId="183DEC21" w14:textId="6238C529" w:rsidR="00CE09C0" w:rsidRPr="00F67C9C" w:rsidRDefault="00C36DA3" w:rsidP="003573D3">
            <w:pPr>
              <w:spacing w:line="320" w:lineRule="exact"/>
              <w:ind w:left="202" w:hangingChars="92" w:hanging="202"/>
              <w:rPr>
                <w:rFonts w:ascii="微軟正黑體" w:eastAsia="微軟正黑體" w:hAnsi="微軟正黑體" w:cs="Arial"/>
                <w:noProof/>
                <w:color w:val="404040" w:themeColor="text1" w:themeTint="BF"/>
                <w:sz w:val="22"/>
              </w:rPr>
            </w:pPr>
            <w:r w:rsidRPr="00F67C9C">
              <w:rPr>
                <w:rFonts w:ascii="微軟正黑體" w:eastAsia="微軟正黑體" w:hAnsi="微軟正黑體" w:cs="Arial"/>
                <w:noProof/>
                <w:color w:val="404040" w:themeColor="text1" w:themeTint="BF"/>
                <w:sz w:val="22"/>
              </w:rPr>
              <w:drawing>
                <wp:inline distT="0" distB="0" distL="0" distR="0" wp14:anchorId="36F0A936" wp14:editId="499844FF">
                  <wp:extent cx="137795" cy="129540"/>
                  <wp:effectExtent l="19050" t="0" r="0" b="0"/>
                  <wp:docPr id="56" name="圖片 10" descr="C:\Users\WS080\Google 雲端硬碟\圖檔\飯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descr="C:\Users\WS080\Google 雲端硬碟\圖檔\飯店.p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37795" cy="129540"/>
                          </a:xfrm>
                          <a:prstGeom prst="rect">
                            <a:avLst/>
                          </a:prstGeom>
                          <a:noFill/>
                          <a:ln w="9525">
                            <a:noFill/>
                            <a:miter lim="800000"/>
                            <a:headEnd/>
                            <a:tailEnd/>
                          </a:ln>
                        </pic:spPr>
                      </pic:pic>
                    </a:graphicData>
                  </a:graphic>
                </wp:inline>
              </w:drawing>
            </w:r>
            <w:r w:rsidRPr="00F67C9C">
              <w:rPr>
                <w:rFonts w:ascii="微軟正黑體" w:eastAsia="微軟正黑體" w:hAnsi="微軟正黑體" w:cs="Arial" w:hint="eastAsia"/>
                <w:color w:val="404040" w:themeColor="text1" w:themeTint="BF"/>
                <w:sz w:val="22"/>
              </w:rPr>
              <w:t xml:space="preserve"> 住宿:</w:t>
            </w:r>
          </w:p>
        </w:tc>
        <w:tc>
          <w:tcPr>
            <w:tcW w:w="9459" w:type="dxa"/>
            <w:gridSpan w:val="16"/>
          </w:tcPr>
          <w:p w14:paraId="1A987E50" w14:textId="7937F23E" w:rsidR="00CE09C0" w:rsidRPr="00F67C9C" w:rsidRDefault="00C36DA3" w:rsidP="003573D3">
            <w:pPr>
              <w:spacing w:line="320" w:lineRule="exact"/>
              <w:ind w:left="202" w:hangingChars="92" w:hanging="202"/>
              <w:rPr>
                <w:rFonts w:ascii="微軟正黑體" w:eastAsia="微軟正黑體" w:hAnsi="微軟正黑體" w:cs="Arial"/>
                <w:color w:val="404040" w:themeColor="text1" w:themeTint="BF"/>
                <w:sz w:val="22"/>
              </w:rPr>
            </w:pPr>
            <w:r w:rsidRPr="00F67C9C">
              <w:rPr>
                <w:rFonts w:ascii="微軟正黑體" w:eastAsia="微軟正黑體" w:hAnsi="微軟正黑體" w:cs="Arial" w:hint="eastAsia"/>
                <w:color w:val="404040" w:themeColor="text1" w:themeTint="BF"/>
                <w:sz w:val="22"/>
              </w:rPr>
              <w:t>大</w:t>
            </w:r>
            <w:proofErr w:type="gramStart"/>
            <w:r w:rsidRPr="00F67C9C">
              <w:rPr>
                <w:rFonts w:ascii="微軟正黑體" w:eastAsia="微軟正黑體" w:hAnsi="微軟正黑體" w:cs="Arial" w:hint="eastAsia"/>
                <w:color w:val="404040" w:themeColor="text1" w:themeTint="BF"/>
                <w:sz w:val="22"/>
              </w:rPr>
              <w:t>川莊或東鳳</w:t>
            </w:r>
            <w:proofErr w:type="gramEnd"/>
            <w:r w:rsidRPr="00F67C9C">
              <w:rPr>
                <w:rFonts w:ascii="微軟正黑體" w:eastAsia="微軟正黑體" w:hAnsi="微軟正黑體" w:cs="Arial" w:hint="eastAsia"/>
                <w:color w:val="404040" w:themeColor="text1" w:themeTint="BF"/>
                <w:sz w:val="22"/>
              </w:rPr>
              <w:t>或同級</w:t>
            </w:r>
          </w:p>
        </w:tc>
      </w:tr>
      <w:tr w:rsidR="00F67C9C" w:rsidRPr="00942836" w14:paraId="22B2AD00" w14:textId="77777777" w:rsidTr="00942836">
        <w:tblPrEx>
          <w:tblBorders>
            <w:insideH w:val="none" w:sz="0" w:space="0" w:color="auto"/>
          </w:tblBorders>
          <w:tblCellMar>
            <w:left w:w="28" w:type="dxa"/>
            <w:right w:w="28" w:type="dxa"/>
          </w:tblCellMar>
          <w:tblLook w:val="0000" w:firstRow="0" w:lastRow="0" w:firstColumn="0" w:lastColumn="0" w:noHBand="0" w:noVBand="0"/>
        </w:tblPrEx>
        <w:trPr>
          <w:jc w:val="center"/>
        </w:trPr>
        <w:tc>
          <w:tcPr>
            <w:tcW w:w="1088" w:type="dxa"/>
          </w:tcPr>
          <w:p w14:paraId="66E9825D" w14:textId="77777777" w:rsidR="00F67C9C" w:rsidRPr="00942836" w:rsidRDefault="00F67C9C" w:rsidP="00942836">
            <w:pPr>
              <w:spacing w:line="0" w:lineRule="atLeast"/>
              <w:ind w:left="147" w:hangingChars="92" w:hanging="147"/>
              <w:rPr>
                <w:rFonts w:ascii="微軟正黑體" w:eastAsia="微軟正黑體" w:hAnsi="微軟正黑體" w:cs="Arial"/>
                <w:noProof/>
                <w:color w:val="404040" w:themeColor="text1" w:themeTint="BF"/>
                <w:sz w:val="16"/>
                <w:szCs w:val="16"/>
              </w:rPr>
            </w:pPr>
          </w:p>
        </w:tc>
        <w:tc>
          <w:tcPr>
            <w:tcW w:w="9459" w:type="dxa"/>
            <w:gridSpan w:val="16"/>
          </w:tcPr>
          <w:p w14:paraId="273B22CC" w14:textId="77777777" w:rsidR="00F67C9C" w:rsidRPr="00942836" w:rsidRDefault="00F67C9C" w:rsidP="00942836">
            <w:pPr>
              <w:spacing w:line="0" w:lineRule="atLeast"/>
              <w:ind w:left="147" w:hangingChars="92" w:hanging="147"/>
              <w:rPr>
                <w:rFonts w:ascii="微軟正黑體" w:eastAsia="微軟正黑體" w:hAnsi="微軟正黑體" w:cs="Arial" w:hint="eastAsia"/>
                <w:color w:val="404040" w:themeColor="text1" w:themeTint="BF"/>
                <w:sz w:val="16"/>
                <w:szCs w:val="16"/>
              </w:rPr>
            </w:pPr>
          </w:p>
        </w:tc>
      </w:tr>
      <w:tr w:rsidR="00942836" w14:paraId="3BAE3327" w14:textId="77777777" w:rsidTr="00942836">
        <w:tblPrEx>
          <w:tblBorders>
            <w:insideH w:val="none" w:sz="0" w:space="0" w:color="auto"/>
          </w:tblBorders>
        </w:tblPrEx>
        <w:trPr>
          <w:jc w:val="center"/>
        </w:trPr>
        <w:tc>
          <w:tcPr>
            <w:tcW w:w="1702" w:type="dxa"/>
            <w:gridSpan w:val="2"/>
            <w:tcBorders>
              <w:bottom w:val="double" w:sz="12" w:space="0" w:color="auto"/>
            </w:tcBorders>
            <w:shd w:val="clear" w:color="auto" w:fill="auto"/>
            <w:vAlign w:val="center"/>
          </w:tcPr>
          <w:p w14:paraId="4625B8FD" w14:textId="76F151C1" w:rsidR="00942836" w:rsidRPr="00BD43C3" w:rsidRDefault="00942836" w:rsidP="00942836">
            <w:pPr>
              <w:spacing w:line="480" w:lineRule="exact"/>
              <w:jc w:val="center"/>
              <w:rPr>
                <w:rFonts w:asciiTheme="majorEastAsia" w:eastAsiaTheme="majorEastAsia" w:hAnsiTheme="majorEastAsia"/>
                <w:color w:val="1D1B11" w:themeColor="background2" w:themeShade="1A"/>
                <w:sz w:val="28"/>
                <w:szCs w:val="28"/>
              </w:rPr>
            </w:pPr>
            <w:r w:rsidRPr="00151A35">
              <w:rPr>
                <w:rFonts w:asciiTheme="majorEastAsia" w:eastAsiaTheme="majorEastAsia" w:hAnsiTheme="majorEastAsia" w:hint="eastAsia"/>
                <w:b/>
                <w:color w:val="000000" w:themeColor="text1"/>
                <w:sz w:val="28"/>
                <w:szCs w:val="28"/>
              </w:rPr>
              <w:t>第</w:t>
            </w:r>
            <w:r w:rsidRPr="00151A35">
              <w:rPr>
                <w:rFonts w:asciiTheme="majorEastAsia" w:eastAsiaTheme="majorEastAsia" w:hAnsiTheme="majorEastAsia" w:hint="eastAsia"/>
                <w:b/>
                <w:i/>
                <w:color w:val="000000" w:themeColor="text1"/>
                <w:sz w:val="52"/>
                <w:szCs w:val="28"/>
              </w:rPr>
              <w:t>0</w:t>
            </w:r>
            <w:r>
              <w:rPr>
                <w:rFonts w:asciiTheme="majorEastAsia" w:eastAsiaTheme="majorEastAsia" w:hAnsiTheme="majorEastAsia" w:hint="eastAsia"/>
                <w:b/>
                <w:i/>
                <w:color w:val="000000" w:themeColor="text1"/>
                <w:sz w:val="52"/>
                <w:szCs w:val="28"/>
              </w:rPr>
              <w:t>6</w:t>
            </w:r>
            <w:r w:rsidRPr="00151A35">
              <w:rPr>
                <w:rFonts w:asciiTheme="majorEastAsia" w:eastAsiaTheme="majorEastAsia" w:hAnsiTheme="majorEastAsia" w:hint="eastAsia"/>
                <w:b/>
                <w:color w:val="000000" w:themeColor="text1"/>
                <w:sz w:val="28"/>
                <w:szCs w:val="28"/>
              </w:rPr>
              <w:t>天</w:t>
            </w:r>
          </w:p>
        </w:tc>
        <w:tc>
          <w:tcPr>
            <w:tcW w:w="8845" w:type="dxa"/>
            <w:gridSpan w:val="15"/>
            <w:tcBorders>
              <w:bottom w:val="double" w:sz="12" w:space="0" w:color="auto"/>
            </w:tcBorders>
            <w:shd w:val="clear" w:color="auto" w:fill="F2DBDB" w:themeFill="accent2" w:themeFillTint="33"/>
            <w:vAlign w:val="center"/>
          </w:tcPr>
          <w:p w14:paraId="3036A6EA" w14:textId="1CCA3BF4" w:rsidR="00942836" w:rsidRPr="00F67C9C" w:rsidRDefault="00942836" w:rsidP="00942836">
            <w:pPr>
              <w:spacing w:line="480" w:lineRule="exact"/>
              <w:rPr>
                <w:rFonts w:ascii="微軟正黑體" w:eastAsia="微軟正黑體" w:hAnsi="微軟正黑體"/>
                <w:b/>
                <w:color w:val="000000" w:themeColor="text1"/>
                <w:sz w:val="28"/>
                <w:szCs w:val="28"/>
              </w:rPr>
            </w:pPr>
            <w:proofErr w:type="gramStart"/>
            <w:r w:rsidRPr="00F67C9C">
              <w:rPr>
                <w:rFonts w:ascii="微軟正黑體" w:eastAsia="微軟正黑體" w:hAnsi="微軟正黑體" w:hint="eastAsia"/>
                <w:b/>
                <w:color w:val="000000" w:themeColor="text1"/>
                <w:sz w:val="28"/>
                <w:szCs w:val="28"/>
              </w:rPr>
              <w:t>蘆牧溫泉</w:t>
            </w:r>
            <w:proofErr w:type="gramEnd"/>
            <w:r w:rsidRPr="00F67C9C">
              <w:rPr>
                <w:rFonts w:ascii="微軟正黑體" w:eastAsia="微軟正黑體" w:hAnsi="微軟正黑體" w:hint="eastAsia"/>
                <w:b/>
                <w:color w:val="000000" w:themeColor="text1"/>
                <w:sz w:val="28"/>
                <w:szCs w:val="28"/>
              </w:rPr>
              <w:sym w:font="Webdings" w:char="F076"/>
            </w:r>
            <w:proofErr w:type="gramStart"/>
            <w:r w:rsidRPr="00F67C9C">
              <w:rPr>
                <w:rFonts w:ascii="微軟正黑體" w:eastAsia="微軟正黑體" w:hAnsi="微軟正黑體" w:hint="eastAsia"/>
                <w:b/>
                <w:color w:val="000000" w:themeColor="text1"/>
                <w:sz w:val="28"/>
                <w:szCs w:val="28"/>
              </w:rPr>
              <w:t>大內宿</w:t>
            </w:r>
            <w:proofErr w:type="gramEnd"/>
            <w:r w:rsidRPr="00F67C9C">
              <w:rPr>
                <w:rFonts w:ascii="微軟正黑體" w:eastAsia="微軟正黑體" w:hAnsi="微軟正黑體" w:hint="eastAsia"/>
                <w:b/>
                <w:color w:val="000000" w:themeColor="text1"/>
                <w:sz w:val="28"/>
                <w:szCs w:val="28"/>
              </w:rPr>
              <w:sym w:font="Webdings" w:char="F076"/>
            </w:r>
            <w:r w:rsidRPr="00F67C9C">
              <w:rPr>
                <w:rFonts w:ascii="微軟正黑體" w:eastAsia="微軟正黑體" w:hAnsi="微軟正黑體" w:hint="eastAsia"/>
                <w:b/>
                <w:color w:val="000000" w:themeColor="text1"/>
                <w:sz w:val="28"/>
                <w:szCs w:val="28"/>
              </w:rPr>
              <w:t>途經</w:t>
            </w:r>
            <w:proofErr w:type="gramStart"/>
            <w:r w:rsidRPr="00F67C9C">
              <w:rPr>
                <w:rFonts w:ascii="微軟正黑體" w:eastAsia="微軟正黑體" w:hAnsi="微軟正黑體" w:hint="eastAsia"/>
                <w:b/>
                <w:color w:val="000000" w:themeColor="text1"/>
                <w:sz w:val="28"/>
                <w:szCs w:val="28"/>
              </w:rPr>
              <w:t>日</w:t>
            </w:r>
            <w:r w:rsidRPr="00F67C9C">
              <w:rPr>
                <w:rFonts w:asciiTheme="minorEastAsia" w:eastAsiaTheme="minorEastAsia" w:hAnsiTheme="minorEastAsia" w:hint="eastAsia"/>
                <w:b/>
                <w:color w:val="000000" w:themeColor="text1"/>
                <w:sz w:val="28"/>
                <w:szCs w:val="28"/>
              </w:rPr>
              <w:t>鹽</w:t>
            </w:r>
            <w:r w:rsidRPr="00F67C9C">
              <w:rPr>
                <w:rFonts w:ascii="微軟正黑體" w:eastAsia="微軟正黑體" w:hAnsi="微軟正黑體" w:hint="eastAsia"/>
                <w:b/>
                <w:color w:val="000000" w:themeColor="text1"/>
                <w:sz w:val="28"/>
                <w:szCs w:val="28"/>
              </w:rPr>
              <w:t>賞</w:t>
            </w:r>
            <w:proofErr w:type="gramEnd"/>
            <w:r w:rsidRPr="00F67C9C">
              <w:rPr>
                <w:rFonts w:ascii="微軟正黑體" w:eastAsia="微軟正黑體" w:hAnsi="微軟正黑體" w:hint="eastAsia"/>
                <w:b/>
                <w:color w:val="000000" w:themeColor="text1"/>
                <w:sz w:val="28"/>
                <w:szCs w:val="28"/>
              </w:rPr>
              <w:t xml:space="preserve">楓林道 與 </w:t>
            </w:r>
            <w:proofErr w:type="gramStart"/>
            <w:r w:rsidRPr="00F67C9C">
              <w:rPr>
                <w:rFonts w:ascii="微軟正黑體" w:eastAsia="微軟正黑體" w:hAnsi="微軟正黑體"/>
                <w:b/>
                <w:color w:val="000000" w:themeColor="text1"/>
                <w:sz w:val="28"/>
                <w:szCs w:val="28"/>
              </w:rPr>
              <w:t>五十里湖</w:t>
            </w:r>
            <w:proofErr w:type="gramEnd"/>
            <w:r w:rsidRPr="00F67C9C">
              <w:rPr>
                <w:rFonts w:ascii="微軟正黑體" w:eastAsia="微軟正黑體" w:hAnsi="微軟正黑體" w:hint="eastAsia"/>
                <w:b/>
                <w:color w:val="000000" w:themeColor="text1"/>
                <w:sz w:val="28"/>
                <w:szCs w:val="28"/>
              </w:rPr>
              <w:sym w:font="Webdings" w:char="F076"/>
            </w:r>
            <w:r w:rsidRPr="00F67C9C">
              <w:rPr>
                <w:rFonts w:ascii="微軟正黑體" w:eastAsia="微軟正黑體" w:hAnsi="微軟正黑體" w:hint="eastAsia"/>
                <w:b/>
                <w:color w:val="000000" w:themeColor="text1"/>
                <w:sz w:val="28"/>
                <w:szCs w:val="28"/>
              </w:rPr>
              <w:t>日光</w:t>
            </w:r>
            <w:proofErr w:type="gramStart"/>
            <w:r w:rsidRPr="00F67C9C">
              <w:rPr>
                <w:rFonts w:ascii="微軟正黑體" w:eastAsia="微軟正黑體" w:hAnsi="微軟正黑體" w:hint="eastAsia"/>
                <w:b/>
                <w:color w:val="000000" w:themeColor="text1"/>
                <w:sz w:val="28"/>
                <w:szCs w:val="28"/>
              </w:rPr>
              <w:t>東照宮</w:t>
            </w:r>
            <w:proofErr w:type="gramEnd"/>
            <w:r w:rsidRPr="00F67C9C">
              <w:rPr>
                <w:rFonts w:ascii="微軟正黑體" w:eastAsia="微軟正黑體" w:hAnsi="微軟正黑體" w:hint="eastAsia"/>
                <w:b/>
                <w:color w:val="000000" w:themeColor="text1"/>
                <w:sz w:val="28"/>
                <w:szCs w:val="28"/>
              </w:rPr>
              <w:sym w:font="Webdings" w:char="F076"/>
            </w:r>
            <w:r w:rsidRPr="00F67C9C">
              <w:rPr>
                <w:rFonts w:ascii="微軟正黑體" w:eastAsia="微軟正黑體" w:hAnsi="微軟正黑體" w:hint="eastAsia"/>
                <w:b/>
                <w:color w:val="000000" w:themeColor="text1"/>
                <w:sz w:val="28"/>
                <w:szCs w:val="28"/>
              </w:rPr>
              <w:t>國家指定文化財．新宿</w:t>
            </w:r>
            <w:proofErr w:type="gramStart"/>
            <w:r w:rsidRPr="00F67C9C">
              <w:rPr>
                <w:rFonts w:ascii="微軟正黑體" w:eastAsia="微軟正黑體" w:hAnsi="微軟正黑體" w:hint="eastAsia"/>
                <w:b/>
                <w:color w:val="000000" w:themeColor="text1"/>
                <w:sz w:val="28"/>
                <w:szCs w:val="28"/>
              </w:rPr>
              <w:t>御</w:t>
            </w:r>
            <w:proofErr w:type="gramEnd"/>
            <w:r w:rsidRPr="00F67C9C">
              <w:rPr>
                <w:rFonts w:ascii="微軟正黑體" w:eastAsia="微軟正黑體" w:hAnsi="微軟正黑體" w:hint="eastAsia"/>
                <w:b/>
                <w:color w:val="000000" w:themeColor="text1"/>
                <w:sz w:val="28"/>
                <w:szCs w:val="28"/>
              </w:rPr>
              <w:t xml:space="preserve">苑 </w:t>
            </w:r>
            <w:proofErr w:type="gramStart"/>
            <w:r w:rsidRPr="00F67C9C">
              <w:rPr>
                <w:rFonts w:ascii="微軟正黑體" w:eastAsia="微軟正黑體" w:hAnsi="微軟正黑體" w:hint="eastAsia"/>
                <w:b/>
                <w:color w:val="000000" w:themeColor="text1"/>
                <w:sz w:val="28"/>
                <w:szCs w:val="28"/>
              </w:rPr>
              <w:t>散策</w:t>
            </w:r>
            <w:proofErr w:type="gramEnd"/>
            <w:r w:rsidRPr="00F67C9C">
              <w:rPr>
                <w:rFonts w:ascii="微軟正黑體" w:eastAsia="微軟正黑體" w:hAnsi="微軟正黑體" w:hint="eastAsia"/>
                <w:b/>
                <w:color w:val="000000" w:themeColor="text1"/>
                <w:sz w:val="28"/>
                <w:szCs w:val="28"/>
              </w:rPr>
              <w:sym w:font="Webdings" w:char="F076"/>
            </w:r>
            <w:r w:rsidRPr="00F67C9C">
              <w:rPr>
                <w:rFonts w:ascii="微軟正黑體" w:eastAsia="微軟正黑體" w:hAnsi="微軟正黑體" w:hint="eastAsia"/>
                <w:b/>
                <w:color w:val="000000" w:themeColor="text1"/>
                <w:sz w:val="28"/>
                <w:szCs w:val="28"/>
              </w:rPr>
              <w:t>東京市區逛街</w:t>
            </w:r>
          </w:p>
        </w:tc>
      </w:tr>
      <w:tr w:rsidR="00AF56BC" w14:paraId="789AD9B2" w14:textId="77777777" w:rsidTr="00942836">
        <w:tblPrEx>
          <w:tblBorders>
            <w:insideH w:val="none" w:sz="0" w:space="0" w:color="auto"/>
          </w:tblBorders>
          <w:tblCellMar>
            <w:left w:w="28" w:type="dxa"/>
            <w:right w:w="28" w:type="dxa"/>
          </w:tblCellMar>
          <w:tblLook w:val="0000" w:firstRow="0" w:lastRow="0" w:firstColumn="0" w:lastColumn="0" w:noHBand="0" w:noVBand="0"/>
        </w:tblPrEx>
        <w:trPr>
          <w:jc w:val="center"/>
        </w:trPr>
        <w:tc>
          <w:tcPr>
            <w:tcW w:w="10547" w:type="dxa"/>
            <w:gridSpan w:val="17"/>
            <w:tcBorders>
              <w:top w:val="double" w:sz="12" w:space="0" w:color="auto"/>
              <w:bottom w:val="single" w:sz="4" w:space="0" w:color="auto"/>
            </w:tcBorders>
          </w:tcPr>
          <w:p w14:paraId="24ED3856" w14:textId="034FB761" w:rsidR="00CC19C6" w:rsidRPr="00F67C9C" w:rsidRDefault="00CC19C6" w:rsidP="00CC19C6">
            <w:pPr>
              <w:spacing w:line="320" w:lineRule="exact"/>
              <w:rPr>
                <w:rFonts w:ascii="微軟正黑體" w:eastAsia="微軟正黑體" w:hAnsi="微軟正黑體" w:cs="Arial"/>
                <w:color w:val="404040" w:themeColor="text1" w:themeTint="BF"/>
                <w:sz w:val="22"/>
              </w:rPr>
            </w:pPr>
            <w:r w:rsidRPr="00F67C9C">
              <w:rPr>
                <w:rFonts w:ascii="微軟正黑體" w:eastAsia="微軟正黑體" w:hAnsi="微軟正黑體" w:cs="Arial" w:hint="eastAsia"/>
                <w:color w:val="1850EC"/>
                <w:sz w:val="22"/>
              </w:rPr>
              <w:t>【</w:t>
            </w:r>
            <w:r w:rsidR="00043DF2" w:rsidRPr="00F67C9C">
              <w:rPr>
                <w:rFonts w:ascii="微軟正黑體" w:eastAsia="微軟正黑體" w:hAnsi="微軟正黑體" w:cs="Arial" w:hint="eastAsia"/>
                <w:b/>
                <w:color w:val="1850EC"/>
                <w:sz w:val="22"/>
              </w:rPr>
              <w:t>大內宿</w:t>
            </w:r>
            <w:r w:rsidRPr="00F67C9C">
              <w:rPr>
                <w:rFonts w:ascii="微軟正黑體" w:eastAsia="微軟正黑體" w:hAnsi="微軟正黑體" w:cs="Arial" w:hint="eastAsia"/>
                <w:color w:val="1850EC"/>
                <w:sz w:val="22"/>
              </w:rPr>
              <w:t>】</w:t>
            </w:r>
            <w:r w:rsidR="00043DF2" w:rsidRPr="00F67C9C">
              <w:rPr>
                <w:rFonts w:ascii="微軟正黑體" w:eastAsia="微軟正黑體" w:hAnsi="微軟正黑體" w:cs="Arial" w:hint="eastAsia"/>
                <w:color w:val="404040" w:themeColor="text1" w:themeTint="BF"/>
                <w:sz w:val="22"/>
              </w:rPr>
              <w:t>日本有三大</w:t>
            </w:r>
            <w:proofErr w:type="gramStart"/>
            <w:r w:rsidR="00043DF2" w:rsidRPr="00F67C9C">
              <w:rPr>
                <w:rFonts w:ascii="微軟正黑體" w:eastAsia="微軟正黑體" w:hAnsi="微軟正黑體" w:cs="Arial" w:hint="eastAsia"/>
                <w:color w:val="404040" w:themeColor="text1" w:themeTint="BF"/>
                <w:sz w:val="22"/>
              </w:rPr>
              <w:t>茅葺屋根集落</w:t>
            </w:r>
            <w:proofErr w:type="gramEnd"/>
            <w:r w:rsidR="00043DF2" w:rsidRPr="00F67C9C">
              <w:rPr>
                <w:rFonts w:ascii="微軟正黑體" w:eastAsia="微軟正黑體" w:hAnsi="微軟正黑體" w:cs="Arial" w:hint="eastAsia"/>
                <w:color w:val="404040" w:themeColor="text1" w:themeTint="BF"/>
                <w:sz w:val="22"/>
              </w:rPr>
              <w:t>：</w:t>
            </w:r>
            <w:proofErr w:type="gramStart"/>
            <w:r w:rsidR="00043DF2" w:rsidRPr="00F67C9C">
              <w:rPr>
                <w:rFonts w:ascii="微軟正黑體" w:eastAsia="微軟正黑體" w:hAnsi="微軟正黑體" w:cs="Arial" w:hint="eastAsia"/>
                <w:color w:val="404040" w:themeColor="text1" w:themeTint="BF"/>
                <w:sz w:val="22"/>
              </w:rPr>
              <w:t>岐阜縣白川鄉</w:t>
            </w:r>
            <w:proofErr w:type="gramEnd"/>
            <w:r w:rsidR="00043DF2" w:rsidRPr="00F67C9C">
              <w:rPr>
                <w:rFonts w:ascii="微軟正黑體" w:eastAsia="微軟正黑體" w:hAnsi="微軟正黑體" w:cs="Arial" w:hint="eastAsia"/>
                <w:color w:val="404040" w:themeColor="text1" w:themeTint="BF"/>
                <w:sz w:val="22"/>
              </w:rPr>
              <w:t>、京都</w:t>
            </w:r>
            <w:proofErr w:type="gramStart"/>
            <w:r w:rsidR="00043DF2" w:rsidRPr="00F67C9C">
              <w:rPr>
                <w:rFonts w:ascii="微軟正黑體" w:eastAsia="微軟正黑體" w:hAnsi="微軟正黑體" w:cs="Arial" w:hint="eastAsia"/>
                <w:color w:val="404040" w:themeColor="text1" w:themeTint="BF"/>
                <w:sz w:val="22"/>
              </w:rPr>
              <w:t>府美山町</w:t>
            </w:r>
            <w:proofErr w:type="gramEnd"/>
            <w:r w:rsidR="00043DF2" w:rsidRPr="00F67C9C">
              <w:rPr>
                <w:rFonts w:ascii="微軟正黑體" w:eastAsia="微軟正黑體" w:hAnsi="微軟正黑體" w:cs="Arial" w:hint="eastAsia"/>
                <w:color w:val="404040" w:themeColor="text1" w:themeTint="BF"/>
                <w:sz w:val="22"/>
              </w:rPr>
              <w:t>、福島縣</w:t>
            </w:r>
            <w:proofErr w:type="gramStart"/>
            <w:r w:rsidR="00043DF2" w:rsidRPr="00F67C9C">
              <w:rPr>
                <w:rFonts w:ascii="微軟正黑體" w:eastAsia="微軟正黑體" w:hAnsi="微軟正黑體" w:cs="Arial" w:hint="eastAsia"/>
                <w:color w:val="404040" w:themeColor="text1" w:themeTint="BF"/>
                <w:sz w:val="22"/>
              </w:rPr>
              <w:t>大內宿</w:t>
            </w:r>
            <w:proofErr w:type="gramEnd"/>
            <w:r w:rsidR="00043DF2" w:rsidRPr="00F67C9C">
              <w:rPr>
                <w:rFonts w:ascii="微軟正黑體" w:eastAsia="微軟正黑體" w:hAnsi="微軟正黑體" w:cs="Arial" w:hint="eastAsia"/>
                <w:color w:val="404040" w:themeColor="text1" w:themeTint="BF"/>
                <w:sz w:val="22"/>
              </w:rPr>
              <w:t>, 大</w:t>
            </w:r>
            <w:proofErr w:type="gramStart"/>
            <w:r w:rsidR="00043DF2" w:rsidRPr="00F67C9C">
              <w:rPr>
                <w:rFonts w:ascii="微軟正黑體" w:eastAsia="微軟正黑體" w:hAnsi="微軟正黑體" w:cs="Arial" w:hint="eastAsia"/>
                <w:color w:val="404040" w:themeColor="text1" w:themeTint="BF"/>
                <w:sz w:val="22"/>
              </w:rPr>
              <w:t>內宿從</w:t>
            </w:r>
            <w:proofErr w:type="gramEnd"/>
            <w:r w:rsidR="00043DF2" w:rsidRPr="00F67C9C">
              <w:rPr>
                <w:rFonts w:ascii="微軟正黑體" w:eastAsia="微軟正黑體" w:hAnsi="微軟正黑體" w:cs="Arial" w:hint="eastAsia"/>
                <w:color w:val="404040" w:themeColor="text1" w:themeTint="BF"/>
                <w:sz w:val="22"/>
              </w:rPr>
              <w:t>500年前的德川幕府時代就是商人往來經商的驛站主要的街道大概就300公尺在當時應該熱鬧非凡縮小版的茅草屋，散落在大地的畫布上有規律地排列其中福島沿路上幾乎沒有超搶眼的招牌</w:t>
            </w:r>
            <w:proofErr w:type="gramStart"/>
            <w:r w:rsidR="00043DF2" w:rsidRPr="00F67C9C">
              <w:rPr>
                <w:rFonts w:ascii="微軟正黑體" w:eastAsia="微軟正黑體" w:hAnsi="微軟正黑體" w:cs="Arial" w:hint="eastAsia"/>
                <w:color w:val="404040" w:themeColor="text1" w:themeTint="BF"/>
                <w:sz w:val="22"/>
              </w:rPr>
              <w:t>為了融地環境</w:t>
            </w:r>
            <w:proofErr w:type="gramEnd"/>
            <w:r w:rsidR="00043DF2" w:rsidRPr="00F67C9C">
              <w:rPr>
                <w:rFonts w:ascii="微軟正黑體" w:eastAsia="微軟正黑體" w:hAnsi="微軟正黑體" w:cs="Arial" w:hint="eastAsia"/>
                <w:color w:val="404040" w:themeColor="text1" w:themeTint="BF"/>
                <w:sz w:val="22"/>
              </w:rPr>
              <w:t>像是我們熟知的7-11、全家來到這邊通通變的</w:t>
            </w:r>
            <w:proofErr w:type="gramStart"/>
            <w:r w:rsidR="00043DF2" w:rsidRPr="00F67C9C">
              <w:rPr>
                <w:rFonts w:ascii="微軟正黑體" w:eastAsia="微軟正黑體" w:hAnsi="微軟正黑體" w:cs="Arial" w:hint="eastAsia"/>
                <w:color w:val="404040" w:themeColor="text1" w:themeTint="BF"/>
                <w:sz w:val="22"/>
              </w:rPr>
              <w:t>很</w:t>
            </w:r>
            <w:proofErr w:type="gramEnd"/>
            <w:r w:rsidR="00043DF2" w:rsidRPr="00F67C9C">
              <w:rPr>
                <w:rFonts w:ascii="微軟正黑體" w:eastAsia="微軟正黑體" w:hAnsi="微軟正黑體" w:cs="Arial" w:hint="eastAsia"/>
                <w:color w:val="404040" w:themeColor="text1" w:themeTint="BF"/>
                <w:sz w:val="22"/>
              </w:rPr>
              <w:t>低調。</w:t>
            </w:r>
          </w:p>
          <w:p w14:paraId="3B96F490" w14:textId="1FCA5608" w:rsidR="00E33D07" w:rsidRPr="00F67C9C" w:rsidRDefault="00E33D07" w:rsidP="00CC19C6">
            <w:pPr>
              <w:spacing w:line="320" w:lineRule="exact"/>
              <w:rPr>
                <w:rFonts w:ascii="微軟正黑體" w:eastAsia="微軟正黑體" w:hAnsi="微軟正黑體" w:cs="Arial"/>
                <w:color w:val="404040" w:themeColor="text1" w:themeTint="BF"/>
                <w:sz w:val="22"/>
              </w:rPr>
            </w:pPr>
            <w:r w:rsidRPr="00F67C9C">
              <w:rPr>
                <w:rFonts w:ascii="微軟正黑體" w:eastAsia="微軟正黑體" w:hAnsi="微軟正黑體" w:cs="Arial" w:hint="eastAsia"/>
                <w:b/>
                <w:color w:val="0070C0"/>
                <w:sz w:val="22"/>
              </w:rPr>
              <w:t>【日鹽賞楓林道】</w:t>
            </w:r>
            <w:r w:rsidRPr="00F67C9C">
              <w:rPr>
                <w:rFonts w:ascii="微軟正黑體" w:eastAsia="微軟正黑體" w:hAnsi="微軟正黑體" w:cs="Arial" w:hint="eastAsia"/>
                <w:color w:val="404040" w:themeColor="text1" w:themeTint="BF"/>
                <w:sz w:val="22"/>
              </w:rPr>
              <w:t>連接</w:t>
            </w:r>
            <w:proofErr w:type="gramStart"/>
            <w:r w:rsidRPr="00F67C9C">
              <w:rPr>
                <w:rFonts w:ascii="微軟正黑體" w:eastAsia="微軟正黑體" w:hAnsi="微軟正黑體" w:cs="Arial" w:hint="eastAsia"/>
                <w:color w:val="404040" w:themeColor="text1" w:themeTint="BF"/>
                <w:sz w:val="22"/>
              </w:rPr>
              <w:t>鬼怒川</w:t>
            </w:r>
            <w:proofErr w:type="gramEnd"/>
            <w:r w:rsidRPr="00F67C9C">
              <w:rPr>
                <w:rFonts w:ascii="微軟正黑體" w:eastAsia="微軟正黑體" w:hAnsi="微軟正黑體" w:cs="Arial" w:hint="eastAsia"/>
                <w:color w:val="404040" w:themeColor="text1" w:themeTint="BF"/>
                <w:sz w:val="22"/>
              </w:rPr>
              <w:t>溫泉</w:t>
            </w:r>
            <w:proofErr w:type="gramStart"/>
            <w:r w:rsidRPr="00F67C9C">
              <w:rPr>
                <w:rFonts w:ascii="微軟正黑體" w:eastAsia="微軟正黑體" w:hAnsi="微軟正黑體" w:cs="Arial" w:hint="eastAsia"/>
                <w:color w:val="404040" w:themeColor="text1" w:themeTint="BF"/>
                <w:sz w:val="22"/>
              </w:rPr>
              <w:t>與鹽原溫泉</w:t>
            </w:r>
            <w:proofErr w:type="gramEnd"/>
            <w:r w:rsidRPr="00F67C9C">
              <w:rPr>
                <w:rFonts w:ascii="微軟正黑體" w:eastAsia="微軟正黑體" w:hAnsi="微軟正黑體" w:cs="Arial" w:hint="eastAsia"/>
                <w:color w:val="404040" w:themeColor="text1" w:themeTint="BF"/>
                <w:sz w:val="22"/>
              </w:rPr>
              <w:t>，全長28公里，標高超過1000公尺的高原道路，因四季分明的美麗景色而聞名，秋季更是擁有令人震撼的一片楓紅。</w:t>
            </w:r>
          </w:p>
          <w:p w14:paraId="2931106E" w14:textId="6BD11EBC" w:rsidR="003B674B" w:rsidRPr="00F67C9C" w:rsidRDefault="00CF361D" w:rsidP="00CC19C6">
            <w:pPr>
              <w:spacing w:line="320" w:lineRule="exact"/>
              <w:rPr>
                <w:rFonts w:ascii="微軟正黑體" w:eastAsia="微軟正黑體" w:hAnsi="微軟正黑體" w:cs="Arial"/>
                <w:color w:val="404040" w:themeColor="text1" w:themeTint="BF"/>
                <w:sz w:val="22"/>
              </w:rPr>
            </w:pPr>
            <w:r w:rsidRPr="00F67C9C">
              <w:rPr>
                <w:rFonts w:ascii="微軟正黑體" w:eastAsia="微軟正黑體" w:hAnsi="微軟正黑體" w:cs="Arial" w:hint="eastAsia"/>
                <w:b/>
                <w:color w:val="0070C0"/>
                <w:sz w:val="22"/>
              </w:rPr>
              <w:t>【五十里湖】</w:t>
            </w:r>
            <w:r w:rsidRPr="00F67C9C">
              <w:rPr>
                <w:rFonts w:ascii="微軟正黑體" w:eastAsia="微軟正黑體" w:hAnsi="微軟正黑體" w:cs="Arial" w:hint="eastAsia"/>
                <w:color w:val="404040" w:themeColor="text1" w:themeTint="BF"/>
                <w:sz w:val="22"/>
              </w:rPr>
              <w:t>位於</w:t>
            </w:r>
            <w:proofErr w:type="gramStart"/>
            <w:r w:rsidRPr="00F67C9C">
              <w:rPr>
                <w:rFonts w:ascii="微軟正黑體" w:eastAsia="微軟正黑體" w:hAnsi="微軟正黑體" w:cs="Arial" w:hint="eastAsia"/>
                <w:color w:val="404040" w:themeColor="text1" w:themeTint="BF"/>
                <w:sz w:val="22"/>
              </w:rPr>
              <w:t>男鹿川的</w:t>
            </w:r>
            <w:proofErr w:type="gramEnd"/>
            <w:r w:rsidRPr="00F67C9C">
              <w:rPr>
                <w:rFonts w:ascii="微軟正黑體" w:eastAsia="微軟正黑體" w:hAnsi="微軟正黑體" w:cs="Arial" w:hint="eastAsia"/>
                <w:color w:val="404040" w:themeColor="text1" w:themeTint="BF"/>
                <w:sz w:val="22"/>
              </w:rPr>
              <w:t>人造湖，可在靜寂氛圍中欣賞湖畔與湖中絕景。呈現在湖水與山色的對比中最為美麗的紅葉最佳觀賞時節為</w:t>
            </w:r>
            <w:r w:rsidRPr="00F67C9C">
              <w:rPr>
                <w:rFonts w:ascii="微軟正黑體" w:eastAsia="微軟正黑體" w:hAnsi="微軟正黑體" w:cs="Arial"/>
                <w:color w:val="404040" w:themeColor="text1" w:themeTint="BF"/>
                <w:sz w:val="22"/>
              </w:rPr>
              <w:t>10</w:t>
            </w:r>
            <w:r w:rsidRPr="00F67C9C">
              <w:rPr>
                <w:rFonts w:ascii="微軟正黑體" w:eastAsia="微軟正黑體" w:hAnsi="微軟正黑體" w:cs="Arial" w:hint="eastAsia"/>
                <w:color w:val="404040" w:themeColor="text1" w:themeTint="BF"/>
                <w:sz w:val="22"/>
              </w:rPr>
              <w:t>月中旬〜</w:t>
            </w:r>
            <w:r w:rsidRPr="00F67C9C">
              <w:rPr>
                <w:rFonts w:ascii="微軟正黑體" w:eastAsia="微軟正黑體" w:hAnsi="微軟正黑體" w:cs="Arial"/>
                <w:color w:val="404040" w:themeColor="text1" w:themeTint="BF"/>
                <w:sz w:val="22"/>
              </w:rPr>
              <w:t>11</w:t>
            </w:r>
            <w:r w:rsidRPr="00F67C9C">
              <w:rPr>
                <w:rFonts w:ascii="微軟正黑體" w:eastAsia="微軟正黑體" w:hAnsi="微軟正黑體" w:cs="Arial" w:hint="eastAsia"/>
                <w:color w:val="404040" w:themeColor="text1" w:themeTint="BF"/>
                <w:sz w:val="22"/>
              </w:rPr>
              <w:t>月上旬</w:t>
            </w:r>
          </w:p>
          <w:p w14:paraId="5A5016D0" w14:textId="0D74CE81" w:rsidR="00CF361D" w:rsidRPr="00F67C9C" w:rsidRDefault="00CF361D" w:rsidP="00CF361D">
            <w:pPr>
              <w:spacing w:line="320" w:lineRule="exact"/>
              <w:rPr>
                <w:rFonts w:ascii="微軟正黑體" w:eastAsia="微軟正黑體" w:hAnsi="微軟正黑體" w:cs="Arial"/>
                <w:b/>
                <w:color w:val="404040" w:themeColor="text1" w:themeTint="BF"/>
                <w:sz w:val="22"/>
              </w:rPr>
            </w:pPr>
            <w:r w:rsidRPr="00F67C9C">
              <w:rPr>
                <w:rFonts w:ascii="微軟正黑體" w:eastAsia="微軟正黑體" w:hAnsi="微軟正黑體" w:cs="Arial" w:hint="eastAsia"/>
                <w:b/>
                <w:color w:val="0070C0"/>
                <w:sz w:val="22"/>
              </w:rPr>
              <w:t>【日光東照宮】</w:t>
            </w:r>
            <w:r w:rsidRPr="00F67C9C">
              <w:rPr>
                <w:rFonts w:ascii="微軟正黑體" w:eastAsia="微軟正黑體" w:hAnsi="微軟正黑體" w:cs="Arial" w:hint="eastAsia"/>
                <w:color w:val="404040" w:themeColor="text1" w:themeTint="BF"/>
                <w:sz w:val="22"/>
              </w:rPr>
              <w:t>日光</w:t>
            </w:r>
            <w:proofErr w:type="gramStart"/>
            <w:r w:rsidRPr="00F67C9C">
              <w:rPr>
                <w:rFonts w:ascii="微軟正黑體" w:eastAsia="微軟正黑體" w:hAnsi="微軟正黑體" w:cs="Arial" w:hint="eastAsia"/>
                <w:color w:val="404040" w:themeColor="text1" w:themeTint="BF"/>
                <w:sz w:val="22"/>
              </w:rPr>
              <w:t>東照宮是</w:t>
            </w:r>
            <w:proofErr w:type="gramEnd"/>
            <w:r w:rsidRPr="00F67C9C">
              <w:rPr>
                <w:rFonts w:ascii="微軟正黑體" w:eastAsia="微軟正黑體" w:hAnsi="微軟正黑體" w:cs="Arial" w:hint="eastAsia"/>
                <w:color w:val="404040" w:themeColor="text1" w:themeTint="BF"/>
                <w:sz w:val="22"/>
              </w:rPr>
              <w:t>一座位於日本栃木縣日光市山內，始建於元和三年的神社，屬於德川家靈廟之一，主要祭祀的是江戶幕府第一代征夷大將軍德川家康，另外相殿也配祀太閤豐臣秀吉公，以及鎌倉幕府第一代將軍源賴朝卿。元和二年四月十七日德川家康逝世，朝廷</w:t>
            </w:r>
            <w:proofErr w:type="gramStart"/>
            <w:r w:rsidRPr="00F67C9C">
              <w:rPr>
                <w:rFonts w:ascii="微軟正黑體" w:eastAsia="微軟正黑體" w:hAnsi="微軟正黑體" w:cs="Arial" w:hint="eastAsia"/>
                <w:color w:val="404040" w:themeColor="text1" w:themeTint="BF"/>
                <w:sz w:val="22"/>
              </w:rPr>
              <w:t>賜予神號</w:t>
            </w:r>
            <w:proofErr w:type="gramEnd"/>
            <w:r w:rsidRPr="00F67C9C">
              <w:rPr>
                <w:rFonts w:ascii="微軟正黑體" w:eastAsia="微軟正黑體" w:hAnsi="微軟正黑體" w:cs="Arial" w:hint="eastAsia"/>
                <w:color w:val="404040" w:themeColor="text1" w:themeTint="BF"/>
                <w:sz w:val="22"/>
              </w:rPr>
              <w:t>「東照大權現」，並將牌位供奉在大殿內。</w:t>
            </w:r>
          </w:p>
          <w:p w14:paraId="7ABB03C2" w14:textId="01E56DE4" w:rsidR="00AF56BC" w:rsidRDefault="00CF361D" w:rsidP="00E33D07">
            <w:pPr>
              <w:spacing w:line="320" w:lineRule="exact"/>
              <w:rPr>
                <w:rFonts w:ascii="微軟正黑體" w:eastAsia="微軟正黑體" w:hAnsi="微軟正黑體" w:cs="Arial"/>
                <w:color w:val="404040" w:themeColor="text1" w:themeTint="BF"/>
                <w:sz w:val="22"/>
              </w:rPr>
            </w:pPr>
            <w:r w:rsidRPr="00F67C9C">
              <w:rPr>
                <w:rFonts w:ascii="微軟正黑體" w:eastAsia="微軟正黑體" w:hAnsi="微軟正黑體" w:cs="Arial" w:hint="eastAsia"/>
                <w:b/>
                <w:color w:val="0070C0"/>
                <w:sz w:val="22"/>
              </w:rPr>
              <w:t>【新宿御苑】</w:t>
            </w:r>
            <w:r w:rsidRPr="00F67C9C">
              <w:rPr>
                <w:rFonts w:ascii="微軟正黑體" w:eastAsia="微軟正黑體" w:hAnsi="微軟正黑體" w:cs="Arial" w:hint="eastAsia"/>
                <w:color w:val="404040" w:themeColor="text1" w:themeTint="BF"/>
                <w:sz w:val="22"/>
              </w:rPr>
              <w:t>處為信</w:t>
            </w:r>
            <w:proofErr w:type="gramStart"/>
            <w:r w:rsidRPr="00F67C9C">
              <w:rPr>
                <w:rFonts w:ascii="微軟正黑體" w:eastAsia="微軟正黑體" w:hAnsi="微軟正黑體" w:cs="Arial" w:hint="eastAsia"/>
                <w:color w:val="404040" w:themeColor="text1" w:themeTint="BF"/>
                <w:sz w:val="22"/>
              </w:rPr>
              <w:t>州高遠藩主</w:t>
            </w:r>
            <w:r w:rsidR="00DC1246" w:rsidRPr="00F67C9C">
              <w:rPr>
                <w:rFonts w:ascii="微軟正黑體" w:eastAsia="微軟正黑體" w:hAnsi="微軟正黑體" w:cs="Arial" w:hint="eastAsia"/>
                <w:color w:val="404040" w:themeColor="text1" w:themeTint="BF"/>
                <w:sz w:val="22"/>
              </w:rPr>
              <w:t>－</w:t>
            </w:r>
            <w:r w:rsidRPr="00F67C9C">
              <w:rPr>
                <w:rFonts w:ascii="微軟正黑體" w:eastAsia="微軟正黑體" w:hAnsi="微軟正黑體" w:cs="Arial" w:hint="eastAsia"/>
                <w:color w:val="404040" w:themeColor="text1" w:themeTint="BF"/>
                <w:sz w:val="22"/>
              </w:rPr>
              <w:t>內藤家</w:t>
            </w:r>
            <w:proofErr w:type="gramEnd"/>
            <w:r w:rsidRPr="00F67C9C">
              <w:rPr>
                <w:rFonts w:ascii="微軟正黑體" w:eastAsia="微軟正黑體" w:hAnsi="微軟正黑體" w:cs="Arial" w:hint="eastAsia"/>
                <w:color w:val="404040" w:themeColor="text1" w:themeTint="BF"/>
                <w:sz w:val="22"/>
              </w:rPr>
              <w:t>的舊居別墅。於二次世界大戰後以「國民公園新宿</w:t>
            </w:r>
            <w:proofErr w:type="gramStart"/>
            <w:r w:rsidRPr="00F67C9C">
              <w:rPr>
                <w:rFonts w:ascii="微軟正黑體" w:eastAsia="微軟正黑體" w:hAnsi="微軟正黑體" w:cs="Arial" w:hint="eastAsia"/>
                <w:color w:val="404040" w:themeColor="text1" w:themeTint="BF"/>
                <w:sz w:val="22"/>
              </w:rPr>
              <w:t>御</w:t>
            </w:r>
            <w:proofErr w:type="gramEnd"/>
            <w:r w:rsidRPr="00F67C9C">
              <w:rPr>
                <w:rFonts w:ascii="微軟正黑體" w:eastAsia="微軟正黑體" w:hAnsi="微軟正黑體" w:cs="Arial" w:hint="eastAsia"/>
                <w:color w:val="404040" w:themeColor="text1" w:themeTint="BF"/>
                <w:sz w:val="22"/>
              </w:rPr>
              <w:t>苑」對外開放。新宿</w:t>
            </w:r>
            <w:proofErr w:type="gramStart"/>
            <w:r w:rsidRPr="00F67C9C">
              <w:rPr>
                <w:rFonts w:ascii="微軟正黑體" w:eastAsia="微軟正黑體" w:hAnsi="微軟正黑體" w:cs="Arial" w:hint="eastAsia"/>
                <w:color w:val="404040" w:themeColor="text1" w:themeTint="BF"/>
                <w:sz w:val="22"/>
              </w:rPr>
              <w:t>御苑占</w:t>
            </w:r>
            <w:proofErr w:type="gramEnd"/>
            <w:r w:rsidRPr="00F67C9C">
              <w:rPr>
                <w:rFonts w:ascii="微軟正黑體" w:eastAsia="微軟正黑體" w:hAnsi="微軟正黑體" w:cs="Arial" w:hint="eastAsia"/>
                <w:color w:val="404040" w:themeColor="text1" w:themeTint="BF"/>
                <w:sz w:val="22"/>
              </w:rPr>
              <w:t>地58.3公頃，外圍長達3.5公里。園內有英式草皮景觀、左右對稱的法式風格及日式</w:t>
            </w:r>
            <w:proofErr w:type="gramStart"/>
            <w:r w:rsidRPr="00F67C9C">
              <w:rPr>
                <w:rFonts w:ascii="微軟正黑體" w:eastAsia="微軟正黑體" w:hAnsi="微軟正黑體" w:cs="Arial" w:hint="eastAsia"/>
                <w:color w:val="404040" w:themeColor="text1" w:themeTint="BF"/>
                <w:sz w:val="22"/>
              </w:rPr>
              <w:t>迴游</w:t>
            </w:r>
            <w:proofErr w:type="gramEnd"/>
            <w:r w:rsidRPr="00F67C9C">
              <w:rPr>
                <w:rFonts w:ascii="微軟正黑體" w:eastAsia="微軟正黑體" w:hAnsi="微軟正黑體" w:cs="Arial" w:hint="eastAsia"/>
                <w:color w:val="404040" w:themeColor="text1" w:themeTint="BF"/>
                <w:sz w:val="22"/>
              </w:rPr>
              <w:t>式設計等，融合了東洋及西洋不同的庭園風格。</w:t>
            </w:r>
            <w:proofErr w:type="gramStart"/>
            <w:r w:rsidRPr="00F67C9C">
              <w:rPr>
                <w:rFonts w:ascii="微軟正黑體" w:eastAsia="微軟正黑體" w:hAnsi="微軟正黑體" w:cs="Arial" w:hint="eastAsia"/>
                <w:color w:val="404040" w:themeColor="text1" w:themeTint="BF"/>
                <w:sz w:val="22"/>
              </w:rPr>
              <w:t>此外，</w:t>
            </w:r>
            <w:proofErr w:type="gramEnd"/>
            <w:r w:rsidRPr="00F67C9C">
              <w:rPr>
                <w:rFonts w:ascii="微軟正黑體" w:eastAsia="微軟正黑體" w:hAnsi="微軟正黑體" w:cs="Arial" w:hint="eastAsia"/>
                <w:color w:val="404040" w:themeColor="text1" w:themeTint="BF"/>
                <w:sz w:val="22"/>
              </w:rPr>
              <w:t>春季有櫻花及杜鵑、秋季</w:t>
            </w:r>
            <w:proofErr w:type="gramStart"/>
            <w:r w:rsidRPr="00F67C9C">
              <w:rPr>
                <w:rFonts w:ascii="微軟正黑體" w:eastAsia="微軟正黑體" w:hAnsi="微軟正黑體" w:cs="Arial" w:hint="eastAsia"/>
                <w:color w:val="404040" w:themeColor="text1" w:themeTint="BF"/>
                <w:sz w:val="22"/>
              </w:rPr>
              <w:t>則有菊花叢</w:t>
            </w:r>
            <w:proofErr w:type="gramEnd"/>
            <w:r w:rsidRPr="00F67C9C">
              <w:rPr>
                <w:rFonts w:ascii="微軟正黑體" w:eastAsia="微軟正黑體" w:hAnsi="微軟正黑體" w:cs="Arial" w:hint="eastAsia"/>
                <w:color w:val="404040" w:themeColor="text1" w:themeTint="BF"/>
                <w:sz w:val="22"/>
              </w:rPr>
              <w:t>等。四季皆可享受不同的賞花樂趣。</w:t>
            </w:r>
          </w:p>
          <w:p w14:paraId="4D881502" w14:textId="35F11727" w:rsidR="00F67C9C" w:rsidRPr="00CF361D" w:rsidRDefault="00F67C9C" w:rsidP="00F67C9C">
            <w:pPr>
              <w:spacing w:line="0" w:lineRule="atLeast"/>
              <w:jc w:val="center"/>
              <w:rPr>
                <w:rFonts w:ascii="微軟正黑體" w:eastAsia="微軟正黑體" w:hAnsi="微軟正黑體" w:hint="eastAsia"/>
                <w:color w:val="7F7F7F" w:themeColor="text1" w:themeTint="80"/>
              </w:rPr>
            </w:pPr>
            <w:r w:rsidRPr="00F67C9C">
              <w:rPr>
                <w:rFonts w:ascii="微軟正黑體" w:eastAsia="微軟正黑體" w:hAnsi="微軟正黑體" w:cs="Arial" w:hint="eastAsia"/>
                <w:noProof/>
                <w:color w:val="1850EC"/>
                <w:sz w:val="22"/>
              </w:rPr>
              <w:drawing>
                <wp:inline distT="0" distB="0" distL="0" distR="0" wp14:anchorId="36C924C9" wp14:editId="5D94F16F">
                  <wp:extent cx="1620000" cy="1072316"/>
                  <wp:effectExtent l="0" t="0" r="0" b="0"/>
                  <wp:docPr id="14" name="圖片 2" descr="ãå¤§å§å®¿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ãå¤§å§å®¿ãçåçæå°çµæ"/>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620000" cy="1072316"/>
                          </a:xfrm>
                          <a:prstGeom prst="rect">
                            <a:avLst/>
                          </a:prstGeom>
                          <a:noFill/>
                          <a:ln w="9525">
                            <a:noFill/>
                            <a:miter lim="800000"/>
                            <a:headEnd/>
                            <a:tailEnd/>
                          </a:ln>
                        </pic:spPr>
                      </pic:pic>
                    </a:graphicData>
                  </a:graphic>
                </wp:inline>
              </w:drawing>
            </w:r>
            <w:r w:rsidRPr="00F67C9C">
              <w:rPr>
                <w:rFonts w:ascii="微軟正黑體" w:eastAsia="微軟正黑體" w:hAnsi="微軟正黑體" w:cs="Arial" w:hint="eastAsia"/>
                <w:b/>
                <w:noProof/>
                <w:color w:val="0070C0"/>
                <w:sz w:val="22"/>
              </w:rPr>
              <w:drawing>
                <wp:inline distT="0" distB="0" distL="0" distR="0" wp14:anchorId="04424BC4" wp14:editId="7E613EB8">
                  <wp:extent cx="1620000" cy="1019363"/>
                  <wp:effectExtent l="0" t="0" r="0" b="0"/>
                  <wp:docPr id="226" name="圖片 4" descr="http://nikko-travel.jp/assets/img/attract/sightseeing/fig_info_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ikko-travel.jp/assets/img/attract/sightseeing/fig_info_50.jpg"/>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620000" cy="1019363"/>
                          </a:xfrm>
                          <a:prstGeom prst="rect">
                            <a:avLst/>
                          </a:prstGeom>
                          <a:noFill/>
                          <a:ln w="9525">
                            <a:noFill/>
                            <a:miter lim="800000"/>
                            <a:headEnd/>
                            <a:tailEnd/>
                          </a:ln>
                        </pic:spPr>
                      </pic:pic>
                    </a:graphicData>
                  </a:graphic>
                </wp:inline>
              </w:drawing>
            </w:r>
            <w:r w:rsidRPr="00F67C9C">
              <w:rPr>
                <w:rFonts w:ascii="微軟正黑體" w:eastAsia="微軟正黑體" w:hAnsi="微軟正黑體" w:cs="Arial" w:hint="eastAsia"/>
                <w:b/>
                <w:noProof/>
                <w:color w:val="0070C0"/>
                <w:sz w:val="22"/>
              </w:rPr>
              <w:drawing>
                <wp:inline distT="0" distB="0" distL="0" distR="0" wp14:anchorId="5F0F682D" wp14:editId="6D1C7158">
                  <wp:extent cx="1620000" cy="1068559"/>
                  <wp:effectExtent l="0" t="0" r="0" b="0"/>
                  <wp:docPr id="225" name="圖片 23" descr="ãæ¥åæ±ç§å®®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ãæ¥åæ±ç§å®®ãçåçæå°çµæ"/>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620000" cy="1068559"/>
                          </a:xfrm>
                          <a:prstGeom prst="rect">
                            <a:avLst/>
                          </a:prstGeom>
                          <a:noFill/>
                          <a:ln w="9525">
                            <a:noFill/>
                            <a:miter lim="800000"/>
                            <a:headEnd/>
                            <a:tailEnd/>
                          </a:ln>
                        </pic:spPr>
                      </pic:pic>
                    </a:graphicData>
                  </a:graphic>
                </wp:inline>
              </w:drawing>
            </w:r>
            <w:r w:rsidRPr="00F67C9C">
              <w:rPr>
                <w:rFonts w:ascii="微軟正黑體" w:eastAsia="微軟正黑體" w:hAnsi="微軟正黑體" w:cs="Arial" w:hint="eastAsia"/>
                <w:b/>
                <w:noProof/>
                <w:color w:val="0070C0"/>
                <w:sz w:val="22"/>
              </w:rPr>
              <w:drawing>
                <wp:inline distT="0" distB="0" distL="0" distR="0" wp14:anchorId="21D41B55" wp14:editId="612946B2">
                  <wp:extent cx="1620000" cy="1058835"/>
                  <wp:effectExtent l="0" t="0" r="0" b="0"/>
                  <wp:docPr id="227" name="圖片 7" descr="ãæ°å®¿å¾¡è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ãæ°å®¿å¾¡èãçåçæå°çµæ"/>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620000" cy="1058835"/>
                          </a:xfrm>
                          <a:prstGeom prst="rect">
                            <a:avLst/>
                          </a:prstGeom>
                          <a:noFill/>
                          <a:ln w="9525">
                            <a:noFill/>
                            <a:miter lim="800000"/>
                            <a:headEnd/>
                            <a:tailEnd/>
                          </a:ln>
                        </pic:spPr>
                      </pic:pic>
                    </a:graphicData>
                  </a:graphic>
                </wp:inline>
              </w:drawing>
            </w:r>
          </w:p>
        </w:tc>
      </w:tr>
      <w:tr w:rsidR="00AF56BC" w:rsidRPr="00F67C9C" w14:paraId="57FED9B0" w14:textId="77777777" w:rsidTr="00942836">
        <w:tblPrEx>
          <w:tblBorders>
            <w:insideH w:val="none" w:sz="0" w:space="0" w:color="auto"/>
          </w:tblBorders>
          <w:tblCellMar>
            <w:left w:w="28" w:type="dxa"/>
            <w:right w:w="28" w:type="dxa"/>
          </w:tblCellMar>
          <w:tblLook w:val="0000" w:firstRow="0" w:lastRow="0" w:firstColumn="0" w:lastColumn="0" w:noHBand="0" w:noVBand="0"/>
        </w:tblPrEx>
        <w:trPr>
          <w:jc w:val="center"/>
        </w:trPr>
        <w:tc>
          <w:tcPr>
            <w:tcW w:w="1088" w:type="dxa"/>
            <w:tcBorders>
              <w:top w:val="single" w:sz="4" w:space="0" w:color="auto"/>
              <w:bottom w:val="single" w:sz="4" w:space="0" w:color="auto"/>
            </w:tcBorders>
          </w:tcPr>
          <w:p w14:paraId="679E780C" w14:textId="77777777" w:rsidR="00AF56BC" w:rsidRPr="00F67C9C" w:rsidRDefault="00AF56BC" w:rsidP="00CF08B8">
            <w:pPr>
              <w:spacing w:line="320" w:lineRule="exact"/>
              <w:ind w:left="202" w:hangingChars="92" w:hanging="202"/>
              <w:rPr>
                <w:rFonts w:ascii="微軟正黑體" w:eastAsia="微軟正黑體" w:hAnsi="微軟正黑體" w:cs="Arial"/>
                <w:color w:val="404040" w:themeColor="text1" w:themeTint="BF"/>
                <w:sz w:val="22"/>
              </w:rPr>
            </w:pPr>
            <w:r w:rsidRPr="00F67C9C">
              <w:rPr>
                <w:rFonts w:ascii="微軟正黑體" w:eastAsia="微軟正黑體" w:hAnsi="微軟正黑體" w:cs="Arial"/>
                <w:noProof/>
                <w:color w:val="404040" w:themeColor="text1" w:themeTint="BF"/>
                <w:sz w:val="22"/>
              </w:rPr>
              <w:drawing>
                <wp:inline distT="0" distB="0" distL="0" distR="0" wp14:anchorId="3C3FA43E" wp14:editId="708CC519">
                  <wp:extent cx="137795" cy="129540"/>
                  <wp:effectExtent l="19050" t="0" r="0" b="0"/>
                  <wp:docPr id="1" name="圖片 12" descr="C:\Users\WS080\Google 雲端硬碟\圖檔\早餐.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C:\Users\WS080\Google 雲端硬碟\圖檔\早餐.p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37795" cy="129540"/>
                          </a:xfrm>
                          <a:prstGeom prst="rect">
                            <a:avLst/>
                          </a:prstGeom>
                          <a:noFill/>
                          <a:ln w="9525">
                            <a:noFill/>
                            <a:miter lim="800000"/>
                            <a:headEnd/>
                            <a:tailEnd/>
                          </a:ln>
                        </pic:spPr>
                      </pic:pic>
                    </a:graphicData>
                  </a:graphic>
                </wp:inline>
              </w:drawing>
            </w:r>
            <w:r w:rsidRPr="00F67C9C">
              <w:rPr>
                <w:rFonts w:ascii="微軟正黑體" w:eastAsia="微軟正黑體" w:hAnsi="微軟正黑體" w:cs="Arial" w:hint="eastAsia"/>
                <w:color w:val="404040" w:themeColor="text1" w:themeTint="BF"/>
                <w:sz w:val="22"/>
              </w:rPr>
              <w:t xml:space="preserve"> 早餐</w:t>
            </w:r>
          </w:p>
        </w:tc>
        <w:tc>
          <w:tcPr>
            <w:tcW w:w="1748" w:type="dxa"/>
            <w:gridSpan w:val="2"/>
            <w:tcBorders>
              <w:top w:val="single" w:sz="4" w:space="0" w:color="auto"/>
              <w:bottom w:val="single" w:sz="4" w:space="0" w:color="auto"/>
            </w:tcBorders>
          </w:tcPr>
          <w:p w14:paraId="45706443" w14:textId="77777777" w:rsidR="00AF56BC" w:rsidRPr="00F67C9C" w:rsidRDefault="00AF56BC" w:rsidP="00CF08B8">
            <w:pPr>
              <w:spacing w:line="320" w:lineRule="exact"/>
              <w:ind w:left="202" w:hangingChars="92" w:hanging="202"/>
              <w:rPr>
                <w:rFonts w:ascii="微軟正黑體" w:eastAsia="微軟正黑體" w:hAnsi="微軟正黑體" w:cs="Arial"/>
                <w:color w:val="404040" w:themeColor="text1" w:themeTint="BF"/>
                <w:sz w:val="22"/>
              </w:rPr>
            </w:pPr>
            <w:r w:rsidRPr="00F67C9C">
              <w:rPr>
                <w:rFonts w:ascii="微軟正黑體" w:eastAsia="微軟正黑體" w:hAnsi="微軟正黑體" w:cs="Arial" w:hint="eastAsia"/>
                <w:color w:val="404040" w:themeColor="text1" w:themeTint="BF"/>
                <w:sz w:val="22"/>
              </w:rPr>
              <w:t>飯店內</w:t>
            </w:r>
          </w:p>
        </w:tc>
        <w:tc>
          <w:tcPr>
            <w:tcW w:w="993" w:type="dxa"/>
            <w:gridSpan w:val="3"/>
            <w:tcBorders>
              <w:top w:val="single" w:sz="4" w:space="0" w:color="auto"/>
              <w:bottom w:val="single" w:sz="4" w:space="0" w:color="auto"/>
            </w:tcBorders>
          </w:tcPr>
          <w:p w14:paraId="03C33A81" w14:textId="77777777" w:rsidR="00AF56BC" w:rsidRPr="00F67C9C" w:rsidRDefault="00AF56BC" w:rsidP="00CF08B8">
            <w:pPr>
              <w:spacing w:line="320" w:lineRule="exact"/>
              <w:ind w:left="202" w:hangingChars="92" w:hanging="202"/>
              <w:rPr>
                <w:rFonts w:ascii="微軟正黑體" w:eastAsia="微軟正黑體" w:hAnsi="微軟正黑體" w:cs="Arial"/>
                <w:color w:val="404040" w:themeColor="text1" w:themeTint="BF"/>
                <w:sz w:val="22"/>
              </w:rPr>
            </w:pPr>
            <w:r w:rsidRPr="00F67C9C">
              <w:rPr>
                <w:rFonts w:ascii="微軟正黑體" w:eastAsia="微軟正黑體" w:hAnsi="微軟正黑體" w:cs="Arial"/>
                <w:noProof/>
                <w:color w:val="404040" w:themeColor="text1" w:themeTint="BF"/>
                <w:sz w:val="22"/>
              </w:rPr>
              <w:drawing>
                <wp:inline distT="0" distB="0" distL="0" distR="0" wp14:anchorId="63724378" wp14:editId="3193484F">
                  <wp:extent cx="137795" cy="129540"/>
                  <wp:effectExtent l="19050" t="0" r="0" b="0"/>
                  <wp:docPr id="2" name="圖片 12" descr="C:\Users\WS080\Google 雲端硬碟\圖檔\早餐.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C:\Users\WS080\Google 雲端硬碟\圖檔\早餐.p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37795" cy="129540"/>
                          </a:xfrm>
                          <a:prstGeom prst="rect">
                            <a:avLst/>
                          </a:prstGeom>
                          <a:noFill/>
                          <a:ln w="9525">
                            <a:noFill/>
                            <a:miter lim="800000"/>
                            <a:headEnd/>
                            <a:tailEnd/>
                          </a:ln>
                        </pic:spPr>
                      </pic:pic>
                    </a:graphicData>
                  </a:graphic>
                </wp:inline>
              </w:drawing>
            </w:r>
            <w:r w:rsidRPr="00F67C9C">
              <w:rPr>
                <w:rFonts w:ascii="微軟正黑體" w:eastAsia="微軟正黑體" w:hAnsi="微軟正黑體" w:cs="Arial" w:hint="eastAsia"/>
                <w:color w:val="404040" w:themeColor="text1" w:themeTint="BF"/>
                <w:sz w:val="22"/>
              </w:rPr>
              <w:t xml:space="preserve"> 午餐</w:t>
            </w:r>
          </w:p>
        </w:tc>
        <w:tc>
          <w:tcPr>
            <w:tcW w:w="2126" w:type="dxa"/>
            <w:gridSpan w:val="4"/>
            <w:tcBorders>
              <w:top w:val="single" w:sz="4" w:space="0" w:color="auto"/>
              <w:bottom w:val="single" w:sz="4" w:space="0" w:color="auto"/>
            </w:tcBorders>
          </w:tcPr>
          <w:p w14:paraId="73A82A5F" w14:textId="77777777" w:rsidR="00AF56BC" w:rsidRPr="00F67C9C" w:rsidRDefault="004235A9" w:rsidP="00CF08B8">
            <w:pPr>
              <w:spacing w:line="320" w:lineRule="exact"/>
              <w:ind w:left="202" w:hangingChars="92" w:hanging="202"/>
              <w:rPr>
                <w:rFonts w:ascii="微軟正黑體" w:eastAsia="微軟正黑體" w:hAnsi="微軟正黑體" w:cs="Arial"/>
                <w:color w:val="404040" w:themeColor="text1" w:themeTint="BF"/>
                <w:sz w:val="22"/>
              </w:rPr>
            </w:pPr>
            <w:r w:rsidRPr="00F67C9C">
              <w:rPr>
                <w:rFonts w:ascii="微軟正黑體" w:eastAsia="微軟正黑體" w:hAnsi="微軟正黑體" w:cs="Arial" w:hint="eastAsia"/>
                <w:color w:val="404040" w:themeColor="text1" w:themeTint="BF"/>
                <w:sz w:val="22"/>
              </w:rPr>
              <w:t>日式風味料理</w:t>
            </w:r>
          </w:p>
        </w:tc>
        <w:tc>
          <w:tcPr>
            <w:tcW w:w="1134" w:type="dxa"/>
            <w:gridSpan w:val="4"/>
            <w:tcBorders>
              <w:top w:val="single" w:sz="4" w:space="0" w:color="auto"/>
              <w:bottom w:val="single" w:sz="4" w:space="0" w:color="auto"/>
            </w:tcBorders>
          </w:tcPr>
          <w:p w14:paraId="156E719B" w14:textId="77777777" w:rsidR="00AF56BC" w:rsidRPr="00F67C9C" w:rsidRDefault="00AF56BC" w:rsidP="00CF08B8">
            <w:pPr>
              <w:spacing w:line="320" w:lineRule="exact"/>
              <w:ind w:left="202" w:hangingChars="92" w:hanging="202"/>
              <w:rPr>
                <w:rFonts w:ascii="微軟正黑體" w:eastAsia="微軟正黑體" w:hAnsi="微軟正黑體" w:cs="Arial"/>
                <w:color w:val="404040" w:themeColor="text1" w:themeTint="BF"/>
                <w:sz w:val="22"/>
              </w:rPr>
            </w:pPr>
            <w:r w:rsidRPr="00F67C9C">
              <w:rPr>
                <w:rFonts w:ascii="微軟正黑體" w:eastAsia="微軟正黑體" w:hAnsi="微軟正黑體" w:cs="Arial"/>
                <w:noProof/>
                <w:color w:val="404040" w:themeColor="text1" w:themeTint="BF"/>
                <w:sz w:val="22"/>
              </w:rPr>
              <w:drawing>
                <wp:inline distT="0" distB="0" distL="0" distR="0" wp14:anchorId="7A49BFE2" wp14:editId="7A53425A">
                  <wp:extent cx="137795" cy="129540"/>
                  <wp:effectExtent l="19050" t="0" r="0" b="0"/>
                  <wp:docPr id="5" name="圖片 12" descr="C:\Users\WS080\Google 雲端硬碟\圖檔\早餐.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C:\Users\WS080\Google 雲端硬碟\圖檔\早餐.p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37795" cy="129540"/>
                          </a:xfrm>
                          <a:prstGeom prst="rect">
                            <a:avLst/>
                          </a:prstGeom>
                          <a:noFill/>
                          <a:ln w="9525">
                            <a:noFill/>
                            <a:miter lim="800000"/>
                            <a:headEnd/>
                            <a:tailEnd/>
                          </a:ln>
                        </pic:spPr>
                      </pic:pic>
                    </a:graphicData>
                  </a:graphic>
                </wp:inline>
              </w:drawing>
            </w:r>
            <w:r w:rsidRPr="00F67C9C">
              <w:rPr>
                <w:rFonts w:ascii="微軟正黑體" w:eastAsia="微軟正黑體" w:hAnsi="微軟正黑體" w:cs="Arial" w:hint="eastAsia"/>
                <w:color w:val="404040" w:themeColor="text1" w:themeTint="BF"/>
                <w:sz w:val="22"/>
              </w:rPr>
              <w:t xml:space="preserve"> 晚餐</w:t>
            </w:r>
          </w:p>
        </w:tc>
        <w:tc>
          <w:tcPr>
            <w:tcW w:w="3458" w:type="dxa"/>
            <w:gridSpan w:val="3"/>
            <w:tcBorders>
              <w:top w:val="single" w:sz="4" w:space="0" w:color="auto"/>
              <w:bottom w:val="single" w:sz="4" w:space="0" w:color="auto"/>
            </w:tcBorders>
          </w:tcPr>
          <w:p w14:paraId="4908FAC9" w14:textId="77777777" w:rsidR="00AF56BC" w:rsidRPr="00F67C9C" w:rsidRDefault="00CF361D" w:rsidP="00CF08B8">
            <w:pPr>
              <w:spacing w:line="320" w:lineRule="exact"/>
              <w:ind w:left="202" w:hangingChars="92" w:hanging="202"/>
              <w:rPr>
                <w:rFonts w:ascii="微軟正黑體" w:eastAsia="微軟正黑體" w:hAnsi="微軟正黑體" w:cs="Arial"/>
                <w:color w:val="404040" w:themeColor="text1" w:themeTint="BF"/>
                <w:sz w:val="22"/>
              </w:rPr>
            </w:pPr>
            <w:r w:rsidRPr="00F67C9C">
              <w:rPr>
                <w:rFonts w:ascii="微軟正黑體" w:eastAsia="微軟正黑體" w:hAnsi="微軟正黑體" w:cs="Arial" w:hint="eastAsia"/>
                <w:color w:val="404040" w:themeColor="text1" w:themeTint="BF"/>
                <w:sz w:val="22"/>
              </w:rPr>
              <w:t>為方便逛街 敬請自理</w:t>
            </w:r>
          </w:p>
          <w:p w14:paraId="7889C2B0" w14:textId="77777777" w:rsidR="00CF361D" w:rsidRPr="00F67C9C" w:rsidRDefault="00CF361D" w:rsidP="00CF08B8">
            <w:pPr>
              <w:spacing w:line="320" w:lineRule="exact"/>
              <w:ind w:left="202" w:hangingChars="92" w:hanging="202"/>
              <w:rPr>
                <w:rFonts w:ascii="微軟正黑體" w:eastAsiaTheme="minorEastAsia" w:hAnsi="微軟正黑體" w:cs="Arial"/>
                <w:color w:val="404040" w:themeColor="text1" w:themeTint="BF"/>
                <w:sz w:val="22"/>
              </w:rPr>
            </w:pPr>
            <w:r w:rsidRPr="00F67C9C">
              <w:rPr>
                <w:rFonts w:ascii="微軟正黑體" w:eastAsia="微軟正黑體" w:hAnsi="微軟正黑體" w:cs="Arial" w:hint="eastAsia"/>
                <w:color w:val="404040" w:themeColor="text1" w:themeTint="BF"/>
                <w:sz w:val="22"/>
              </w:rPr>
              <w:t>退日幣每人2000</w:t>
            </w:r>
            <w:r w:rsidRPr="00F67C9C">
              <w:rPr>
                <w:rFonts w:ascii="微軟正黑體" w:eastAsia="MS Mincho" w:hAnsi="微軟正黑體" w:cs="Arial" w:hint="eastAsia"/>
                <w:color w:val="404040" w:themeColor="text1" w:themeTint="BF"/>
                <w:sz w:val="22"/>
              </w:rPr>
              <w:t>円</w:t>
            </w:r>
          </w:p>
        </w:tc>
      </w:tr>
      <w:tr w:rsidR="00CE09C0" w14:paraId="2DDAA181" w14:textId="77777777" w:rsidTr="00942836">
        <w:tblPrEx>
          <w:tblBorders>
            <w:insideH w:val="none" w:sz="0" w:space="0" w:color="auto"/>
          </w:tblBorders>
          <w:tblCellMar>
            <w:left w:w="28" w:type="dxa"/>
            <w:right w:w="28" w:type="dxa"/>
          </w:tblCellMar>
          <w:tblLook w:val="0000" w:firstRow="0" w:lastRow="0" w:firstColumn="0" w:lastColumn="0" w:noHBand="0" w:noVBand="0"/>
        </w:tblPrEx>
        <w:trPr>
          <w:jc w:val="center"/>
        </w:trPr>
        <w:tc>
          <w:tcPr>
            <w:tcW w:w="1088" w:type="dxa"/>
          </w:tcPr>
          <w:p w14:paraId="13302628" w14:textId="02C864B3" w:rsidR="00CE09C0" w:rsidRPr="00FE617E" w:rsidRDefault="00F67C9C" w:rsidP="00CF08B8">
            <w:pPr>
              <w:spacing w:line="320" w:lineRule="exact"/>
              <w:ind w:left="202" w:hangingChars="92" w:hanging="202"/>
              <w:rPr>
                <w:rFonts w:ascii="微軟正黑體" w:eastAsia="微軟正黑體" w:hAnsi="微軟正黑體" w:cs="Arial"/>
                <w:noProof/>
                <w:color w:val="404040" w:themeColor="text1" w:themeTint="BF"/>
                <w:szCs w:val="24"/>
              </w:rPr>
            </w:pPr>
            <w:r w:rsidRPr="00F67C9C">
              <w:rPr>
                <w:rFonts w:ascii="微軟正黑體" w:eastAsia="微軟正黑體" w:hAnsi="微軟正黑體" w:cs="Arial"/>
                <w:noProof/>
                <w:color w:val="404040" w:themeColor="text1" w:themeTint="BF"/>
                <w:sz w:val="22"/>
              </w:rPr>
              <w:drawing>
                <wp:inline distT="0" distB="0" distL="0" distR="0" wp14:anchorId="5CCBC5F9" wp14:editId="1076BBFA">
                  <wp:extent cx="137795" cy="129540"/>
                  <wp:effectExtent l="19050" t="0" r="0" b="0"/>
                  <wp:docPr id="6" name="圖片 10" descr="C:\Users\WS080\Google 雲端硬碟\圖檔\飯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descr="C:\Users\WS080\Google 雲端硬碟\圖檔\飯店.p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37795" cy="129540"/>
                          </a:xfrm>
                          <a:prstGeom prst="rect">
                            <a:avLst/>
                          </a:prstGeom>
                          <a:noFill/>
                          <a:ln w="9525">
                            <a:noFill/>
                            <a:miter lim="800000"/>
                            <a:headEnd/>
                            <a:tailEnd/>
                          </a:ln>
                        </pic:spPr>
                      </pic:pic>
                    </a:graphicData>
                  </a:graphic>
                </wp:inline>
              </w:drawing>
            </w:r>
            <w:r w:rsidRPr="00F67C9C">
              <w:rPr>
                <w:rFonts w:ascii="微軟正黑體" w:eastAsia="微軟正黑體" w:hAnsi="微軟正黑體" w:cs="Arial" w:hint="eastAsia"/>
                <w:color w:val="404040" w:themeColor="text1" w:themeTint="BF"/>
                <w:sz w:val="22"/>
              </w:rPr>
              <w:t xml:space="preserve"> 住宿:</w:t>
            </w:r>
          </w:p>
        </w:tc>
        <w:tc>
          <w:tcPr>
            <w:tcW w:w="9459" w:type="dxa"/>
            <w:gridSpan w:val="16"/>
          </w:tcPr>
          <w:p w14:paraId="39347E36" w14:textId="364A8C51" w:rsidR="00CE09C0" w:rsidRDefault="00F67C9C" w:rsidP="004235A9">
            <w:pPr>
              <w:spacing w:line="320" w:lineRule="exact"/>
              <w:rPr>
                <w:rFonts w:ascii="微軟正黑體" w:eastAsia="微軟正黑體" w:hAnsi="微軟正黑體" w:cs="Arial"/>
                <w:color w:val="404040" w:themeColor="text1" w:themeTint="BF"/>
                <w:szCs w:val="21"/>
              </w:rPr>
            </w:pPr>
            <w:r w:rsidRPr="00F67C9C">
              <w:rPr>
                <w:rFonts w:ascii="微軟正黑體" w:eastAsia="微軟正黑體" w:hAnsi="微軟正黑體" w:cs="Arial" w:hint="eastAsia"/>
                <w:color w:val="404040" w:themeColor="text1" w:themeTint="BF"/>
                <w:sz w:val="22"/>
              </w:rPr>
              <w:t>池袋大都會或巨蛋或同級</w:t>
            </w:r>
          </w:p>
        </w:tc>
      </w:tr>
      <w:tr w:rsidR="00206ECB" w:rsidRPr="00942836" w14:paraId="329FC7DC" w14:textId="77777777" w:rsidTr="00942836">
        <w:tblPrEx>
          <w:tblBorders>
            <w:insideH w:val="none" w:sz="0" w:space="0" w:color="auto"/>
          </w:tblBorders>
          <w:tblCellMar>
            <w:left w:w="28" w:type="dxa"/>
            <w:right w:w="28" w:type="dxa"/>
          </w:tblCellMar>
          <w:tblLook w:val="0000" w:firstRow="0" w:lastRow="0" w:firstColumn="0" w:lastColumn="0" w:noHBand="0" w:noVBand="0"/>
        </w:tblPrEx>
        <w:trPr>
          <w:jc w:val="center"/>
        </w:trPr>
        <w:tc>
          <w:tcPr>
            <w:tcW w:w="1088" w:type="dxa"/>
          </w:tcPr>
          <w:p w14:paraId="50DBC91C" w14:textId="77777777" w:rsidR="00206ECB" w:rsidRPr="00942836" w:rsidRDefault="00206ECB" w:rsidP="00942836">
            <w:pPr>
              <w:spacing w:line="0" w:lineRule="atLeast"/>
              <w:ind w:left="147" w:hangingChars="92" w:hanging="147"/>
              <w:rPr>
                <w:rFonts w:ascii="微軟正黑體" w:eastAsia="微軟正黑體" w:hAnsi="微軟正黑體" w:cs="Arial"/>
                <w:noProof/>
                <w:color w:val="404040" w:themeColor="text1" w:themeTint="BF"/>
                <w:sz w:val="16"/>
                <w:szCs w:val="16"/>
              </w:rPr>
            </w:pPr>
          </w:p>
        </w:tc>
        <w:tc>
          <w:tcPr>
            <w:tcW w:w="9459" w:type="dxa"/>
            <w:gridSpan w:val="16"/>
          </w:tcPr>
          <w:p w14:paraId="1ABF294A" w14:textId="77777777" w:rsidR="00206ECB" w:rsidRPr="00942836" w:rsidRDefault="00206ECB" w:rsidP="00942836">
            <w:pPr>
              <w:spacing w:line="0" w:lineRule="atLeast"/>
              <w:rPr>
                <w:rFonts w:ascii="微軟正黑體" w:eastAsia="微軟正黑體" w:hAnsi="微軟正黑體" w:cs="Arial" w:hint="eastAsia"/>
                <w:color w:val="404040" w:themeColor="text1" w:themeTint="BF"/>
                <w:sz w:val="16"/>
                <w:szCs w:val="16"/>
              </w:rPr>
            </w:pPr>
          </w:p>
        </w:tc>
      </w:tr>
      <w:tr w:rsidR="00942836" w14:paraId="1ABDA91B" w14:textId="77777777" w:rsidTr="00942836">
        <w:tblPrEx>
          <w:tblBorders>
            <w:insideH w:val="none" w:sz="0" w:space="0" w:color="auto"/>
          </w:tblBorders>
        </w:tblPrEx>
        <w:trPr>
          <w:jc w:val="center"/>
        </w:trPr>
        <w:tc>
          <w:tcPr>
            <w:tcW w:w="1702" w:type="dxa"/>
            <w:gridSpan w:val="2"/>
            <w:tcBorders>
              <w:bottom w:val="double" w:sz="12" w:space="0" w:color="auto"/>
            </w:tcBorders>
            <w:shd w:val="clear" w:color="auto" w:fill="auto"/>
            <w:vAlign w:val="center"/>
          </w:tcPr>
          <w:p w14:paraId="42B3C6C6" w14:textId="513AAD89" w:rsidR="00942836" w:rsidRPr="00BD43C3" w:rsidRDefault="00942836" w:rsidP="00942836">
            <w:pPr>
              <w:spacing w:line="0" w:lineRule="atLeast"/>
              <w:jc w:val="center"/>
              <w:rPr>
                <w:rFonts w:asciiTheme="majorEastAsia" w:eastAsiaTheme="majorEastAsia" w:hAnsiTheme="majorEastAsia"/>
                <w:color w:val="1D1B11" w:themeColor="background2" w:themeShade="1A"/>
                <w:sz w:val="28"/>
                <w:szCs w:val="28"/>
              </w:rPr>
            </w:pPr>
            <w:r w:rsidRPr="00151A35">
              <w:rPr>
                <w:rFonts w:asciiTheme="majorEastAsia" w:eastAsiaTheme="majorEastAsia" w:hAnsiTheme="majorEastAsia" w:hint="eastAsia"/>
                <w:b/>
                <w:color w:val="000000" w:themeColor="text1"/>
                <w:sz w:val="28"/>
                <w:szCs w:val="28"/>
              </w:rPr>
              <w:lastRenderedPageBreak/>
              <w:t>第</w:t>
            </w:r>
            <w:r w:rsidRPr="00151A35">
              <w:rPr>
                <w:rFonts w:asciiTheme="majorEastAsia" w:eastAsiaTheme="majorEastAsia" w:hAnsiTheme="majorEastAsia" w:hint="eastAsia"/>
                <w:b/>
                <w:i/>
                <w:color w:val="000000" w:themeColor="text1"/>
                <w:sz w:val="52"/>
                <w:szCs w:val="28"/>
              </w:rPr>
              <w:t>0</w:t>
            </w:r>
            <w:r>
              <w:rPr>
                <w:rFonts w:asciiTheme="majorEastAsia" w:eastAsiaTheme="majorEastAsia" w:hAnsiTheme="majorEastAsia" w:hint="eastAsia"/>
                <w:b/>
                <w:i/>
                <w:color w:val="000000" w:themeColor="text1"/>
                <w:sz w:val="52"/>
                <w:szCs w:val="28"/>
              </w:rPr>
              <w:t>7</w:t>
            </w:r>
            <w:r w:rsidRPr="00151A35">
              <w:rPr>
                <w:rFonts w:asciiTheme="majorEastAsia" w:eastAsiaTheme="majorEastAsia" w:hAnsiTheme="majorEastAsia" w:hint="eastAsia"/>
                <w:b/>
                <w:color w:val="000000" w:themeColor="text1"/>
                <w:sz w:val="28"/>
                <w:szCs w:val="28"/>
              </w:rPr>
              <w:t>天</w:t>
            </w:r>
          </w:p>
        </w:tc>
        <w:tc>
          <w:tcPr>
            <w:tcW w:w="8845" w:type="dxa"/>
            <w:gridSpan w:val="15"/>
            <w:tcBorders>
              <w:bottom w:val="double" w:sz="12" w:space="0" w:color="auto"/>
            </w:tcBorders>
            <w:shd w:val="clear" w:color="auto" w:fill="F2DBDB" w:themeFill="accent2" w:themeFillTint="33"/>
            <w:vAlign w:val="center"/>
          </w:tcPr>
          <w:p w14:paraId="05DD6D7B" w14:textId="77043734" w:rsidR="00942836" w:rsidRPr="00206ECB" w:rsidRDefault="00942836" w:rsidP="00942836">
            <w:pPr>
              <w:spacing w:line="0" w:lineRule="atLeast"/>
              <w:rPr>
                <w:rFonts w:ascii="微軟正黑體" w:eastAsia="微軟正黑體" w:hAnsi="微軟正黑體"/>
                <w:b/>
                <w:color w:val="000000" w:themeColor="text1"/>
                <w:sz w:val="28"/>
                <w:szCs w:val="28"/>
              </w:rPr>
            </w:pPr>
            <w:r w:rsidRPr="00206ECB">
              <w:rPr>
                <w:rFonts w:ascii="微軟正黑體" w:eastAsia="微軟正黑體" w:hAnsi="微軟正黑體" w:hint="eastAsia"/>
                <w:b/>
                <w:color w:val="000000" w:themeColor="text1"/>
                <w:sz w:val="28"/>
                <w:szCs w:val="28"/>
              </w:rPr>
              <w:t>東京</w:t>
            </w:r>
            <w:r w:rsidRPr="00206ECB">
              <w:rPr>
                <w:rFonts w:ascii="微軟正黑體" w:eastAsia="微軟正黑體" w:hAnsi="微軟正黑體" w:hint="eastAsia"/>
                <w:b/>
                <w:color w:val="000000" w:themeColor="text1"/>
                <w:sz w:val="28"/>
                <w:szCs w:val="28"/>
              </w:rPr>
              <w:sym w:font="Webdings" w:char="F076"/>
            </w:r>
            <w:r w:rsidRPr="00206ECB">
              <w:rPr>
                <w:rFonts w:ascii="微軟正黑體" w:eastAsia="微軟正黑體" w:hAnsi="微軟正黑體" w:hint="eastAsia"/>
                <w:b/>
                <w:color w:val="000000" w:themeColor="text1"/>
                <w:sz w:val="28"/>
                <w:szCs w:val="28"/>
              </w:rPr>
              <w:t>成田機場／高雄小港機場 (台中)</w:t>
            </w:r>
          </w:p>
        </w:tc>
      </w:tr>
      <w:tr w:rsidR="0072129C" w14:paraId="0847156B" w14:textId="77777777" w:rsidTr="00942836">
        <w:tblPrEx>
          <w:tblBorders>
            <w:insideH w:val="none" w:sz="0" w:space="0" w:color="auto"/>
          </w:tblBorders>
          <w:tblCellMar>
            <w:left w:w="28" w:type="dxa"/>
            <w:right w:w="28" w:type="dxa"/>
          </w:tblCellMar>
          <w:tblLook w:val="0000" w:firstRow="0" w:lastRow="0" w:firstColumn="0" w:lastColumn="0" w:noHBand="0" w:noVBand="0"/>
        </w:tblPrEx>
        <w:trPr>
          <w:jc w:val="center"/>
        </w:trPr>
        <w:tc>
          <w:tcPr>
            <w:tcW w:w="10547" w:type="dxa"/>
            <w:gridSpan w:val="17"/>
            <w:tcBorders>
              <w:top w:val="double" w:sz="12" w:space="0" w:color="auto"/>
              <w:bottom w:val="single" w:sz="4" w:space="0" w:color="auto"/>
            </w:tcBorders>
          </w:tcPr>
          <w:p w14:paraId="790D24BB" w14:textId="71936717" w:rsidR="0072129C" w:rsidRPr="00206ECB" w:rsidRDefault="00CF08B8" w:rsidP="004235A9">
            <w:pPr>
              <w:spacing w:line="320" w:lineRule="exact"/>
              <w:rPr>
                <w:rFonts w:ascii="微軟正黑體" w:eastAsia="微軟正黑體" w:hAnsi="微軟正黑體"/>
                <w:color w:val="7F7F7F" w:themeColor="text1" w:themeTint="80"/>
                <w:sz w:val="22"/>
              </w:rPr>
            </w:pPr>
            <w:r w:rsidRPr="00206ECB">
              <w:rPr>
                <w:rFonts w:ascii="微軟正黑體" w:eastAsia="微軟正黑體" w:hAnsi="微軟正黑體" w:cs="Arial" w:hint="eastAsia"/>
                <w:color w:val="404040" w:themeColor="text1" w:themeTint="BF"/>
                <w:sz w:val="22"/>
              </w:rPr>
              <w:t>早餐</w:t>
            </w:r>
            <w:r w:rsidR="004235A9" w:rsidRPr="00206ECB">
              <w:rPr>
                <w:rFonts w:ascii="微軟正黑體" w:eastAsia="微軟正黑體" w:hAnsi="微軟正黑體" w:cs="Arial" w:hint="eastAsia"/>
                <w:color w:val="404040" w:themeColor="text1" w:themeTint="BF"/>
                <w:sz w:val="22"/>
              </w:rPr>
              <w:t>後</w:t>
            </w:r>
            <w:r w:rsidRPr="00206ECB">
              <w:rPr>
                <w:rFonts w:ascii="微軟正黑體" w:eastAsia="微軟正黑體" w:hAnsi="微軟正黑體" w:cs="Arial" w:hint="eastAsia"/>
                <w:color w:val="404040" w:themeColor="text1" w:themeTint="BF"/>
                <w:sz w:val="22"/>
              </w:rPr>
              <w:t>，</w:t>
            </w:r>
            <w:r w:rsidR="004235A9" w:rsidRPr="00206ECB">
              <w:rPr>
                <w:rFonts w:ascii="微軟正黑體" w:eastAsia="微軟正黑體" w:hAnsi="微軟正黑體" w:cs="Arial" w:hint="eastAsia"/>
                <w:color w:val="404040" w:themeColor="text1" w:themeTint="BF"/>
                <w:sz w:val="22"/>
              </w:rPr>
              <w:t>專車前往東京成田國際機場，搭機返國，團體完滿結束，留下</w:t>
            </w:r>
            <w:r w:rsidR="00C36DA3" w:rsidRPr="00206ECB">
              <w:rPr>
                <w:rFonts w:ascii="微軟正黑體" w:eastAsia="微軟正黑體" w:hAnsi="微軟正黑體" w:cs="Arial" w:hint="eastAsia"/>
                <w:color w:val="404040" w:themeColor="text1" w:themeTint="BF"/>
                <w:sz w:val="22"/>
              </w:rPr>
              <w:t>日本</w:t>
            </w:r>
            <w:r w:rsidR="004235A9" w:rsidRPr="00206ECB">
              <w:rPr>
                <w:rFonts w:ascii="微軟正黑體" w:eastAsia="微軟正黑體" w:hAnsi="微軟正黑體" w:cs="Arial" w:hint="eastAsia"/>
                <w:color w:val="404040" w:themeColor="text1" w:themeTint="BF"/>
                <w:sz w:val="22"/>
              </w:rPr>
              <w:t>渡假美麗的回憶。</w:t>
            </w:r>
          </w:p>
        </w:tc>
      </w:tr>
      <w:tr w:rsidR="0072129C" w:rsidRPr="00206ECB" w14:paraId="2C7D70FE" w14:textId="77777777" w:rsidTr="00942836">
        <w:tblPrEx>
          <w:tblBorders>
            <w:insideH w:val="none" w:sz="0" w:space="0" w:color="auto"/>
          </w:tblBorders>
          <w:tblCellMar>
            <w:left w:w="28" w:type="dxa"/>
            <w:right w:w="28" w:type="dxa"/>
          </w:tblCellMar>
          <w:tblLook w:val="0000" w:firstRow="0" w:lastRow="0" w:firstColumn="0" w:lastColumn="0" w:noHBand="0" w:noVBand="0"/>
        </w:tblPrEx>
        <w:trPr>
          <w:jc w:val="center"/>
        </w:trPr>
        <w:tc>
          <w:tcPr>
            <w:tcW w:w="1088" w:type="dxa"/>
            <w:tcBorders>
              <w:top w:val="single" w:sz="4" w:space="0" w:color="auto"/>
              <w:bottom w:val="single" w:sz="4" w:space="0" w:color="auto"/>
            </w:tcBorders>
          </w:tcPr>
          <w:p w14:paraId="2A0D6A89" w14:textId="77777777" w:rsidR="0072129C" w:rsidRPr="00206ECB" w:rsidRDefault="0072129C" w:rsidP="00CF08B8">
            <w:pPr>
              <w:spacing w:line="320" w:lineRule="exact"/>
              <w:ind w:left="202" w:hangingChars="92" w:hanging="202"/>
              <w:rPr>
                <w:rFonts w:ascii="微軟正黑體" w:eastAsia="微軟正黑體" w:hAnsi="微軟正黑體" w:cs="Arial"/>
                <w:color w:val="404040" w:themeColor="text1" w:themeTint="BF"/>
                <w:sz w:val="22"/>
              </w:rPr>
            </w:pPr>
            <w:r w:rsidRPr="00206ECB">
              <w:rPr>
                <w:rFonts w:ascii="微軟正黑體" w:eastAsia="微軟正黑體" w:hAnsi="微軟正黑體" w:cs="Arial"/>
                <w:noProof/>
                <w:color w:val="404040" w:themeColor="text1" w:themeTint="BF"/>
                <w:sz w:val="22"/>
              </w:rPr>
              <w:drawing>
                <wp:inline distT="0" distB="0" distL="0" distR="0" wp14:anchorId="5C921EB9" wp14:editId="6CB182A2">
                  <wp:extent cx="137795" cy="129540"/>
                  <wp:effectExtent l="19050" t="0" r="0" b="0"/>
                  <wp:docPr id="7" name="圖片 12" descr="C:\Users\WS080\Google 雲端硬碟\圖檔\早餐.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C:\Users\WS080\Google 雲端硬碟\圖檔\早餐.p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37795" cy="129540"/>
                          </a:xfrm>
                          <a:prstGeom prst="rect">
                            <a:avLst/>
                          </a:prstGeom>
                          <a:noFill/>
                          <a:ln w="9525">
                            <a:noFill/>
                            <a:miter lim="800000"/>
                            <a:headEnd/>
                            <a:tailEnd/>
                          </a:ln>
                        </pic:spPr>
                      </pic:pic>
                    </a:graphicData>
                  </a:graphic>
                </wp:inline>
              </w:drawing>
            </w:r>
            <w:r w:rsidRPr="00206ECB">
              <w:rPr>
                <w:rFonts w:ascii="微軟正黑體" w:eastAsia="微軟正黑體" w:hAnsi="微軟正黑體" w:cs="Arial" w:hint="eastAsia"/>
                <w:color w:val="404040" w:themeColor="text1" w:themeTint="BF"/>
                <w:sz w:val="22"/>
              </w:rPr>
              <w:t xml:space="preserve"> 早餐</w:t>
            </w:r>
          </w:p>
        </w:tc>
        <w:tc>
          <w:tcPr>
            <w:tcW w:w="1748" w:type="dxa"/>
            <w:gridSpan w:val="2"/>
            <w:tcBorders>
              <w:top w:val="single" w:sz="4" w:space="0" w:color="auto"/>
              <w:bottom w:val="single" w:sz="4" w:space="0" w:color="auto"/>
            </w:tcBorders>
          </w:tcPr>
          <w:p w14:paraId="5FBCDA3E" w14:textId="77777777" w:rsidR="0072129C" w:rsidRPr="00206ECB" w:rsidRDefault="0072129C" w:rsidP="00CF08B8">
            <w:pPr>
              <w:spacing w:line="320" w:lineRule="exact"/>
              <w:ind w:left="202" w:hangingChars="92" w:hanging="202"/>
              <w:rPr>
                <w:rFonts w:ascii="微軟正黑體" w:eastAsia="微軟正黑體" w:hAnsi="微軟正黑體" w:cs="Arial"/>
                <w:color w:val="404040" w:themeColor="text1" w:themeTint="BF"/>
                <w:sz w:val="22"/>
              </w:rPr>
            </w:pPr>
            <w:r w:rsidRPr="00206ECB">
              <w:rPr>
                <w:rFonts w:ascii="微軟正黑體" w:eastAsia="微軟正黑體" w:hAnsi="微軟正黑體" w:cs="Arial" w:hint="eastAsia"/>
                <w:color w:val="404040" w:themeColor="text1" w:themeTint="BF"/>
                <w:sz w:val="22"/>
              </w:rPr>
              <w:t>飯店內</w:t>
            </w:r>
          </w:p>
        </w:tc>
        <w:tc>
          <w:tcPr>
            <w:tcW w:w="993" w:type="dxa"/>
            <w:gridSpan w:val="3"/>
            <w:tcBorders>
              <w:top w:val="single" w:sz="4" w:space="0" w:color="auto"/>
              <w:bottom w:val="single" w:sz="4" w:space="0" w:color="auto"/>
            </w:tcBorders>
          </w:tcPr>
          <w:p w14:paraId="6B0D5982" w14:textId="77777777" w:rsidR="0072129C" w:rsidRPr="00206ECB" w:rsidRDefault="0072129C" w:rsidP="00CF08B8">
            <w:pPr>
              <w:spacing w:line="320" w:lineRule="exact"/>
              <w:ind w:left="202" w:hangingChars="92" w:hanging="202"/>
              <w:rPr>
                <w:rFonts w:ascii="微軟正黑體" w:eastAsia="微軟正黑體" w:hAnsi="微軟正黑體" w:cs="Arial"/>
                <w:color w:val="404040" w:themeColor="text1" w:themeTint="BF"/>
                <w:sz w:val="22"/>
              </w:rPr>
            </w:pPr>
            <w:r w:rsidRPr="00206ECB">
              <w:rPr>
                <w:rFonts w:ascii="微軟正黑體" w:eastAsia="微軟正黑體" w:hAnsi="微軟正黑體" w:cs="Arial"/>
                <w:noProof/>
                <w:color w:val="404040" w:themeColor="text1" w:themeTint="BF"/>
                <w:sz w:val="22"/>
              </w:rPr>
              <w:drawing>
                <wp:inline distT="0" distB="0" distL="0" distR="0" wp14:anchorId="70ED827A" wp14:editId="62B36573">
                  <wp:extent cx="137795" cy="129540"/>
                  <wp:effectExtent l="19050" t="0" r="0" b="0"/>
                  <wp:docPr id="8" name="圖片 12" descr="C:\Users\WS080\Google 雲端硬碟\圖檔\早餐.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C:\Users\WS080\Google 雲端硬碟\圖檔\早餐.p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37795" cy="129540"/>
                          </a:xfrm>
                          <a:prstGeom prst="rect">
                            <a:avLst/>
                          </a:prstGeom>
                          <a:noFill/>
                          <a:ln w="9525">
                            <a:noFill/>
                            <a:miter lim="800000"/>
                            <a:headEnd/>
                            <a:tailEnd/>
                          </a:ln>
                        </pic:spPr>
                      </pic:pic>
                    </a:graphicData>
                  </a:graphic>
                </wp:inline>
              </w:drawing>
            </w:r>
            <w:r w:rsidRPr="00206ECB">
              <w:rPr>
                <w:rFonts w:ascii="微軟正黑體" w:eastAsia="微軟正黑體" w:hAnsi="微軟正黑體" w:cs="Arial" w:hint="eastAsia"/>
                <w:color w:val="404040" w:themeColor="text1" w:themeTint="BF"/>
                <w:sz w:val="22"/>
              </w:rPr>
              <w:t xml:space="preserve"> 午餐</w:t>
            </w:r>
          </w:p>
        </w:tc>
        <w:tc>
          <w:tcPr>
            <w:tcW w:w="2126" w:type="dxa"/>
            <w:gridSpan w:val="4"/>
            <w:tcBorders>
              <w:top w:val="single" w:sz="4" w:space="0" w:color="auto"/>
              <w:bottom w:val="single" w:sz="4" w:space="0" w:color="auto"/>
            </w:tcBorders>
          </w:tcPr>
          <w:p w14:paraId="7A2FBA06" w14:textId="77777777" w:rsidR="0072129C" w:rsidRPr="00206ECB" w:rsidRDefault="0023538C" w:rsidP="00CF08B8">
            <w:pPr>
              <w:spacing w:line="320" w:lineRule="exact"/>
              <w:ind w:left="202" w:hangingChars="92" w:hanging="202"/>
              <w:rPr>
                <w:rFonts w:ascii="微軟正黑體" w:eastAsia="微軟正黑體" w:hAnsi="微軟正黑體" w:cs="Arial"/>
                <w:color w:val="404040" w:themeColor="text1" w:themeTint="BF"/>
                <w:sz w:val="22"/>
              </w:rPr>
            </w:pPr>
            <w:r w:rsidRPr="00206ECB">
              <w:rPr>
                <w:rFonts w:ascii="微軟正黑體" w:eastAsia="微軟正黑體" w:hAnsi="微軟正黑體" w:cs="Arial" w:hint="eastAsia"/>
                <w:color w:val="404040" w:themeColor="text1" w:themeTint="BF"/>
                <w:sz w:val="22"/>
              </w:rPr>
              <w:t>機上套餐</w:t>
            </w:r>
          </w:p>
        </w:tc>
        <w:tc>
          <w:tcPr>
            <w:tcW w:w="1134" w:type="dxa"/>
            <w:gridSpan w:val="4"/>
            <w:tcBorders>
              <w:top w:val="single" w:sz="4" w:space="0" w:color="auto"/>
              <w:bottom w:val="single" w:sz="4" w:space="0" w:color="auto"/>
            </w:tcBorders>
          </w:tcPr>
          <w:p w14:paraId="1400644E" w14:textId="77777777" w:rsidR="0072129C" w:rsidRPr="00206ECB" w:rsidRDefault="0072129C" w:rsidP="00CF08B8">
            <w:pPr>
              <w:spacing w:line="320" w:lineRule="exact"/>
              <w:ind w:left="202" w:hangingChars="92" w:hanging="202"/>
              <w:rPr>
                <w:rFonts w:ascii="微軟正黑體" w:eastAsia="微軟正黑體" w:hAnsi="微軟正黑體" w:cs="Arial"/>
                <w:color w:val="404040" w:themeColor="text1" w:themeTint="BF"/>
                <w:sz w:val="22"/>
              </w:rPr>
            </w:pPr>
            <w:r w:rsidRPr="00206ECB">
              <w:rPr>
                <w:rFonts w:ascii="微軟正黑體" w:eastAsia="微軟正黑體" w:hAnsi="微軟正黑體" w:cs="Arial"/>
                <w:noProof/>
                <w:color w:val="404040" w:themeColor="text1" w:themeTint="BF"/>
                <w:sz w:val="22"/>
              </w:rPr>
              <w:drawing>
                <wp:inline distT="0" distB="0" distL="0" distR="0" wp14:anchorId="1747D29C" wp14:editId="39675861">
                  <wp:extent cx="137795" cy="129540"/>
                  <wp:effectExtent l="19050" t="0" r="0" b="0"/>
                  <wp:docPr id="9" name="圖片 12" descr="C:\Users\WS080\Google 雲端硬碟\圖檔\早餐.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C:\Users\WS080\Google 雲端硬碟\圖檔\早餐.p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37795" cy="129540"/>
                          </a:xfrm>
                          <a:prstGeom prst="rect">
                            <a:avLst/>
                          </a:prstGeom>
                          <a:noFill/>
                          <a:ln w="9525">
                            <a:noFill/>
                            <a:miter lim="800000"/>
                            <a:headEnd/>
                            <a:tailEnd/>
                          </a:ln>
                        </pic:spPr>
                      </pic:pic>
                    </a:graphicData>
                  </a:graphic>
                </wp:inline>
              </w:drawing>
            </w:r>
            <w:r w:rsidRPr="00206ECB">
              <w:rPr>
                <w:rFonts w:ascii="微軟正黑體" w:eastAsia="微軟正黑體" w:hAnsi="微軟正黑體" w:cs="Arial" w:hint="eastAsia"/>
                <w:color w:val="404040" w:themeColor="text1" w:themeTint="BF"/>
                <w:sz w:val="22"/>
              </w:rPr>
              <w:t xml:space="preserve"> 晚餐</w:t>
            </w:r>
          </w:p>
        </w:tc>
        <w:tc>
          <w:tcPr>
            <w:tcW w:w="3458" w:type="dxa"/>
            <w:gridSpan w:val="3"/>
            <w:tcBorders>
              <w:top w:val="single" w:sz="4" w:space="0" w:color="auto"/>
              <w:bottom w:val="single" w:sz="4" w:space="0" w:color="auto"/>
            </w:tcBorders>
          </w:tcPr>
          <w:p w14:paraId="6E14BC01" w14:textId="77777777" w:rsidR="0072129C" w:rsidRPr="00206ECB" w:rsidRDefault="0023538C" w:rsidP="00CF08B8">
            <w:pPr>
              <w:spacing w:line="320" w:lineRule="exact"/>
              <w:ind w:left="202" w:hangingChars="92" w:hanging="202"/>
              <w:rPr>
                <w:rFonts w:ascii="微軟正黑體" w:eastAsia="微軟正黑體" w:hAnsi="微軟正黑體" w:cs="Arial"/>
                <w:color w:val="404040" w:themeColor="text1" w:themeTint="BF"/>
                <w:sz w:val="22"/>
              </w:rPr>
            </w:pPr>
            <w:r w:rsidRPr="00206ECB">
              <w:rPr>
                <w:rFonts w:ascii="微軟正黑體" w:eastAsia="微軟正黑體" w:hAnsi="微軟正黑體" w:cs="Arial" w:hint="eastAsia"/>
                <w:color w:val="404040" w:themeColor="text1" w:themeTint="BF"/>
                <w:sz w:val="22"/>
              </w:rPr>
              <w:t>溫暖的家</w:t>
            </w:r>
          </w:p>
        </w:tc>
      </w:tr>
      <w:tr w:rsidR="0072129C" w:rsidRPr="00206ECB" w14:paraId="06EEFFF6" w14:textId="77777777" w:rsidTr="00942836">
        <w:tblPrEx>
          <w:tblBorders>
            <w:insideH w:val="none" w:sz="0" w:space="0" w:color="auto"/>
          </w:tblBorders>
          <w:tblCellMar>
            <w:left w:w="28" w:type="dxa"/>
            <w:right w:w="28" w:type="dxa"/>
          </w:tblCellMar>
          <w:tblLook w:val="0000" w:firstRow="0" w:lastRow="0" w:firstColumn="0" w:lastColumn="0" w:noHBand="0" w:noVBand="0"/>
        </w:tblPrEx>
        <w:trPr>
          <w:jc w:val="center"/>
        </w:trPr>
        <w:tc>
          <w:tcPr>
            <w:tcW w:w="1088" w:type="dxa"/>
            <w:tcBorders>
              <w:top w:val="single" w:sz="4" w:space="0" w:color="auto"/>
            </w:tcBorders>
          </w:tcPr>
          <w:p w14:paraId="63649936" w14:textId="77777777" w:rsidR="0072129C" w:rsidRPr="00206ECB" w:rsidRDefault="0072129C" w:rsidP="00CF08B8">
            <w:pPr>
              <w:spacing w:line="320" w:lineRule="exact"/>
              <w:ind w:left="202" w:hangingChars="92" w:hanging="202"/>
              <w:rPr>
                <w:rFonts w:ascii="微軟正黑體" w:eastAsia="微軟正黑體" w:hAnsi="微軟正黑體" w:cs="Arial"/>
                <w:noProof/>
                <w:color w:val="404040" w:themeColor="text1" w:themeTint="BF"/>
                <w:sz w:val="22"/>
              </w:rPr>
            </w:pPr>
            <w:r w:rsidRPr="00206ECB">
              <w:rPr>
                <w:rFonts w:ascii="微軟正黑體" w:eastAsia="微軟正黑體" w:hAnsi="微軟正黑體" w:cs="Arial"/>
                <w:noProof/>
                <w:color w:val="404040" w:themeColor="text1" w:themeTint="BF"/>
                <w:sz w:val="22"/>
              </w:rPr>
              <w:drawing>
                <wp:inline distT="0" distB="0" distL="0" distR="0" wp14:anchorId="4CB6536F" wp14:editId="09ABAD22">
                  <wp:extent cx="137795" cy="129540"/>
                  <wp:effectExtent l="19050" t="0" r="0" b="0"/>
                  <wp:docPr id="10" name="圖片 10" descr="C:\Users\WS080\Google 雲端硬碟\圖檔\飯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descr="C:\Users\WS080\Google 雲端硬碟\圖檔\飯店.p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37795" cy="129540"/>
                          </a:xfrm>
                          <a:prstGeom prst="rect">
                            <a:avLst/>
                          </a:prstGeom>
                          <a:noFill/>
                          <a:ln w="9525">
                            <a:noFill/>
                            <a:miter lim="800000"/>
                            <a:headEnd/>
                            <a:tailEnd/>
                          </a:ln>
                        </pic:spPr>
                      </pic:pic>
                    </a:graphicData>
                  </a:graphic>
                </wp:inline>
              </w:drawing>
            </w:r>
            <w:r w:rsidRPr="00206ECB">
              <w:rPr>
                <w:rFonts w:ascii="微軟正黑體" w:eastAsia="微軟正黑體" w:hAnsi="微軟正黑體" w:cs="Arial" w:hint="eastAsia"/>
                <w:color w:val="404040" w:themeColor="text1" w:themeTint="BF"/>
                <w:sz w:val="22"/>
              </w:rPr>
              <w:t xml:space="preserve"> 住宿:</w:t>
            </w:r>
          </w:p>
        </w:tc>
        <w:tc>
          <w:tcPr>
            <w:tcW w:w="9459" w:type="dxa"/>
            <w:gridSpan w:val="16"/>
            <w:tcBorders>
              <w:top w:val="single" w:sz="4" w:space="0" w:color="auto"/>
            </w:tcBorders>
          </w:tcPr>
          <w:p w14:paraId="25569DC3" w14:textId="77777777" w:rsidR="0072129C" w:rsidRPr="00206ECB" w:rsidRDefault="004235A9" w:rsidP="00CF08B8">
            <w:pPr>
              <w:spacing w:line="320" w:lineRule="exact"/>
              <w:ind w:left="202" w:hangingChars="92" w:hanging="202"/>
              <w:rPr>
                <w:rFonts w:ascii="微軟正黑體" w:eastAsia="微軟正黑體" w:hAnsi="微軟正黑體" w:cs="Arial"/>
                <w:color w:val="404040" w:themeColor="text1" w:themeTint="BF"/>
                <w:sz w:val="22"/>
              </w:rPr>
            </w:pPr>
            <w:r w:rsidRPr="00206ECB">
              <w:rPr>
                <w:rFonts w:ascii="微軟正黑體" w:eastAsia="微軟正黑體" w:hAnsi="微軟正黑體" w:cs="Arial" w:hint="eastAsia"/>
                <w:color w:val="404040" w:themeColor="text1" w:themeTint="BF"/>
                <w:sz w:val="22"/>
              </w:rPr>
              <w:t>溫暖的家</w:t>
            </w:r>
          </w:p>
        </w:tc>
      </w:tr>
    </w:tbl>
    <w:p w14:paraId="19DE23BC" w14:textId="77777777" w:rsidR="00B94AB4" w:rsidRDefault="00B94AB4" w:rsidP="00E33D07">
      <w:pPr>
        <w:widowControl/>
        <w:rPr>
          <w:rFonts w:ascii="新細明體" w:hAnsi="新細明體"/>
          <w:color w:val="FF0000"/>
        </w:rPr>
      </w:pPr>
    </w:p>
    <w:tbl>
      <w:tblPr>
        <w:tblStyle w:val="a8"/>
        <w:tblW w:w="4900" w:type="pct"/>
        <w:jc w:val="center"/>
        <w:tblCellMar>
          <w:left w:w="0" w:type="dxa"/>
          <w:right w:w="0" w:type="dxa"/>
        </w:tblCellMar>
        <w:tblLook w:val="04A0" w:firstRow="1" w:lastRow="0" w:firstColumn="1" w:lastColumn="0" w:noHBand="0" w:noVBand="1"/>
      </w:tblPr>
      <w:tblGrid>
        <w:gridCol w:w="10335"/>
      </w:tblGrid>
      <w:tr w:rsidR="00003BE5" w14:paraId="7A96CAF9" w14:textId="77777777" w:rsidTr="00F67C9C">
        <w:trPr>
          <w:jc w:val="center"/>
        </w:trPr>
        <w:tc>
          <w:tcPr>
            <w:tcW w:w="10257" w:type="dxa"/>
            <w:tcBorders>
              <w:top w:val="nil"/>
              <w:left w:val="nil"/>
              <w:bottom w:val="nil"/>
              <w:right w:val="nil"/>
            </w:tcBorders>
            <w:shd w:val="clear" w:color="auto" w:fill="FF0000"/>
          </w:tcPr>
          <w:p w14:paraId="7A0DB2F1" w14:textId="77777777" w:rsidR="00003BE5" w:rsidRPr="00A07D99" w:rsidRDefault="00003BE5" w:rsidP="00206ECB">
            <w:pPr>
              <w:spacing w:line="0" w:lineRule="atLeast"/>
              <w:jc w:val="center"/>
              <w:rPr>
                <w:rFonts w:ascii="新細明體" w:hAnsi="新細明體"/>
                <w:color w:val="FFFFFF" w:themeColor="background1"/>
                <w:sz w:val="28"/>
              </w:rPr>
            </w:pPr>
            <w:r w:rsidRPr="00A07D99">
              <w:rPr>
                <w:rFonts w:hint="eastAsia"/>
                <w:color w:val="FFFFFF" w:themeColor="background1"/>
                <w:sz w:val="28"/>
              </w:rPr>
              <w:t xml:space="preserve">=  </w:t>
            </w:r>
            <w:r w:rsidRPr="00A07D99">
              <w:rPr>
                <w:rFonts w:ascii="新細明體" w:hAnsi="新細明體" w:hint="eastAsia"/>
                <w:b/>
                <w:color w:val="FFFFFF" w:themeColor="background1"/>
                <w:sz w:val="32"/>
              </w:rPr>
              <w:t xml:space="preserve">注 意 事 項  </w:t>
            </w:r>
            <w:r w:rsidRPr="00A07D99">
              <w:rPr>
                <w:rFonts w:hint="eastAsia"/>
                <w:color w:val="FFFFFF" w:themeColor="background1"/>
                <w:sz w:val="28"/>
              </w:rPr>
              <w:t>=</w:t>
            </w:r>
          </w:p>
        </w:tc>
      </w:tr>
      <w:tr w:rsidR="00F67C9C" w:rsidRPr="00942836" w14:paraId="5760A346" w14:textId="77777777" w:rsidTr="00942836">
        <w:trPr>
          <w:jc w:val="center"/>
        </w:trPr>
        <w:tc>
          <w:tcPr>
            <w:tcW w:w="10257" w:type="dxa"/>
            <w:tcBorders>
              <w:top w:val="nil"/>
              <w:left w:val="nil"/>
              <w:bottom w:val="nil"/>
              <w:right w:val="nil"/>
            </w:tcBorders>
            <w:shd w:val="clear" w:color="auto" w:fill="auto"/>
          </w:tcPr>
          <w:p w14:paraId="38976FC3" w14:textId="77777777" w:rsidR="00F67C9C" w:rsidRPr="00942836" w:rsidRDefault="00F67C9C" w:rsidP="00942836">
            <w:pPr>
              <w:widowControl/>
              <w:spacing w:line="320" w:lineRule="exact"/>
              <w:ind w:leftChars="50" w:left="120"/>
              <w:rPr>
                <w:rFonts w:ascii="新細明體" w:hAnsi="新細明體" w:cs="新細明體"/>
                <w:kern w:val="0"/>
                <w:sz w:val="22"/>
              </w:rPr>
            </w:pPr>
            <w:r w:rsidRPr="00942836">
              <w:rPr>
                <w:rFonts w:ascii="新細明體" w:hAnsi="新細明體" w:hint="eastAsia"/>
                <w:color w:val="FF0000"/>
                <w:sz w:val="22"/>
              </w:rPr>
              <w:t xml:space="preserve">01. </w:t>
            </w:r>
            <w:r w:rsidRPr="00942836">
              <w:rPr>
                <w:rFonts w:ascii="新細明體" w:hAnsi="新細明體" w:cs="新細明體"/>
                <w:kern w:val="0"/>
                <w:sz w:val="22"/>
              </w:rPr>
              <w:t>本專案機票</w:t>
            </w:r>
            <w:proofErr w:type="gramStart"/>
            <w:r w:rsidRPr="00942836">
              <w:rPr>
                <w:rFonts w:ascii="新細明體" w:hAnsi="新細明體" w:cs="新細明體"/>
                <w:kern w:val="0"/>
                <w:sz w:val="22"/>
              </w:rPr>
              <w:t>限團去團</w:t>
            </w:r>
            <w:proofErr w:type="gramEnd"/>
            <w:r w:rsidRPr="00942836">
              <w:rPr>
                <w:rFonts w:ascii="新細明體" w:hAnsi="新細明體" w:cs="新細明體"/>
                <w:kern w:val="0"/>
                <w:sz w:val="22"/>
              </w:rPr>
              <w:t>回，不得脫隊</w:t>
            </w:r>
            <w:proofErr w:type="gramStart"/>
            <w:r w:rsidRPr="00942836">
              <w:rPr>
                <w:rFonts w:ascii="新細明體" w:hAnsi="新細明體" w:cs="新細明體"/>
                <w:kern w:val="0"/>
                <w:sz w:val="22"/>
              </w:rPr>
              <w:t>或延回</w:t>
            </w:r>
            <w:proofErr w:type="gramEnd"/>
            <w:r w:rsidRPr="00942836">
              <w:rPr>
                <w:rFonts w:ascii="新細明體" w:hAnsi="新細明體" w:cs="新細明體"/>
                <w:kern w:val="0"/>
                <w:sz w:val="22"/>
              </w:rPr>
              <w:t>，機票一經開出，不得退票、改期。</w:t>
            </w:r>
          </w:p>
          <w:p w14:paraId="24A76A1A" w14:textId="77777777" w:rsidR="00F67C9C" w:rsidRPr="00942836" w:rsidRDefault="00F67C9C" w:rsidP="00942836">
            <w:pPr>
              <w:widowControl/>
              <w:spacing w:line="320" w:lineRule="exact"/>
              <w:ind w:leftChars="50" w:left="120"/>
              <w:rPr>
                <w:rFonts w:ascii="新細明體" w:hAnsi="新細明體" w:cs="新細明體"/>
                <w:kern w:val="0"/>
                <w:sz w:val="22"/>
              </w:rPr>
            </w:pPr>
            <w:r w:rsidRPr="00942836">
              <w:rPr>
                <w:rFonts w:ascii="新細明體" w:hAnsi="新細明體" w:hint="eastAsia"/>
                <w:color w:val="FF0000"/>
                <w:sz w:val="22"/>
              </w:rPr>
              <w:t xml:space="preserve">02. </w:t>
            </w:r>
            <w:r w:rsidRPr="00942836">
              <w:rPr>
                <w:rFonts w:ascii="新細明體" w:hAnsi="新細明體" w:cs="新細明體"/>
                <w:kern w:val="0"/>
                <w:sz w:val="22"/>
              </w:rPr>
              <w:t>此行程為團體旅遊行程，需與團體同進同出，若有中途</w:t>
            </w:r>
            <w:proofErr w:type="gramStart"/>
            <w:r w:rsidRPr="00942836">
              <w:rPr>
                <w:rFonts w:ascii="新細明體" w:hAnsi="新細明體" w:cs="新細明體"/>
                <w:kern w:val="0"/>
                <w:sz w:val="22"/>
              </w:rPr>
              <w:t>脫隊者</w:t>
            </w:r>
            <w:proofErr w:type="gramEnd"/>
            <w:r w:rsidRPr="00942836">
              <w:rPr>
                <w:rFonts w:ascii="新細明體" w:hAnsi="新細明體" w:cs="新細明體"/>
                <w:kern w:val="0"/>
                <w:sz w:val="22"/>
              </w:rPr>
              <w:t>，行程中所載明之餐食、旅遊、住宿、機位等團體行程，除視同個人放棄外，尚需補足團費差價(請洽承辦人員)，小費亦需付足旅遊天數。</w:t>
            </w:r>
          </w:p>
          <w:p w14:paraId="459E2E41" w14:textId="77777777" w:rsidR="00F67C9C" w:rsidRPr="00942836" w:rsidRDefault="00F67C9C" w:rsidP="00942836">
            <w:pPr>
              <w:widowControl/>
              <w:spacing w:line="320" w:lineRule="exact"/>
              <w:ind w:leftChars="50" w:left="120"/>
              <w:rPr>
                <w:rFonts w:ascii="新細明體" w:hAnsi="新細明體" w:cs="新細明體"/>
                <w:kern w:val="0"/>
                <w:sz w:val="22"/>
              </w:rPr>
            </w:pPr>
            <w:r w:rsidRPr="00942836">
              <w:rPr>
                <w:rFonts w:ascii="新細明體" w:hAnsi="新細明體" w:hint="eastAsia"/>
                <w:color w:val="FF0000"/>
                <w:sz w:val="22"/>
              </w:rPr>
              <w:t xml:space="preserve">03. </w:t>
            </w:r>
            <w:r w:rsidRPr="00942836">
              <w:rPr>
                <w:rFonts w:ascii="新細明體" w:hAnsi="新細明體" w:cs="新細明體"/>
                <w:kern w:val="0"/>
                <w:sz w:val="22"/>
              </w:rPr>
              <w:t>本優惠行程僅適用本國人（中華民國國民）參團有效；非本國籍之旅客，每名</w:t>
            </w:r>
            <w:proofErr w:type="gramStart"/>
            <w:r w:rsidRPr="00942836">
              <w:rPr>
                <w:rFonts w:ascii="新細明體" w:hAnsi="新細明體" w:cs="新細明體"/>
                <w:kern w:val="0"/>
                <w:sz w:val="22"/>
              </w:rPr>
              <w:t>須補收非</w:t>
            </w:r>
            <w:proofErr w:type="gramEnd"/>
            <w:r w:rsidRPr="00942836">
              <w:rPr>
                <w:rFonts w:ascii="新細明體" w:hAnsi="新細明體" w:cs="新細明體"/>
                <w:kern w:val="0"/>
                <w:sz w:val="22"/>
              </w:rPr>
              <w:t>優惠價差。</w:t>
            </w:r>
          </w:p>
          <w:p w14:paraId="6061400A" w14:textId="77777777" w:rsidR="00F67C9C" w:rsidRPr="00942836" w:rsidRDefault="00F67C9C" w:rsidP="00942836">
            <w:pPr>
              <w:widowControl/>
              <w:spacing w:line="320" w:lineRule="exact"/>
              <w:ind w:leftChars="50" w:left="120"/>
              <w:rPr>
                <w:rFonts w:ascii="新細明體" w:hAnsi="新細明體" w:cs="新細明體"/>
                <w:kern w:val="0"/>
                <w:sz w:val="22"/>
              </w:rPr>
            </w:pPr>
            <w:r w:rsidRPr="00942836">
              <w:rPr>
                <w:rFonts w:ascii="新細明體" w:hAnsi="新細明體" w:hint="eastAsia"/>
                <w:color w:val="FF0000"/>
                <w:sz w:val="22"/>
              </w:rPr>
              <w:t xml:space="preserve">04. </w:t>
            </w:r>
            <w:r w:rsidRPr="00942836">
              <w:rPr>
                <w:rFonts w:ascii="新細明體" w:hAnsi="新細明體" w:cs="新細明體"/>
                <w:kern w:val="0"/>
                <w:sz w:val="22"/>
              </w:rPr>
              <w:t>以上價格已經分攤70歲以上老人與小孩的優惠票價差，如產生恕不退還優惠票價差。</w:t>
            </w:r>
          </w:p>
          <w:p w14:paraId="0DE2A3F7" w14:textId="77777777" w:rsidR="00F67C9C" w:rsidRPr="00942836" w:rsidRDefault="00F67C9C" w:rsidP="00942836">
            <w:pPr>
              <w:widowControl/>
              <w:spacing w:line="320" w:lineRule="exact"/>
              <w:ind w:leftChars="50" w:left="120"/>
              <w:rPr>
                <w:rFonts w:ascii="新細明體" w:hAnsi="新細明體" w:cs="新細明體"/>
                <w:kern w:val="0"/>
                <w:sz w:val="22"/>
              </w:rPr>
            </w:pPr>
            <w:r w:rsidRPr="00942836">
              <w:rPr>
                <w:rFonts w:ascii="新細明體" w:hAnsi="新細明體" w:hint="eastAsia"/>
                <w:color w:val="FF0000"/>
                <w:sz w:val="22"/>
              </w:rPr>
              <w:t xml:space="preserve">05. </w:t>
            </w:r>
            <w:r w:rsidRPr="00942836">
              <w:rPr>
                <w:rFonts w:ascii="新細明體" w:hAnsi="新細明體" w:cs="新細明體"/>
                <w:kern w:val="0"/>
                <w:sz w:val="22"/>
              </w:rPr>
              <w:t>本行程設定為團體旅遊行程，故為顧及旅客於出遊期間之人身安全及相關問題，於旅遊行程</w:t>
            </w:r>
            <w:proofErr w:type="gramStart"/>
            <w:r w:rsidRPr="00942836">
              <w:rPr>
                <w:rFonts w:ascii="新細明體" w:hAnsi="新細明體" w:cs="新細明體"/>
                <w:kern w:val="0"/>
                <w:sz w:val="22"/>
              </w:rPr>
              <w:t>期間，</w:t>
            </w:r>
            <w:proofErr w:type="gramEnd"/>
            <w:r w:rsidRPr="00942836">
              <w:rPr>
                <w:rFonts w:ascii="新細明體" w:hAnsi="新細明體" w:cs="新細明體"/>
                <w:kern w:val="0"/>
                <w:sz w:val="22"/>
              </w:rPr>
              <w:t>恕無法接受脫隊之要求；若因此而無法滿足您的旅遊需求，建議您另行選購團體自由行或航空公司套裝自由行，不便之處，敬請原諒。</w:t>
            </w:r>
          </w:p>
          <w:p w14:paraId="42948936" w14:textId="34D64A92" w:rsidR="00F67C9C" w:rsidRPr="00942836" w:rsidRDefault="00F67C9C" w:rsidP="00942836">
            <w:pPr>
              <w:widowControl/>
              <w:spacing w:line="320" w:lineRule="exact"/>
              <w:ind w:leftChars="50" w:left="120"/>
              <w:rPr>
                <w:rFonts w:ascii="新細明體" w:hAnsi="新細明體" w:cs="新細明體" w:hint="eastAsia"/>
                <w:kern w:val="0"/>
                <w:sz w:val="22"/>
              </w:rPr>
            </w:pPr>
            <w:r w:rsidRPr="00942836">
              <w:rPr>
                <w:rFonts w:ascii="新細明體" w:hAnsi="新細明體" w:hint="eastAsia"/>
                <w:color w:val="FF0000"/>
                <w:sz w:val="22"/>
              </w:rPr>
              <w:t xml:space="preserve">06. </w:t>
            </w:r>
            <w:r w:rsidRPr="00942836">
              <w:rPr>
                <w:rFonts w:ascii="新細明體" w:hAnsi="新細明體" w:cs="新細明體"/>
                <w:kern w:val="0"/>
                <w:sz w:val="22"/>
              </w:rPr>
              <w:t>本行程交通住宿</w:t>
            </w:r>
            <w:proofErr w:type="gramStart"/>
            <w:r w:rsidRPr="00942836">
              <w:rPr>
                <w:rFonts w:ascii="新細明體" w:hAnsi="新細明體" w:cs="新細明體"/>
                <w:kern w:val="0"/>
                <w:sz w:val="22"/>
              </w:rPr>
              <w:t>及旅點儘量</w:t>
            </w:r>
            <w:proofErr w:type="gramEnd"/>
            <w:r w:rsidRPr="00942836">
              <w:rPr>
                <w:rFonts w:ascii="新細明體" w:hAnsi="新細明體" w:cs="新細明體"/>
                <w:kern w:val="0"/>
                <w:sz w:val="22"/>
              </w:rPr>
              <w:t>忠於原行程，若遇特殊情況將會前後更動或換觀光景點; 遇季節性變化或有餐食變更之情形，本公司將保有變更行程及餐食內容之權利。</w:t>
            </w:r>
          </w:p>
        </w:tc>
      </w:tr>
    </w:tbl>
    <w:p w14:paraId="13A4EE26" w14:textId="07DD17DE" w:rsidR="00FD7849" w:rsidRPr="00640DFC" w:rsidRDefault="00F67C9C" w:rsidP="00942836">
      <w:pPr>
        <w:widowControl/>
        <w:spacing w:line="320" w:lineRule="atLeast"/>
        <w:jc w:val="center"/>
        <w:rPr>
          <w:rFonts w:ascii="新細明體" w:hAnsi="新細明體" w:cs="新細明體"/>
          <w:kern w:val="0"/>
          <w:sz w:val="20"/>
          <w:szCs w:val="20"/>
        </w:rPr>
      </w:pPr>
      <w:bookmarkStart w:id="0" w:name="_GoBack"/>
      <w:r>
        <w:rPr>
          <w:rFonts w:ascii="新細明體" w:hAnsi="新細明體" w:cs="新細明體"/>
          <w:noProof/>
          <w:kern w:val="0"/>
          <w:sz w:val="20"/>
          <w:szCs w:val="20"/>
        </w:rPr>
        <w:drawing>
          <wp:inline distT="0" distB="0" distL="0" distR="0" wp14:anchorId="47E9639C" wp14:editId="2E88E9FC">
            <wp:extent cx="5760000" cy="5509969"/>
            <wp:effectExtent l="0" t="0" r="0" b="0"/>
            <wp:docPr id="24" name="圖片 2" descr="\\Server\行程表\日本連晟添喜\圖片\日本地圖\新潟地圖-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行程表\日本連晟添喜\圖片\日本地圖\新潟地圖-01.jpg"/>
                    <pic:cNvPicPr>
                      <a:picLocks noChangeAspect="1" noChangeArrowheads="1"/>
                    </pic:cNvPicPr>
                  </pic:nvPicPr>
                  <pic:blipFill rotWithShape="1">
                    <a:blip r:embed="rId32" cstate="screen">
                      <a:extLst>
                        <a:ext uri="{28A0092B-C50C-407E-A947-70E740481C1C}">
                          <a14:useLocalDpi xmlns:a14="http://schemas.microsoft.com/office/drawing/2010/main"/>
                        </a:ext>
                      </a:extLst>
                    </a:blip>
                    <a:stretch/>
                  </pic:blipFill>
                  <pic:spPr bwMode="auto">
                    <a:xfrm>
                      <a:off x="0" y="0"/>
                      <a:ext cx="5760000" cy="5509969"/>
                    </a:xfrm>
                    <a:prstGeom prst="rect">
                      <a:avLst/>
                    </a:prstGeom>
                    <a:extLst>
                      <a:ext uri="{53640926-AAD7-44D8-BBD7-CCE9431645EC}">
                        <a14:shadowObscured xmlns:a14="http://schemas.microsoft.com/office/drawing/2010/main"/>
                      </a:ext>
                    </a:extLst>
                  </pic:spPr>
                </pic:pic>
              </a:graphicData>
            </a:graphic>
          </wp:inline>
        </w:drawing>
      </w:r>
      <w:bookmarkEnd w:id="0"/>
    </w:p>
    <w:sectPr w:rsidR="00FD7849" w:rsidRPr="00640DFC" w:rsidSect="00942836">
      <w:pgSz w:w="11906" w:h="16838" w:code="9"/>
      <w:pgMar w:top="680" w:right="680" w:bottom="680" w:left="680"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8F1CC" w14:textId="77777777" w:rsidR="00960608" w:rsidRDefault="00960608" w:rsidP="00ED19AF">
      <w:r>
        <w:separator/>
      </w:r>
    </w:p>
  </w:endnote>
  <w:endnote w:type="continuationSeparator" w:id="0">
    <w:p w14:paraId="5075497D" w14:textId="77777777" w:rsidR="00960608" w:rsidRDefault="00960608" w:rsidP="00ED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金梅中楷字形原體">
    <w:altName w:val="細明體"/>
    <w:charset w:val="88"/>
    <w:family w:val="modern"/>
    <w:pitch w:val="default"/>
    <w:sig w:usb0="00000000" w:usb1="0000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華康勘亭流(P)">
    <w:altName w:val="Microsoft JhengHei UI Light"/>
    <w:panose1 w:val="03000900000000000000"/>
    <w:charset w:val="88"/>
    <w:family w:val="script"/>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超研澤超圓">
    <w:altName w:val="Arial Unicode MS"/>
    <w:charset w:val="88"/>
    <w:family w:val="modern"/>
    <w:pitch w:val="fixed"/>
    <w:sig w:usb0="00000000"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超研澤特圓">
    <w:altName w:val="微軟正黑體"/>
    <w:charset w:val="88"/>
    <w:family w:val="modern"/>
    <w:pitch w:val="fixed"/>
    <w:sig w:usb0="00000000"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524F9" w14:textId="77777777" w:rsidR="00960608" w:rsidRDefault="00960608" w:rsidP="00ED19AF">
      <w:r>
        <w:separator/>
      </w:r>
    </w:p>
  </w:footnote>
  <w:footnote w:type="continuationSeparator" w:id="0">
    <w:p w14:paraId="4F5D24EC" w14:textId="77777777" w:rsidR="00960608" w:rsidRDefault="00960608" w:rsidP="00ED1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9pt;height:9pt;visibility:visible;mso-wrap-style:square" o:bullet="t">
        <v:imagedata r:id="rId1" o:title="午餐"/>
      </v:shape>
    </w:pict>
  </w:numPicBullet>
  <w:abstractNum w:abstractNumId="0" w15:restartNumberingAfterBreak="0">
    <w:nsid w:val="123E0CD0"/>
    <w:multiLevelType w:val="multilevel"/>
    <w:tmpl w:val="9548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D752B5"/>
    <w:multiLevelType w:val="multilevel"/>
    <w:tmpl w:val="663A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1C6AE8"/>
    <w:multiLevelType w:val="hybridMultilevel"/>
    <w:tmpl w:val="5114FE74"/>
    <w:lvl w:ilvl="0" w:tplc="446C46C4">
      <w:numFmt w:val="bullet"/>
      <w:lvlText w:val="※"/>
      <w:lvlJc w:val="left"/>
      <w:pPr>
        <w:ind w:left="360" w:hanging="360"/>
      </w:pPr>
      <w:rPr>
        <w:rFonts w:ascii="新細明體" w:eastAsia="新細明體" w:hAnsi="新細明體" w:cs="Times New Roman" w:hint="eastAsia"/>
        <w:color w:val="94363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7258B"/>
    <w:rsid w:val="00000B83"/>
    <w:rsid w:val="000021B2"/>
    <w:rsid w:val="00003BE5"/>
    <w:rsid w:val="00004769"/>
    <w:rsid w:val="000060FE"/>
    <w:rsid w:val="00007626"/>
    <w:rsid w:val="0001022C"/>
    <w:rsid w:val="0001711D"/>
    <w:rsid w:val="00043DF2"/>
    <w:rsid w:val="00067787"/>
    <w:rsid w:val="0007258B"/>
    <w:rsid w:val="000803BE"/>
    <w:rsid w:val="0008173F"/>
    <w:rsid w:val="00092431"/>
    <w:rsid w:val="000A08D2"/>
    <w:rsid w:val="000A13CD"/>
    <w:rsid w:val="000A2216"/>
    <w:rsid w:val="000A3FEC"/>
    <w:rsid w:val="000A7730"/>
    <w:rsid w:val="000B54B1"/>
    <w:rsid w:val="000D1C3D"/>
    <w:rsid w:val="000D2A05"/>
    <w:rsid w:val="000F3545"/>
    <w:rsid w:val="00103F14"/>
    <w:rsid w:val="00104E10"/>
    <w:rsid w:val="00112275"/>
    <w:rsid w:val="00121DAC"/>
    <w:rsid w:val="00125DA3"/>
    <w:rsid w:val="00130371"/>
    <w:rsid w:val="001310CA"/>
    <w:rsid w:val="001351D2"/>
    <w:rsid w:val="00136E3B"/>
    <w:rsid w:val="00141DC5"/>
    <w:rsid w:val="001501F0"/>
    <w:rsid w:val="00151A35"/>
    <w:rsid w:val="00151EED"/>
    <w:rsid w:val="001708E3"/>
    <w:rsid w:val="00187331"/>
    <w:rsid w:val="001A1235"/>
    <w:rsid w:val="001A7972"/>
    <w:rsid w:val="001A7B8E"/>
    <w:rsid w:val="001C2581"/>
    <w:rsid w:val="001C612F"/>
    <w:rsid w:val="001C7090"/>
    <w:rsid w:val="001E24C9"/>
    <w:rsid w:val="001E32A0"/>
    <w:rsid w:val="001E3B30"/>
    <w:rsid w:val="001E5293"/>
    <w:rsid w:val="001E5E23"/>
    <w:rsid w:val="001F260F"/>
    <w:rsid w:val="001F554F"/>
    <w:rsid w:val="001F611A"/>
    <w:rsid w:val="0020165D"/>
    <w:rsid w:val="00206870"/>
    <w:rsid w:val="00206ECB"/>
    <w:rsid w:val="0021167D"/>
    <w:rsid w:val="002117DA"/>
    <w:rsid w:val="0021671E"/>
    <w:rsid w:val="0023538C"/>
    <w:rsid w:val="002374A3"/>
    <w:rsid w:val="00247E8B"/>
    <w:rsid w:val="00254CBE"/>
    <w:rsid w:val="00266897"/>
    <w:rsid w:val="00272ADF"/>
    <w:rsid w:val="00275C4F"/>
    <w:rsid w:val="002837E5"/>
    <w:rsid w:val="002847B5"/>
    <w:rsid w:val="00294778"/>
    <w:rsid w:val="002A3D84"/>
    <w:rsid w:val="002B0985"/>
    <w:rsid w:val="002C0964"/>
    <w:rsid w:val="002C6523"/>
    <w:rsid w:val="002D4723"/>
    <w:rsid w:val="002E2484"/>
    <w:rsid w:val="002F1A49"/>
    <w:rsid w:val="00305CBC"/>
    <w:rsid w:val="00310C08"/>
    <w:rsid w:val="00332380"/>
    <w:rsid w:val="00345CDA"/>
    <w:rsid w:val="00350AF0"/>
    <w:rsid w:val="00356C9C"/>
    <w:rsid w:val="003573D3"/>
    <w:rsid w:val="003672BE"/>
    <w:rsid w:val="00370FFC"/>
    <w:rsid w:val="003768D4"/>
    <w:rsid w:val="003A3EBD"/>
    <w:rsid w:val="003A6EB3"/>
    <w:rsid w:val="003B674B"/>
    <w:rsid w:val="003C03BA"/>
    <w:rsid w:val="003D7F0C"/>
    <w:rsid w:val="003E123D"/>
    <w:rsid w:val="003F0753"/>
    <w:rsid w:val="003F520C"/>
    <w:rsid w:val="00400A0E"/>
    <w:rsid w:val="00421E04"/>
    <w:rsid w:val="004235A9"/>
    <w:rsid w:val="00423CFC"/>
    <w:rsid w:val="0042527E"/>
    <w:rsid w:val="00434F02"/>
    <w:rsid w:val="0043573F"/>
    <w:rsid w:val="00436CC8"/>
    <w:rsid w:val="0044344B"/>
    <w:rsid w:val="00463F24"/>
    <w:rsid w:val="00465189"/>
    <w:rsid w:val="00476A26"/>
    <w:rsid w:val="00496563"/>
    <w:rsid w:val="004C2817"/>
    <w:rsid w:val="004D5ADE"/>
    <w:rsid w:val="004D5C93"/>
    <w:rsid w:val="004E74EA"/>
    <w:rsid w:val="004F1AE2"/>
    <w:rsid w:val="004F1E36"/>
    <w:rsid w:val="004F33D2"/>
    <w:rsid w:val="004F7A7D"/>
    <w:rsid w:val="0052427B"/>
    <w:rsid w:val="00524C56"/>
    <w:rsid w:val="005323D5"/>
    <w:rsid w:val="00536310"/>
    <w:rsid w:val="00542731"/>
    <w:rsid w:val="00571FAA"/>
    <w:rsid w:val="0057705F"/>
    <w:rsid w:val="00591D88"/>
    <w:rsid w:val="005923F7"/>
    <w:rsid w:val="00593E8E"/>
    <w:rsid w:val="00596890"/>
    <w:rsid w:val="005A2750"/>
    <w:rsid w:val="005A2E65"/>
    <w:rsid w:val="005B1091"/>
    <w:rsid w:val="005D03DD"/>
    <w:rsid w:val="005D5C7B"/>
    <w:rsid w:val="005D7980"/>
    <w:rsid w:val="005E1191"/>
    <w:rsid w:val="005F3629"/>
    <w:rsid w:val="005F6EE7"/>
    <w:rsid w:val="0060111F"/>
    <w:rsid w:val="0062306D"/>
    <w:rsid w:val="00625438"/>
    <w:rsid w:val="006314EC"/>
    <w:rsid w:val="0064597C"/>
    <w:rsid w:val="00652BBF"/>
    <w:rsid w:val="0066494E"/>
    <w:rsid w:val="0068172D"/>
    <w:rsid w:val="00682D73"/>
    <w:rsid w:val="00693750"/>
    <w:rsid w:val="006953BA"/>
    <w:rsid w:val="00696F59"/>
    <w:rsid w:val="006A24CC"/>
    <w:rsid w:val="006B351A"/>
    <w:rsid w:val="006C19C3"/>
    <w:rsid w:val="006D127F"/>
    <w:rsid w:val="006D2935"/>
    <w:rsid w:val="006F2B84"/>
    <w:rsid w:val="006F6327"/>
    <w:rsid w:val="007031CA"/>
    <w:rsid w:val="00715170"/>
    <w:rsid w:val="007166E6"/>
    <w:rsid w:val="0072129C"/>
    <w:rsid w:val="0075693B"/>
    <w:rsid w:val="0076226F"/>
    <w:rsid w:val="00767D55"/>
    <w:rsid w:val="00786E4F"/>
    <w:rsid w:val="007915E7"/>
    <w:rsid w:val="007A58CF"/>
    <w:rsid w:val="007B3EFA"/>
    <w:rsid w:val="007B414A"/>
    <w:rsid w:val="007B4EEE"/>
    <w:rsid w:val="007C14B4"/>
    <w:rsid w:val="007E1952"/>
    <w:rsid w:val="007F2804"/>
    <w:rsid w:val="007F300C"/>
    <w:rsid w:val="00816BF3"/>
    <w:rsid w:val="00825B76"/>
    <w:rsid w:val="00831253"/>
    <w:rsid w:val="008402BE"/>
    <w:rsid w:val="00862339"/>
    <w:rsid w:val="00870372"/>
    <w:rsid w:val="00875442"/>
    <w:rsid w:val="00875CA1"/>
    <w:rsid w:val="0088153A"/>
    <w:rsid w:val="008848EA"/>
    <w:rsid w:val="0088793D"/>
    <w:rsid w:val="0089522F"/>
    <w:rsid w:val="008A4D93"/>
    <w:rsid w:val="008B12A9"/>
    <w:rsid w:val="008C1DB1"/>
    <w:rsid w:val="008D786B"/>
    <w:rsid w:val="008F54B1"/>
    <w:rsid w:val="00902BC6"/>
    <w:rsid w:val="009071F4"/>
    <w:rsid w:val="00907E30"/>
    <w:rsid w:val="00912E10"/>
    <w:rsid w:val="00930828"/>
    <w:rsid w:val="009317AF"/>
    <w:rsid w:val="00941379"/>
    <w:rsid w:val="00942836"/>
    <w:rsid w:val="00943922"/>
    <w:rsid w:val="009459C7"/>
    <w:rsid w:val="00960608"/>
    <w:rsid w:val="00962D4D"/>
    <w:rsid w:val="00970B0A"/>
    <w:rsid w:val="00981AC6"/>
    <w:rsid w:val="009A2B54"/>
    <w:rsid w:val="009A3D01"/>
    <w:rsid w:val="009C2216"/>
    <w:rsid w:val="009C7586"/>
    <w:rsid w:val="009C797A"/>
    <w:rsid w:val="009D12EF"/>
    <w:rsid w:val="009D4829"/>
    <w:rsid w:val="009F6150"/>
    <w:rsid w:val="00A01DED"/>
    <w:rsid w:val="00A06FA4"/>
    <w:rsid w:val="00A07D99"/>
    <w:rsid w:val="00A154BB"/>
    <w:rsid w:val="00A1667B"/>
    <w:rsid w:val="00A16C96"/>
    <w:rsid w:val="00A235D7"/>
    <w:rsid w:val="00A24B4D"/>
    <w:rsid w:val="00A33533"/>
    <w:rsid w:val="00A355B3"/>
    <w:rsid w:val="00A54914"/>
    <w:rsid w:val="00A57920"/>
    <w:rsid w:val="00A8695D"/>
    <w:rsid w:val="00A97B37"/>
    <w:rsid w:val="00AB7E70"/>
    <w:rsid w:val="00AC1088"/>
    <w:rsid w:val="00AD01B6"/>
    <w:rsid w:val="00AE2ADC"/>
    <w:rsid w:val="00AE301A"/>
    <w:rsid w:val="00AF56BC"/>
    <w:rsid w:val="00B04FD5"/>
    <w:rsid w:val="00B20725"/>
    <w:rsid w:val="00B30096"/>
    <w:rsid w:val="00B3036D"/>
    <w:rsid w:val="00B30F5E"/>
    <w:rsid w:val="00B43C3E"/>
    <w:rsid w:val="00B573B5"/>
    <w:rsid w:val="00B616E3"/>
    <w:rsid w:val="00B61B64"/>
    <w:rsid w:val="00B61DCE"/>
    <w:rsid w:val="00B64B10"/>
    <w:rsid w:val="00B824E5"/>
    <w:rsid w:val="00B94AB4"/>
    <w:rsid w:val="00BB0C04"/>
    <w:rsid w:val="00BD2E92"/>
    <w:rsid w:val="00BD43C3"/>
    <w:rsid w:val="00BF42FB"/>
    <w:rsid w:val="00C1735D"/>
    <w:rsid w:val="00C36DA3"/>
    <w:rsid w:val="00C524AC"/>
    <w:rsid w:val="00C53DF8"/>
    <w:rsid w:val="00C64DFD"/>
    <w:rsid w:val="00C9292B"/>
    <w:rsid w:val="00CC19C6"/>
    <w:rsid w:val="00CC4F02"/>
    <w:rsid w:val="00CC5291"/>
    <w:rsid w:val="00CD4B23"/>
    <w:rsid w:val="00CE09C0"/>
    <w:rsid w:val="00CE339C"/>
    <w:rsid w:val="00CE6506"/>
    <w:rsid w:val="00CF08B8"/>
    <w:rsid w:val="00CF361D"/>
    <w:rsid w:val="00CF408B"/>
    <w:rsid w:val="00D07067"/>
    <w:rsid w:val="00D115B3"/>
    <w:rsid w:val="00D16F06"/>
    <w:rsid w:val="00D1739E"/>
    <w:rsid w:val="00D22DC3"/>
    <w:rsid w:val="00D2693F"/>
    <w:rsid w:val="00D34D9A"/>
    <w:rsid w:val="00D379F3"/>
    <w:rsid w:val="00D44C19"/>
    <w:rsid w:val="00D63EC4"/>
    <w:rsid w:val="00D85ADF"/>
    <w:rsid w:val="00DA4558"/>
    <w:rsid w:val="00DA74C2"/>
    <w:rsid w:val="00DA7F64"/>
    <w:rsid w:val="00DB4444"/>
    <w:rsid w:val="00DB4BE0"/>
    <w:rsid w:val="00DB7447"/>
    <w:rsid w:val="00DC1246"/>
    <w:rsid w:val="00DC21AD"/>
    <w:rsid w:val="00DC301E"/>
    <w:rsid w:val="00DC3111"/>
    <w:rsid w:val="00DC50A4"/>
    <w:rsid w:val="00DD2554"/>
    <w:rsid w:val="00DD2929"/>
    <w:rsid w:val="00DD4500"/>
    <w:rsid w:val="00DE2068"/>
    <w:rsid w:val="00E07E83"/>
    <w:rsid w:val="00E137F6"/>
    <w:rsid w:val="00E20F0A"/>
    <w:rsid w:val="00E21187"/>
    <w:rsid w:val="00E279CA"/>
    <w:rsid w:val="00E33D07"/>
    <w:rsid w:val="00E50C97"/>
    <w:rsid w:val="00E522F3"/>
    <w:rsid w:val="00E5628D"/>
    <w:rsid w:val="00E623E0"/>
    <w:rsid w:val="00E72033"/>
    <w:rsid w:val="00E73B8F"/>
    <w:rsid w:val="00E76787"/>
    <w:rsid w:val="00E778EA"/>
    <w:rsid w:val="00E81A98"/>
    <w:rsid w:val="00E9146D"/>
    <w:rsid w:val="00EA4476"/>
    <w:rsid w:val="00EC4DD4"/>
    <w:rsid w:val="00EC5534"/>
    <w:rsid w:val="00ED0216"/>
    <w:rsid w:val="00ED19AF"/>
    <w:rsid w:val="00ED24B8"/>
    <w:rsid w:val="00ED25E1"/>
    <w:rsid w:val="00EE4229"/>
    <w:rsid w:val="00EF196D"/>
    <w:rsid w:val="00EF20E8"/>
    <w:rsid w:val="00F01951"/>
    <w:rsid w:val="00F04F80"/>
    <w:rsid w:val="00F120A3"/>
    <w:rsid w:val="00F14E30"/>
    <w:rsid w:val="00F225DC"/>
    <w:rsid w:val="00F32920"/>
    <w:rsid w:val="00F453D6"/>
    <w:rsid w:val="00F51875"/>
    <w:rsid w:val="00F52CDF"/>
    <w:rsid w:val="00F53B78"/>
    <w:rsid w:val="00F66493"/>
    <w:rsid w:val="00F67C9C"/>
    <w:rsid w:val="00F7268F"/>
    <w:rsid w:val="00F771D2"/>
    <w:rsid w:val="00F85831"/>
    <w:rsid w:val="00F86AD2"/>
    <w:rsid w:val="00F87A98"/>
    <w:rsid w:val="00F9604C"/>
    <w:rsid w:val="00FB5BF7"/>
    <w:rsid w:val="00FC5BA6"/>
    <w:rsid w:val="00FD7849"/>
    <w:rsid w:val="00FE617E"/>
    <w:rsid w:val="00FE7FF2"/>
    <w:rsid w:val="00FF0D57"/>
    <w:rsid w:val="00FF1D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9FBA6"/>
  <w15:docId w15:val="{55BB26BD-6726-4518-9355-4116795A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115B3"/>
    <w:pPr>
      <w:widowControl w:val="0"/>
    </w:pPr>
    <w:rPr>
      <w:kern w:val="2"/>
      <w:sz w:val="24"/>
      <w:szCs w:val="22"/>
    </w:rPr>
  </w:style>
  <w:style w:type="paragraph" w:styleId="2">
    <w:name w:val="heading 2"/>
    <w:basedOn w:val="a"/>
    <w:link w:val="20"/>
    <w:uiPriority w:val="9"/>
    <w:qFormat/>
    <w:rsid w:val="000A3FEC"/>
    <w:pPr>
      <w:widowControl/>
      <w:spacing w:before="100" w:beforeAutospacing="1" w:after="100" w:afterAutospacing="1"/>
      <w:outlineLvl w:val="1"/>
    </w:pPr>
    <w:rPr>
      <w:rFonts w:ascii="新細明體" w:hAnsi="新細明體" w:cs="新細明體"/>
      <w:b/>
      <w:bCs/>
      <w:kern w:val="0"/>
      <w:sz w:val="36"/>
      <w:szCs w:val="36"/>
    </w:rPr>
  </w:style>
  <w:style w:type="paragraph" w:styleId="3">
    <w:name w:val="heading 3"/>
    <w:basedOn w:val="a"/>
    <w:next w:val="a"/>
    <w:link w:val="30"/>
    <w:uiPriority w:val="9"/>
    <w:semiHidden/>
    <w:unhideWhenUsed/>
    <w:qFormat/>
    <w:rsid w:val="00EC4DD4"/>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58B"/>
    <w:pPr>
      <w:ind w:leftChars="200" w:left="480"/>
    </w:pPr>
  </w:style>
  <w:style w:type="paragraph" w:styleId="a4">
    <w:name w:val="header"/>
    <w:basedOn w:val="a"/>
    <w:link w:val="a5"/>
    <w:uiPriority w:val="99"/>
    <w:unhideWhenUsed/>
    <w:rsid w:val="00ED19AF"/>
    <w:pPr>
      <w:tabs>
        <w:tab w:val="center" w:pos="4153"/>
        <w:tab w:val="right" w:pos="8306"/>
      </w:tabs>
      <w:snapToGrid w:val="0"/>
    </w:pPr>
    <w:rPr>
      <w:sz w:val="20"/>
      <w:szCs w:val="20"/>
    </w:rPr>
  </w:style>
  <w:style w:type="character" w:customStyle="1" w:styleId="a5">
    <w:name w:val="頁首 字元"/>
    <w:link w:val="a4"/>
    <w:uiPriority w:val="99"/>
    <w:rsid w:val="00ED19AF"/>
    <w:rPr>
      <w:sz w:val="20"/>
      <w:szCs w:val="20"/>
    </w:rPr>
  </w:style>
  <w:style w:type="paragraph" w:styleId="a6">
    <w:name w:val="footer"/>
    <w:basedOn w:val="a"/>
    <w:link w:val="a7"/>
    <w:uiPriority w:val="99"/>
    <w:unhideWhenUsed/>
    <w:rsid w:val="00ED19AF"/>
    <w:pPr>
      <w:tabs>
        <w:tab w:val="center" w:pos="4153"/>
        <w:tab w:val="right" w:pos="8306"/>
      </w:tabs>
      <w:snapToGrid w:val="0"/>
    </w:pPr>
    <w:rPr>
      <w:sz w:val="20"/>
      <w:szCs w:val="20"/>
    </w:rPr>
  </w:style>
  <w:style w:type="character" w:customStyle="1" w:styleId="a7">
    <w:name w:val="頁尾 字元"/>
    <w:link w:val="a6"/>
    <w:uiPriority w:val="99"/>
    <w:rsid w:val="00ED19AF"/>
    <w:rPr>
      <w:sz w:val="20"/>
      <w:szCs w:val="20"/>
    </w:rPr>
  </w:style>
  <w:style w:type="table" w:styleId="a8">
    <w:name w:val="Table Grid"/>
    <w:basedOn w:val="a1"/>
    <w:uiPriority w:val="59"/>
    <w:rsid w:val="00716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nhideWhenUsed/>
    <w:rsid w:val="00D22DC3"/>
    <w:pPr>
      <w:widowControl/>
      <w:spacing w:before="100" w:beforeAutospacing="1" w:after="100" w:afterAutospacing="1"/>
    </w:pPr>
    <w:rPr>
      <w:rFonts w:ascii="新細明體" w:hAnsi="新細明體" w:cs="新細明體"/>
      <w:kern w:val="0"/>
      <w:szCs w:val="24"/>
    </w:rPr>
  </w:style>
  <w:style w:type="paragraph" w:styleId="a9">
    <w:name w:val="Balloon Text"/>
    <w:basedOn w:val="a"/>
    <w:link w:val="aa"/>
    <w:uiPriority w:val="99"/>
    <w:semiHidden/>
    <w:unhideWhenUsed/>
    <w:rsid w:val="007F300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F300C"/>
    <w:rPr>
      <w:rFonts w:asciiTheme="majorHAnsi" w:eastAsiaTheme="majorEastAsia" w:hAnsiTheme="majorHAnsi" w:cstheme="majorBidi"/>
      <w:kern w:val="2"/>
      <w:sz w:val="18"/>
      <w:szCs w:val="18"/>
    </w:rPr>
  </w:style>
  <w:style w:type="paragraph" w:styleId="ab">
    <w:name w:val="Body Text"/>
    <w:basedOn w:val="a"/>
    <w:link w:val="ac"/>
    <w:uiPriority w:val="99"/>
    <w:rsid w:val="00F51875"/>
    <w:pPr>
      <w:spacing w:line="260" w:lineRule="exact"/>
      <w:jc w:val="both"/>
    </w:pPr>
    <w:rPr>
      <w:rFonts w:ascii="金梅中楷字形原體" w:eastAsia="金梅中楷字形原體" w:hAnsi="新細明體"/>
      <w:szCs w:val="24"/>
    </w:rPr>
  </w:style>
  <w:style w:type="character" w:customStyle="1" w:styleId="ac">
    <w:name w:val="本文 字元"/>
    <w:basedOn w:val="a0"/>
    <w:link w:val="ab"/>
    <w:uiPriority w:val="99"/>
    <w:rsid w:val="00F51875"/>
    <w:rPr>
      <w:rFonts w:ascii="金梅中楷字形原體" w:eastAsia="金梅中楷字形原體" w:hAnsi="新細明體"/>
      <w:kern w:val="2"/>
      <w:sz w:val="24"/>
      <w:szCs w:val="24"/>
    </w:rPr>
  </w:style>
  <w:style w:type="character" w:customStyle="1" w:styleId="txt1">
    <w:name w:val="txt1"/>
    <w:rsid w:val="00C64DFD"/>
    <w:rPr>
      <w:color w:val="333333"/>
    </w:rPr>
  </w:style>
  <w:style w:type="character" w:customStyle="1" w:styleId="20">
    <w:name w:val="標題 2 字元"/>
    <w:basedOn w:val="a0"/>
    <w:link w:val="2"/>
    <w:uiPriority w:val="9"/>
    <w:rsid w:val="000A3FEC"/>
    <w:rPr>
      <w:rFonts w:ascii="新細明體" w:hAnsi="新細明體" w:cs="新細明體"/>
      <w:b/>
      <w:bCs/>
      <w:sz w:val="36"/>
      <w:szCs w:val="36"/>
    </w:rPr>
  </w:style>
  <w:style w:type="character" w:styleId="ad">
    <w:name w:val="Subtle Emphasis"/>
    <w:basedOn w:val="a0"/>
    <w:uiPriority w:val="19"/>
    <w:qFormat/>
    <w:rsid w:val="00DA7F64"/>
    <w:rPr>
      <w:i/>
      <w:iCs/>
      <w:color w:val="404040" w:themeColor="text1" w:themeTint="BF"/>
    </w:rPr>
  </w:style>
  <w:style w:type="character" w:customStyle="1" w:styleId="bookingline">
    <w:name w:val="bookingline"/>
    <w:basedOn w:val="a0"/>
    <w:rsid w:val="00BD2E92"/>
  </w:style>
  <w:style w:type="character" w:styleId="ae">
    <w:name w:val="Hyperlink"/>
    <w:basedOn w:val="a0"/>
    <w:uiPriority w:val="99"/>
    <w:semiHidden/>
    <w:unhideWhenUsed/>
    <w:rsid w:val="00AE2ADC"/>
    <w:rPr>
      <w:color w:val="0000FF"/>
      <w:u w:val="single"/>
    </w:rPr>
  </w:style>
  <w:style w:type="character" w:customStyle="1" w:styleId="30">
    <w:name w:val="標題 3 字元"/>
    <w:basedOn w:val="a0"/>
    <w:link w:val="3"/>
    <w:uiPriority w:val="9"/>
    <w:semiHidden/>
    <w:rsid w:val="00EC4DD4"/>
    <w:rPr>
      <w:rFonts w:asciiTheme="majorHAnsi" w:eastAsiaTheme="majorEastAsia" w:hAnsiTheme="majorHAnsi" w:cstheme="majorBidi"/>
      <w:b/>
      <w:bCs/>
      <w:kern w:val="2"/>
      <w:sz w:val="36"/>
      <w:szCs w:val="36"/>
    </w:rPr>
  </w:style>
  <w:style w:type="character" w:styleId="af">
    <w:name w:val="Strong"/>
    <w:basedOn w:val="a0"/>
    <w:uiPriority w:val="22"/>
    <w:qFormat/>
    <w:rsid w:val="00EC4DD4"/>
    <w:rPr>
      <w:b/>
      <w:bCs/>
    </w:rPr>
  </w:style>
  <w:style w:type="character" w:customStyle="1" w:styleId="grayword">
    <w:name w:val="grayword"/>
    <w:basedOn w:val="a0"/>
    <w:rsid w:val="00A24B4D"/>
  </w:style>
  <w:style w:type="paragraph" w:styleId="af0">
    <w:name w:val="Salutation"/>
    <w:basedOn w:val="a"/>
    <w:next w:val="a"/>
    <w:link w:val="af1"/>
    <w:uiPriority w:val="99"/>
    <w:unhideWhenUsed/>
    <w:rsid w:val="00DC301E"/>
    <w:rPr>
      <w:rFonts w:ascii="微軟正黑體" w:eastAsia="微軟正黑體" w:hAnsi="微軟正黑體" w:cs="Arial"/>
      <w:color w:val="404040" w:themeColor="text1" w:themeTint="BF"/>
      <w:szCs w:val="21"/>
    </w:rPr>
  </w:style>
  <w:style w:type="character" w:customStyle="1" w:styleId="af1">
    <w:name w:val="問候 字元"/>
    <w:basedOn w:val="a0"/>
    <w:link w:val="af0"/>
    <w:uiPriority w:val="99"/>
    <w:rsid w:val="00DC301E"/>
    <w:rPr>
      <w:rFonts w:ascii="微軟正黑體" w:eastAsia="微軟正黑體" w:hAnsi="微軟正黑體" w:cs="Arial"/>
      <w:color w:val="404040" w:themeColor="text1" w:themeTint="BF"/>
      <w:kern w:val="2"/>
      <w:sz w:val="24"/>
      <w:szCs w:val="21"/>
    </w:rPr>
  </w:style>
  <w:style w:type="paragraph" w:styleId="af2">
    <w:name w:val="Closing"/>
    <w:basedOn w:val="a"/>
    <w:link w:val="af3"/>
    <w:uiPriority w:val="99"/>
    <w:unhideWhenUsed/>
    <w:rsid w:val="00DC301E"/>
    <w:pPr>
      <w:ind w:leftChars="1800" w:left="100"/>
    </w:pPr>
    <w:rPr>
      <w:rFonts w:ascii="微軟正黑體" w:eastAsia="微軟正黑體" w:hAnsi="微軟正黑體" w:cs="Arial"/>
      <w:color w:val="404040" w:themeColor="text1" w:themeTint="BF"/>
      <w:szCs w:val="21"/>
    </w:rPr>
  </w:style>
  <w:style w:type="character" w:customStyle="1" w:styleId="af3">
    <w:name w:val="結語 字元"/>
    <w:basedOn w:val="a0"/>
    <w:link w:val="af2"/>
    <w:uiPriority w:val="99"/>
    <w:rsid w:val="00DC301E"/>
    <w:rPr>
      <w:rFonts w:ascii="微軟正黑體" w:eastAsia="微軟正黑體" w:hAnsi="微軟正黑體" w:cs="Arial"/>
      <w:color w:val="404040" w:themeColor="text1" w:themeTint="BF"/>
      <w:kern w:val="2"/>
      <w:sz w:val="24"/>
      <w:szCs w:val="21"/>
    </w:rPr>
  </w:style>
  <w:style w:type="character" w:styleId="af4">
    <w:name w:val="Emphasis"/>
    <w:basedOn w:val="a0"/>
    <w:uiPriority w:val="20"/>
    <w:qFormat/>
    <w:rsid w:val="00DB44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3893">
      <w:bodyDiv w:val="1"/>
      <w:marLeft w:val="0"/>
      <w:marRight w:val="0"/>
      <w:marTop w:val="0"/>
      <w:marBottom w:val="0"/>
      <w:divBdr>
        <w:top w:val="none" w:sz="0" w:space="0" w:color="auto"/>
        <w:left w:val="none" w:sz="0" w:space="0" w:color="auto"/>
        <w:bottom w:val="none" w:sz="0" w:space="0" w:color="auto"/>
        <w:right w:val="none" w:sz="0" w:space="0" w:color="auto"/>
      </w:divBdr>
    </w:div>
    <w:div w:id="236328108">
      <w:bodyDiv w:val="1"/>
      <w:marLeft w:val="0"/>
      <w:marRight w:val="0"/>
      <w:marTop w:val="0"/>
      <w:marBottom w:val="0"/>
      <w:divBdr>
        <w:top w:val="none" w:sz="0" w:space="0" w:color="auto"/>
        <w:left w:val="none" w:sz="0" w:space="0" w:color="auto"/>
        <w:bottom w:val="none" w:sz="0" w:space="0" w:color="auto"/>
        <w:right w:val="none" w:sz="0" w:space="0" w:color="auto"/>
      </w:divBdr>
    </w:div>
    <w:div w:id="285890130">
      <w:bodyDiv w:val="1"/>
      <w:marLeft w:val="0"/>
      <w:marRight w:val="0"/>
      <w:marTop w:val="0"/>
      <w:marBottom w:val="0"/>
      <w:divBdr>
        <w:top w:val="none" w:sz="0" w:space="0" w:color="auto"/>
        <w:left w:val="none" w:sz="0" w:space="0" w:color="auto"/>
        <w:bottom w:val="none" w:sz="0" w:space="0" w:color="auto"/>
        <w:right w:val="none" w:sz="0" w:space="0" w:color="auto"/>
      </w:divBdr>
    </w:div>
    <w:div w:id="298809166">
      <w:bodyDiv w:val="1"/>
      <w:marLeft w:val="0"/>
      <w:marRight w:val="0"/>
      <w:marTop w:val="0"/>
      <w:marBottom w:val="0"/>
      <w:divBdr>
        <w:top w:val="none" w:sz="0" w:space="0" w:color="auto"/>
        <w:left w:val="none" w:sz="0" w:space="0" w:color="auto"/>
        <w:bottom w:val="none" w:sz="0" w:space="0" w:color="auto"/>
        <w:right w:val="none" w:sz="0" w:space="0" w:color="auto"/>
      </w:divBdr>
      <w:divsChild>
        <w:div w:id="1255281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0601447">
      <w:bodyDiv w:val="1"/>
      <w:marLeft w:val="0"/>
      <w:marRight w:val="0"/>
      <w:marTop w:val="0"/>
      <w:marBottom w:val="0"/>
      <w:divBdr>
        <w:top w:val="none" w:sz="0" w:space="0" w:color="auto"/>
        <w:left w:val="none" w:sz="0" w:space="0" w:color="auto"/>
        <w:bottom w:val="none" w:sz="0" w:space="0" w:color="auto"/>
        <w:right w:val="none" w:sz="0" w:space="0" w:color="auto"/>
      </w:divBdr>
      <w:divsChild>
        <w:div w:id="1025862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0171602">
      <w:bodyDiv w:val="1"/>
      <w:marLeft w:val="0"/>
      <w:marRight w:val="0"/>
      <w:marTop w:val="0"/>
      <w:marBottom w:val="0"/>
      <w:divBdr>
        <w:top w:val="none" w:sz="0" w:space="0" w:color="auto"/>
        <w:left w:val="none" w:sz="0" w:space="0" w:color="auto"/>
        <w:bottom w:val="none" w:sz="0" w:space="0" w:color="auto"/>
        <w:right w:val="none" w:sz="0" w:space="0" w:color="auto"/>
      </w:divBdr>
    </w:div>
    <w:div w:id="2086567295">
      <w:bodyDiv w:val="1"/>
      <w:marLeft w:val="0"/>
      <w:marRight w:val="0"/>
      <w:marTop w:val="0"/>
      <w:marBottom w:val="0"/>
      <w:divBdr>
        <w:top w:val="none" w:sz="0" w:space="0" w:color="auto"/>
        <w:left w:val="none" w:sz="0" w:space="0" w:color="auto"/>
        <w:bottom w:val="none" w:sz="0" w:space="0" w:color="auto"/>
        <w:right w:val="none" w:sz="0" w:space="0" w:color="auto"/>
      </w:divBdr>
      <w:divsChild>
        <w:div w:id="979119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15.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8.jpeg"/><Relationship Id="rId32" Type="http://schemas.openxmlformats.org/officeDocument/2006/relationships/image" Target="media/image26.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8"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4E94E-B895-4DFE-A5CB-69871A8F6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905</Words>
  <Characters>5160</Characters>
  <Application>Microsoft Office Word</Application>
  <DocSecurity>0</DocSecurity>
  <Lines>43</Lines>
  <Paragraphs>12</Paragraphs>
  <ScaleCrop>false</ScaleCrop>
  <Company/>
  <LinksUpToDate>false</LinksUpToDate>
  <CharactersWithSpaces>6053</CharactersWithSpaces>
  <SharedDoc>false</SharedDoc>
  <HLinks>
    <vt:vector size="102" baseType="variant">
      <vt:variant>
        <vt:i4>6422577</vt:i4>
      </vt:variant>
      <vt:variant>
        <vt:i4>291</vt:i4>
      </vt:variant>
      <vt:variant>
        <vt:i4>0</vt:i4>
      </vt:variant>
      <vt:variant>
        <vt:i4>5</vt:i4>
      </vt:variant>
      <vt:variant>
        <vt:lpwstr>http://www.ems517.com/</vt:lpwstr>
      </vt:variant>
      <vt:variant>
        <vt:lpwstr/>
      </vt:variant>
      <vt:variant>
        <vt:i4>7995436</vt:i4>
      </vt:variant>
      <vt:variant>
        <vt:i4>7585</vt:i4>
      </vt:variant>
      <vt:variant>
        <vt:i4>1028</vt:i4>
      </vt:variant>
      <vt:variant>
        <vt:i4>1</vt:i4>
      </vt:variant>
      <vt:variant>
        <vt:lpwstr>http://www.soezblog.com/plate/user/fang/bmp/bmp-d/2-04.gif</vt:lpwstr>
      </vt:variant>
      <vt:variant>
        <vt:lpwstr/>
      </vt:variant>
      <vt:variant>
        <vt:i4>7929901</vt:i4>
      </vt:variant>
      <vt:variant>
        <vt:i4>9061</vt:i4>
      </vt:variant>
      <vt:variant>
        <vt:i4>1029</vt:i4>
      </vt:variant>
      <vt:variant>
        <vt:i4>1</vt:i4>
      </vt:variant>
      <vt:variant>
        <vt:lpwstr>http://www.soezblog.com/plate/user/fang/bmp/bmp-f/1-07.gif</vt:lpwstr>
      </vt:variant>
      <vt:variant>
        <vt:lpwstr/>
      </vt:variant>
      <vt:variant>
        <vt:i4>7995436</vt:i4>
      </vt:variant>
      <vt:variant>
        <vt:i4>11392</vt:i4>
      </vt:variant>
      <vt:variant>
        <vt:i4>1032</vt:i4>
      </vt:variant>
      <vt:variant>
        <vt:i4>1</vt:i4>
      </vt:variant>
      <vt:variant>
        <vt:lpwstr>http://www.soezblog.com/plate/user/fang/bmp/bmp-d/2-04.gif</vt:lpwstr>
      </vt:variant>
      <vt:variant>
        <vt:lpwstr/>
      </vt:variant>
      <vt:variant>
        <vt:i4>7929901</vt:i4>
      </vt:variant>
      <vt:variant>
        <vt:i4>12721</vt:i4>
      </vt:variant>
      <vt:variant>
        <vt:i4>1033</vt:i4>
      </vt:variant>
      <vt:variant>
        <vt:i4>1</vt:i4>
      </vt:variant>
      <vt:variant>
        <vt:lpwstr>http://www.soezblog.com/plate/user/fang/bmp/bmp-f/1-07.gif</vt:lpwstr>
      </vt:variant>
      <vt:variant>
        <vt:lpwstr/>
      </vt:variant>
      <vt:variant>
        <vt:i4>7995436</vt:i4>
      </vt:variant>
      <vt:variant>
        <vt:i4>15851</vt:i4>
      </vt:variant>
      <vt:variant>
        <vt:i4>1034</vt:i4>
      </vt:variant>
      <vt:variant>
        <vt:i4>1</vt:i4>
      </vt:variant>
      <vt:variant>
        <vt:lpwstr>http://www.soezblog.com/plate/user/fang/bmp/bmp-d/2-04.gif</vt:lpwstr>
      </vt:variant>
      <vt:variant>
        <vt:lpwstr/>
      </vt:variant>
      <vt:variant>
        <vt:i4>7929901</vt:i4>
      </vt:variant>
      <vt:variant>
        <vt:i4>17256</vt:i4>
      </vt:variant>
      <vt:variant>
        <vt:i4>1035</vt:i4>
      </vt:variant>
      <vt:variant>
        <vt:i4>1</vt:i4>
      </vt:variant>
      <vt:variant>
        <vt:lpwstr>http://www.soezblog.com/plate/user/fang/bmp/bmp-f/1-07.gif</vt:lpwstr>
      </vt:variant>
      <vt:variant>
        <vt:lpwstr/>
      </vt:variant>
      <vt:variant>
        <vt:i4>7995436</vt:i4>
      </vt:variant>
      <vt:variant>
        <vt:i4>19311</vt:i4>
      </vt:variant>
      <vt:variant>
        <vt:i4>1038</vt:i4>
      </vt:variant>
      <vt:variant>
        <vt:i4>1</vt:i4>
      </vt:variant>
      <vt:variant>
        <vt:lpwstr>http://www.soezblog.com/plate/user/fang/bmp/bmp-d/2-04.gif</vt:lpwstr>
      </vt:variant>
      <vt:variant>
        <vt:lpwstr/>
      </vt:variant>
      <vt:variant>
        <vt:i4>7929901</vt:i4>
      </vt:variant>
      <vt:variant>
        <vt:i4>20838</vt:i4>
      </vt:variant>
      <vt:variant>
        <vt:i4>1039</vt:i4>
      </vt:variant>
      <vt:variant>
        <vt:i4>1</vt:i4>
      </vt:variant>
      <vt:variant>
        <vt:lpwstr>http://www.soezblog.com/plate/user/fang/bmp/bmp-f/1-07.gif</vt:lpwstr>
      </vt:variant>
      <vt:variant>
        <vt:lpwstr/>
      </vt:variant>
      <vt:variant>
        <vt:i4>7995436</vt:i4>
      </vt:variant>
      <vt:variant>
        <vt:i4>23630</vt:i4>
      </vt:variant>
      <vt:variant>
        <vt:i4>1043</vt:i4>
      </vt:variant>
      <vt:variant>
        <vt:i4>1</vt:i4>
      </vt:variant>
      <vt:variant>
        <vt:lpwstr>http://www.soezblog.com/plate/user/fang/bmp/bmp-d/2-04.gif</vt:lpwstr>
      </vt:variant>
      <vt:variant>
        <vt:lpwstr/>
      </vt:variant>
      <vt:variant>
        <vt:i4>7929901</vt:i4>
      </vt:variant>
      <vt:variant>
        <vt:i4>24985</vt:i4>
      </vt:variant>
      <vt:variant>
        <vt:i4>1044</vt:i4>
      </vt:variant>
      <vt:variant>
        <vt:i4>1</vt:i4>
      </vt:variant>
      <vt:variant>
        <vt:lpwstr>http://www.soezblog.com/plate/user/fang/bmp/bmp-f/1-07.gif</vt:lpwstr>
      </vt:variant>
      <vt:variant>
        <vt:lpwstr/>
      </vt:variant>
      <vt:variant>
        <vt:i4>7995436</vt:i4>
      </vt:variant>
      <vt:variant>
        <vt:i4>56336</vt:i4>
      </vt:variant>
      <vt:variant>
        <vt:i4>1046</vt:i4>
      </vt:variant>
      <vt:variant>
        <vt:i4>1</vt:i4>
      </vt:variant>
      <vt:variant>
        <vt:lpwstr>http://www.soezblog.com/plate/user/fang/bmp/bmp-d/2-04.gif</vt:lpwstr>
      </vt:variant>
      <vt:variant>
        <vt:lpwstr/>
      </vt:variant>
      <vt:variant>
        <vt:i4>7929901</vt:i4>
      </vt:variant>
      <vt:variant>
        <vt:i4>57724</vt:i4>
      </vt:variant>
      <vt:variant>
        <vt:i4>1047</vt:i4>
      </vt:variant>
      <vt:variant>
        <vt:i4>1</vt:i4>
      </vt:variant>
      <vt:variant>
        <vt:lpwstr>http://www.soezblog.com/plate/user/fang/bmp/bmp-f/1-07.gif</vt:lpwstr>
      </vt:variant>
      <vt:variant>
        <vt:lpwstr/>
      </vt:variant>
      <vt:variant>
        <vt:i4>7995436</vt:i4>
      </vt:variant>
      <vt:variant>
        <vt:i4>60352</vt:i4>
      </vt:variant>
      <vt:variant>
        <vt:i4>1048</vt:i4>
      </vt:variant>
      <vt:variant>
        <vt:i4>1</vt:i4>
      </vt:variant>
      <vt:variant>
        <vt:lpwstr>http://www.soezblog.com/plate/user/fang/bmp/bmp-d/2-04.gif</vt:lpwstr>
      </vt:variant>
      <vt:variant>
        <vt:lpwstr/>
      </vt:variant>
      <vt:variant>
        <vt:i4>7929901</vt:i4>
      </vt:variant>
      <vt:variant>
        <vt:i4>61807</vt:i4>
      </vt:variant>
      <vt:variant>
        <vt:i4>1049</vt:i4>
      </vt:variant>
      <vt:variant>
        <vt:i4>1</vt:i4>
      </vt:variant>
      <vt:variant>
        <vt:lpwstr>http://www.soezblog.com/plate/user/fang/bmp/bmp-f/1-07.gif</vt:lpwstr>
      </vt:variant>
      <vt:variant>
        <vt:lpwstr/>
      </vt:variant>
      <vt:variant>
        <vt:i4>7995436</vt:i4>
      </vt:variant>
      <vt:variant>
        <vt:i4>72014</vt:i4>
      </vt:variant>
      <vt:variant>
        <vt:i4>1052</vt:i4>
      </vt:variant>
      <vt:variant>
        <vt:i4>1</vt:i4>
      </vt:variant>
      <vt:variant>
        <vt:lpwstr>http://www.soezblog.com/plate/user/fang/bmp/bmp-d/2-04.gif</vt:lpwstr>
      </vt:variant>
      <vt:variant>
        <vt:lpwstr/>
      </vt:variant>
      <vt:variant>
        <vt:i4>7929901</vt:i4>
      </vt:variant>
      <vt:variant>
        <vt:i4>73882</vt:i4>
      </vt:variant>
      <vt:variant>
        <vt:i4>1053</vt:i4>
      </vt:variant>
      <vt:variant>
        <vt:i4>1</vt:i4>
      </vt:variant>
      <vt:variant>
        <vt:lpwstr>http://www.soezblog.com/plate/user/fang/bmp/bmp-f/1-07.gif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清晨TS 吳佳容請加入SKYPE chia8246 和QQ 2561622615</dc:creator>
  <cp:lastModifiedBy>user</cp:lastModifiedBy>
  <cp:revision>3</cp:revision>
  <cp:lastPrinted>2019-09-02T06:47:00Z</cp:lastPrinted>
  <dcterms:created xsi:type="dcterms:W3CDTF">2019-10-01T10:24:00Z</dcterms:created>
  <dcterms:modified xsi:type="dcterms:W3CDTF">2019-10-01T10:24:00Z</dcterms:modified>
</cp:coreProperties>
</file>