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4A8" w:rsidRPr="00EA5FBC" w:rsidRDefault="00E544A8" w:rsidP="00E544A8">
      <w:pPr>
        <w:spacing w:line="0" w:lineRule="atLeast"/>
        <w:rPr>
          <w:rFonts w:ascii="標楷體" w:eastAsia="標楷體" w:hAnsi="標楷體"/>
          <w:b/>
          <w:i/>
          <w:color w:val="FF0000"/>
        </w:rPr>
      </w:pPr>
      <w:r w:rsidRPr="00EA5FBC">
        <w:rPr>
          <w:rFonts w:ascii="標楷體" w:eastAsia="標楷體" w:hAnsi="標楷體"/>
          <w:b/>
          <w:i/>
          <w:noProof/>
          <w:color w:val="FF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8" type="#_x0000_t136" style="position:absolute;margin-left:125.85pt;margin-top:8.55pt;width:405pt;height:27.7pt;z-index:251654656" fillcolor="#c00000" stroked="f" strokecolor="white">
            <v:shadow color="#868686"/>
            <v:textpath style="font-family:&quot;微軟正黑體&quot;;font-size:18pt;font-weight:bold;v-text-reverse:t;v-text-kern:t" trim="t" fitpath="t" string="南寧龍州靖西巴馬長壽祕方活氧深呼吸八日(無購物)"/>
          </v:shape>
        </w:pict>
      </w:r>
      <w:r w:rsidRPr="00EA5FBC">
        <w:rPr>
          <w:i/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流程圖: 替代處理程序 9" o:spid="_x0000_s1047" type="#_x0000_t176" style="position:absolute;margin-left:117.1pt;margin-top:4.25pt;width:422.9pt;height:36.1pt;z-index:-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" strokecolor="#4f81bd" strokeweight="5pt">
            <v:stroke linestyle="thickThin"/>
            <v:shadow color="#868686"/>
            <v:textbox>
              <w:txbxContent>
                <w:p w:rsidR="00B40DD5" w:rsidRDefault="00B40DD5"/>
              </w:txbxContent>
            </v:textbox>
          </v:shape>
        </w:pict>
      </w:r>
      <w:r w:rsidRPr="00EA5FBC">
        <w:rPr>
          <w:rFonts w:ascii="標楷體" w:eastAsia="標楷體" w:hAnsi="標楷體"/>
          <w:b/>
          <w:i/>
          <w:noProof/>
          <w:color w:val="FF0000"/>
        </w:rPr>
        <w:pict>
          <v:shape id="_x0000_s1049" type="#_x0000_t136" style="position:absolute;margin-left:9pt;margin-top:12.65pt;width:99.6pt;height:18pt;z-index:251655680" strokecolor="white">
            <v:shadow color="#868686"/>
            <v:textpath style="font-family:&quot;微軟正黑體&quot;;font-size:18pt;v-text-reverse:t;v-text-kern:t" trim="t" fitpath="t" string="海棠大地"/>
          </v:shape>
        </w:pict>
      </w:r>
      <w:r w:rsidRPr="00EA5FBC">
        <w:rPr>
          <w:i/>
          <w:noProof/>
        </w:rPr>
        <w:pict>
          <v:shape id="流程圖: 替代處理程序 8" o:spid="_x0000_s1046" type="#_x0000_t176" style="position:absolute;margin-left:.2pt;margin-top:4.25pt;width:116.9pt;height:36.1pt;z-index:-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" fillcolor="#4f81bd" strokecolor="#f2f2f2" strokeweight="3pt">
            <v:shadow on="t" type="perspective" color="#243f60" opacity=".5" offset="1pt" offset2="-1pt"/>
          </v:shape>
        </w:pict>
      </w:r>
      <w:r w:rsidRPr="00EA5FBC">
        <w:rPr>
          <w:rFonts w:ascii="標楷體" w:eastAsia="標楷體" w:hAnsi="標楷體"/>
          <w:b/>
          <w:i/>
          <w:noProof/>
          <w:color w:val="FF0000"/>
        </w:rPr>
        <w:pict>
          <v:shape id="_x0000_s1045" type="#_x0000_t136" style="position:absolute;margin-left:126pt;margin-top:-346.35pt;width:405pt;height:20.25pt;z-index:251651584" fillcolor="black" stroked="f" strokecolor="white">
            <v:shadow color="#868686"/>
            <v:textpath style="font-family:&quot;標楷體&quot;;font-size:20pt;font-weight:bold;v-text-reverse:t;v-text-kern:t" trim="t" fitpath="t" string="九寨溝.黃龍.峨嵋金頂天堂環球中心海洋樂園尊爵五星雙飛8天"/>
          </v:shape>
        </w:pict>
      </w:r>
      <w:r w:rsidRPr="00EA5FBC">
        <w:rPr>
          <w:rFonts w:ascii="標楷體" w:eastAsia="標楷體" w:hAnsi="標楷體"/>
          <w:b/>
          <w:i/>
          <w:noProof/>
          <w:color w:val="FF0000"/>
        </w:rPr>
        <w:pict>
          <v:shape id="_x0000_s1044" type="#_x0000_t136" style="position:absolute;margin-left:9pt;margin-top:-347.15pt;width:96pt;height:24pt;z-index:251650560" strokecolor="white">
            <v:shadow color="#868686"/>
            <v:textpath style="font-family:&quot;標楷體&quot;;font-size:24pt;v-text-reverse:t;v-text-kern:t" trim="t" fitpath="t" string="最憶九寨"/>
          </v:shape>
        </w:pict>
      </w:r>
      <w:r w:rsidRPr="00EA5FBC">
        <w:rPr>
          <w:i/>
          <w:noProof/>
        </w:rPr>
        <w:pict>
          <v:shape id="流程圖: 替代處理程序 6" o:spid="_x0000_s1043" type="#_x0000_t176" style="position:absolute;margin-left:117.1pt;margin-top:-355.7pt;width:422.9pt;height:36.1pt;z-index:-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" filled="f" fillcolor="black" strokeweight="3pt">
            <v:stroke linestyle="thinThin"/>
          </v:shape>
        </w:pict>
      </w:r>
      <w:r w:rsidRPr="00EA5FBC">
        <w:rPr>
          <w:i/>
          <w:noProof/>
        </w:rPr>
        <w:pict>
          <v:shape id="流程圖: 替代處理程序 5" o:spid="_x0000_s1042" type="#_x0000_t176" style="position:absolute;margin-left:0;margin-top:-355.35pt;width:116.9pt;height:36.1pt;z-index:-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" fillcolor="black" strokecolor="#333" strokeweight="3pt">
            <v:stroke linestyle="thinThin"/>
          </v:shape>
        </w:pict>
      </w:r>
    </w:p>
    <w:p w:rsidR="00E544A8" w:rsidRPr="00EA5FBC" w:rsidRDefault="00B40DD5" w:rsidP="000271FC">
      <w:pPr>
        <w:tabs>
          <w:tab w:val="left" w:pos="4863"/>
          <w:tab w:val="left" w:pos="9676"/>
        </w:tabs>
        <w:rPr>
          <w:rFonts w:ascii="標楷體" w:eastAsia="標楷體" w:hAnsi="標楷體" w:hint="eastAsia"/>
          <w:b/>
          <w:i/>
          <w:color w:val="FF0000"/>
          <w:sz w:val="28"/>
          <w:szCs w:val="28"/>
        </w:rPr>
      </w:pPr>
      <w:r>
        <w:rPr>
          <w:rFonts w:ascii="標楷體" w:eastAsia="標楷體" w:hAnsi="標楷體"/>
          <w:b/>
          <w:i/>
          <w:color w:val="FF0000"/>
          <w:sz w:val="28"/>
          <w:szCs w:val="28"/>
        </w:rPr>
        <w:tab/>
      </w:r>
      <w:r w:rsidR="000271FC">
        <w:rPr>
          <w:rFonts w:ascii="標楷體" w:eastAsia="標楷體" w:hAnsi="標楷體"/>
          <w:b/>
          <w:i/>
          <w:color w:val="FF0000"/>
          <w:sz w:val="28"/>
          <w:szCs w:val="28"/>
        </w:rPr>
        <w:tab/>
      </w:r>
    </w:p>
    <w:p w:rsidR="00B51900" w:rsidRPr="00B51900" w:rsidRDefault="00F34E1A" w:rsidP="00B51900">
      <w:pPr>
        <w:tabs>
          <w:tab w:val="left" w:pos="611"/>
        </w:tabs>
        <w:rPr>
          <w:rFonts w:ascii="標楷體" w:eastAsia="標楷體" w:hAnsi="標楷體" w:hint="eastAsia"/>
          <w:b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488950</wp:posOffset>
            </wp:positionV>
            <wp:extent cx="6739255" cy="3117850"/>
            <wp:effectExtent l="19050" t="0" r="4445" b="0"/>
            <wp:wrapTight wrapText="bothSides">
              <wp:wrapPolygon edited="0">
                <wp:start x="-61" y="0"/>
                <wp:lineTo x="-61" y="21512"/>
                <wp:lineTo x="21614" y="21512"/>
                <wp:lineTo x="21614" y="0"/>
                <wp:lineTo x="-61" y="0"/>
              </wp:wrapPolygon>
            </wp:wrapTight>
            <wp:docPr id="28" name="圖片 28" descr="江平田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江平田園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255" cy="311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b/>
          <w:noProof/>
          <w:color w:val="FF0000"/>
          <w:sz w:val="28"/>
          <w:szCs w:val="28"/>
        </w:rPr>
        <w:drawing>
          <wp:inline distT="0" distB="0" distL="0" distR="0">
            <wp:extent cx="6847840" cy="266700"/>
            <wp:effectExtent l="1905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0F2A" w:rsidRPr="00304291" w:rsidRDefault="00F34E1A" w:rsidP="00304291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hint="eastAsia"/>
          <w:b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-165100</wp:posOffset>
            </wp:positionV>
            <wp:extent cx="6741795" cy="2915920"/>
            <wp:effectExtent l="19050" t="0" r="1905" b="0"/>
            <wp:wrapTight wrapText="bothSides">
              <wp:wrapPolygon edited="0">
                <wp:start x="-61" y="0"/>
                <wp:lineTo x="-61" y="21449"/>
                <wp:lineTo x="21606" y="21449"/>
                <wp:lineTo x="21606" y="0"/>
                <wp:lineTo x="-61" y="0"/>
              </wp:wrapPolygon>
            </wp:wrapTight>
            <wp:docPr id="27" name="圖片 27" descr="德天瀑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德天瀑布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291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61A8">
        <w:rPr>
          <w:rFonts w:ascii="微軟正黑體" w:eastAsia="微軟正黑體" w:hAnsi="微軟正黑體" w:hint="eastAsia"/>
          <w:b/>
          <w:color w:val="0070C0"/>
          <w:sz w:val="28"/>
          <w:szCs w:val="28"/>
        </w:rPr>
        <w:t>※</w:t>
      </w:r>
      <w:r w:rsidR="00304291" w:rsidRPr="00304291">
        <w:rPr>
          <w:rFonts w:ascii="微軟正黑體" w:eastAsia="微軟正黑體" w:hAnsi="微軟正黑體" w:hint="eastAsia"/>
          <w:b/>
          <w:color w:val="0070C0"/>
          <w:sz w:val="28"/>
          <w:szCs w:val="28"/>
        </w:rPr>
        <w:t>【</w:t>
      </w:r>
      <w:r w:rsidR="00304291">
        <w:rPr>
          <w:rFonts w:ascii="微軟正黑體" w:eastAsia="微軟正黑體" w:hAnsi="微軟正黑體" w:hint="eastAsia"/>
          <w:b/>
          <w:color w:val="0070C0"/>
          <w:sz w:val="28"/>
          <w:szCs w:val="28"/>
        </w:rPr>
        <w:t>購物安排</w:t>
      </w:r>
      <w:r w:rsidR="00304291" w:rsidRPr="00304291">
        <w:rPr>
          <w:rFonts w:ascii="微軟正黑體" w:eastAsia="微軟正黑體" w:hAnsi="微軟正黑體" w:hint="eastAsia"/>
          <w:b/>
          <w:color w:val="0070C0"/>
          <w:sz w:val="28"/>
          <w:szCs w:val="28"/>
        </w:rPr>
        <w:t>】</w:t>
      </w:r>
    </w:p>
    <w:p w:rsidR="00304291" w:rsidRDefault="00F50F2A" w:rsidP="00304291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hint="eastAsia"/>
          <w:b/>
          <w:color w:val="0070C0"/>
          <w:sz w:val="28"/>
          <w:szCs w:val="28"/>
        </w:rPr>
      </w:pPr>
      <w:r w:rsidRPr="00F50F2A">
        <w:rPr>
          <w:rFonts w:ascii="微軟正黑體" w:eastAsia="微軟正黑體" w:hAnsi="微軟正黑體" w:hint="eastAsia"/>
          <w:sz w:val="28"/>
          <w:szCs w:val="28"/>
        </w:rPr>
        <w:t>全程</w:t>
      </w:r>
      <w:r w:rsidRPr="00F50F2A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不進購物站</w:t>
      </w:r>
      <w:r w:rsidRPr="00F50F2A">
        <w:rPr>
          <w:rFonts w:ascii="微軟正黑體" w:eastAsia="微軟正黑體" w:hAnsi="微軟正黑體" w:hint="eastAsia"/>
          <w:sz w:val="28"/>
          <w:szCs w:val="28"/>
        </w:rPr>
        <w:t>，旅遊品質有保障、讓您玩的安心無負擔</w:t>
      </w:r>
      <w:r w:rsidRPr="00F50F2A">
        <w:rPr>
          <w:rFonts w:ascii="微軟正黑體" w:eastAsia="微軟正黑體" w:hAnsi="微軟正黑體"/>
          <w:sz w:val="28"/>
          <w:szCs w:val="28"/>
        </w:rPr>
        <w:t>!</w:t>
      </w:r>
    </w:p>
    <w:p w:rsidR="00F50F2A" w:rsidRPr="00304291" w:rsidRDefault="00B561A8" w:rsidP="00304291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hint="eastAsia"/>
          <w:b/>
          <w:color w:val="0070C0"/>
          <w:sz w:val="28"/>
          <w:szCs w:val="28"/>
        </w:rPr>
      </w:pPr>
      <w:r>
        <w:rPr>
          <w:rFonts w:ascii="微軟正黑體" w:eastAsia="微軟正黑體" w:hAnsi="微軟正黑體" w:hint="eastAsia"/>
          <w:b/>
          <w:color w:val="0070C0"/>
          <w:sz w:val="28"/>
          <w:szCs w:val="28"/>
        </w:rPr>
        <w:t>※</w:t>
      </w:r>
      <w:r w:rsidR="00304291">
        <w:rPr>
          <w:rFonts w:ascii="微軟正黑體" w:eastAsia="微軟正黑體" w:hAnsi="微軟正黑體" w:hint="eastAsia"/>
          <w:b/>
          <w:color w:val="0070C0"/>
          <w:sz w:val="28"/>
          <w:szCs w:val="28"/>
        </w:rPr>
        <w:t>【自費項目</w:t>
      </w:r>
      <w:r w:rsidR="00304291" w:rsidRPr="00304291">
        <w:rPr>
          <w:rFonts w:ascii="微軟正黑體" w:eastAsia="微軟正黑體" w:hAnsi="微軟正黑體" w:hint="eastAsia"/>
          <w:b/>
          <w:color w:val="0070C0"/>
          <w:sz w:val="28"/>
          <w:szCs w:val="28"/>
        </w:rPr>
        <w:t>】</w:t>
      </w:r>
    </w:p>
    <w:p w:rsidR="00F50F2A" w:rsidRDefault="00304291" w:rsidP="00304291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hint="eastAsia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全程</w:t>
      </w:r>
      <w:r w:rsidR="00F50F2A" w:rsidRPr="00304291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無</w:t>
      </w:r>
      <w:r w:rsidRPr="00304291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自費</w:t>
      </w:r>
      <w:r w:rsidR="00F50F2A" w:rsidRPr="00F50F2A">
        <w:rPr>
          <w:rFonts w:ascii="微軟正黑體" w:eastAsia="微軟正黑體" w:hAnsi="微軟正黑體" w:hint="eastAsia"/>
          <w:sz w:val="28"/>
          <w:szCs w:val="28"/>
        </w:rPr>
        <w:t>，</w:t>
      </w:r>
      <w:r>
        <w:rPr>
          <w:rFonts w:ascii="微軟正黑體" w:eastAsia="微軟正黑體" w:hAnsi="微軟正黑體" w:hint="eastAsia"/>
          <w:sz w:val="28"/>
          <w:szCs w:val="28"/>
        </w:rPr>
        <w:t>讓您輕鬆玩~無壓力！</w:t>
      </w:r>
      <w:r w:rsidR="00F50F2A" w:rsidRPr="00F50F2A">
        <w:rPr>
          <w:rFonts w:ascii="微軟正黑體" w:eastAsia="微軟正黑體" w:hAnsi="微軟正黑體" w:hint="eastAsia"/>
          <w:sz w:val="28"/>
          <w:szCs w:val="28"/>
        </w:rPr>
        <w:t xml:space="preserve"> </w:t>
      </w:r>
    </w:p>
    <w:p w:rsidR="00F50F2A" w:rsidRPr="00F50F2A" w:rsidRDefault="00B561A8" w:rsidP="00304291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hint="eastAsia"/>
          <w:b/>
          <w:color w:val="0070C0"/>
          <w:sz w:val="28"/>
          <w:szCs w:val="28"/>
        </w:rPr>
      </w:pPr>
      <w:r>
        <w:rPr>
          <w:rFonts w:ascii="微軟正黑體" w:eastAsia="微軟正黑體" w:hAnsi="微軟正黑體" w:hint="eastAsia"/>
          <w:b/>
          <w:color w:val="0070C0"/>
          <w:sz w:val="28"/>
          <w:szCs w:val="28"/>
        </w:rPr>
        <w:t>※</w:t>
      </w:r>
      <w:r w:rsidR="00304291">
        <w:rPr>
          <w:rFonts w:ascii="微軟正黑體" w:eastAsia="微軟正黑體" w:hAnsi="微軟正黑體" w:hint="eastAsia"/>
          <w:b/>
          <w:color w:val="0070C0"/>
          <w:sz w:val="28"/>
          <w:szCs w:val="28"/>
        </w:rPr>
        <w:t>【特別贈送】</w:t>
      </w:r>
    </w:p>
    <w:p w:rsidR="00F50F2A" w:rsidRDefault="00F50F2A" w:rsidP="00625B31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hint="eastAsia"/>
          <w:b/>
          <w:color w:val="FF0000"/>
          <w:sz w:val="28"/>
          <w:szCs w:val="28"/>
        </w:rPr>
      </w:pPr>
      <w:r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(1)每人一天一瓶礦泉水！</w:t>
      </w:r>
    </w:p>
    <w:p w:rsidR="00B51900" w:rsidRDefault="00B51900" w:rsidP="00625B31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hint="eastAsia"/>
          <w:b/>
          <w:color w:val="FF0000"/>
          <w:sz w:val="28"/>
          <w:szCs w:val="28"/>
        </w:rPr>
      </w:pPr>
    </w:p>
    <w:p w:rsidR="00A60EA5" w:rsidRPr="00A60EA5" w:rsidRDefault="00B561A8" w:rsidP="00304291">
      <w:pPr>
        <w:widowControl/>
        <w:spacing w:before="100" w:beforeAutospacing="1" w:after="100" w:afterAutospacing="1" w:line="340" w:lineRule="exact"/>
        <w:rPr>
          <w:rFonts w:ascii="微軟正黑體" w:eastAsia="微軟正黑體" w:hAnsi="微軟正黑體" w:cs="新細明體" w:hint="eastAsia"/>
          <w:b/>
          <w:color w:val="C0504D"/>
          <w:kern w:val="0"/>
          <w:sz w:val="23"/>
          <w:szCs w:val="23"/>
        </w:rPr>
      </w:pPr>
      <w:r>
        <w:rPr>
          <w:rFonts w:ascii="微軟正黑體" w:eastAsia="微軟正黑體" w:hAnsi="微軟正黑體" w:hint="eastAsia"/>
          <w:b/>
          <w:color w:val="0070C0"/>
          <w:sz w:val="28"/>
          <w:szCs w:val="28"/>
        </w:rPr>
        <w:lastRenderedPageBreak/>
        <w:t>※</w:t>
      </w:r>
      <w:r w:rsidR="00F06448" w:rsidRPr="00304291">
        <w:rPr>
          <w:rFonts w:ascii="微軟正黑體" w:eastAsia="微軟正黑體" w:hAnsi="微軟正黑體" w:hint="eastAsia"/>
          <w:b/>
          <w:color w:val="0070C0"/>
          <w:sz w:val="28"/>
          <w:szCs w:val="28"/>
        </w:rPr>
        <w:t>【航班參考】</w:t>
      </w:r>
      <w:r w:rsidR="00F06448" w:rsidRPr="008E4648">
        <w:rPr>
          <w:rFonts w:ascii="微軟正黑體" w:eastAsia="微軟正黑體" w:hAnsi="微軟正黑體" w:cs="新細明體" w:hint="eastAsia"/>
          <w:b/>
          <w:color w:val="C0504D"/>
          <w:kern w:val="0"/>
          <w:sz w:val="23"/>
          <w:szCs w:val="23"/>
        </w:rPr>
        <w:t>以下為本</w:t>
      </w:r>
      <w:r w:rsidR="00A60EA5">
        <w:rPr>
          <w:rFonts w:ascii="微軟正黑體" w:eastAsia="微軟正黑體" w:hAnsi="微軟正黑體" w:cs="新細明體" w:hint="eastAsia"/>
          <w:b/>
          <w:color w:val="C0504D"/>
          <w:kern w:val="0"/>
          <w:sz w:val="23"/>
          <w:szCs w:val="23"/>
        </w:rPr>
        <w:t>行程預定的航班時間，實際航班以團體確認的航班編號與飛行時間為準。</w:t>
      </w:r>
    </w:p>
    <w:tbl>
      <w:tblPr>
        <w:tblW w:w="4745" w:type="pct"/>
        <w:jc w:val="center"/>
        <w:tblBorders>
          <w:top w:val="outset" w:sz="6" w:space="0" w:color="8BD5FA"/>
          <w:left w:val="outset" w:sz="6" w:space="0" w:color="8BD5FA"/>
          <w:bottom w:val="outset" w:sz="6" w:space="0" w:color="8BD5FA"/>
          <w:right w:val="outset" w:sz="6" w:space="0" w:color="8BD5FA"/>
        </w:tblBorders>
        <w:tblCellMar>
          <w:top w:w="60" w:type="dxa"/>
          <w:left w:w="60" w:type="dxa"/>
          <w:bottom w:w="60" w:type="dxa"/>
          <w:right w:w="60" w:type="dxa"/>
        </w:tblCellMar>
        <w:tblLook w:val="00A0"/>
      </w:tblPr>
      <w:tblGrid>
        <w:gridCol w:w="2583"/>
        <w:gridCol w:w="2262"/>
        <w:gridCol w:w="2041"/>
        <w:gridCol w:w="1737"/>
        <w:gridCol w:w="1714"/>
      </w:tblGrid>
      <w:tr w:rsidR="00F06448" w:rsidRPr="00F06448" w:rsidTr="00461C89">
        <w:trPr>
          <w:trHeight w:val="420"/>
          <w:jc w:val="center"/>
        </w:trPr>
        <w:tc>
          <w:tcPr>
            <w:tcW w:w="1249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shd w:val="clear" w:color="auto" w:fill="CDECFD"/>
            <w:vAlign w:val="center"/>
          </w:tcPr>
          <w:p w:rsidR="00F06448" w:rsidRPr="00CD7726" w:rsidRDefault="00F06448" w:rsidP="00CD7726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新細明體"/>
                <w:b/>
                <w:color w:val="404040"/>
                <w:kern w:val="0"/>
                <w:sz w:val="28"/>
                <w:szCs w:val="26"/>
              </w:rPr>
            </w:pPr>
            <w:r w:rsidRPr="00CD7726">
              <w:rPr>
                <w:rFonts w:ascii="微軟正黑體" w:eastAsia="微軟正黑體" w:hAnsi="微軟正黑體" w:cs="新細明體" w:hint="eastAsia"/>
                <w:b/>
                <w:color w:val="404040"/>
                <w:kern w:val="0"/>
                <w:sz w:val="28"/>
                <w:szCs w:val="26"/>
              </w:rPr>
              <w:t>班機編號</w:t>
            </w:r>
          </w:p>
        </w:tc>
        <w:tc>
          <w:tcPr>
            <w:tcW w:w="1094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shd w:val="clear" w:color="auto" w:fill="CDECFD"/>
            <w:vAlign w:val="center"/>
          </w:tcPr>
          <w:p w:rsidR="00F06448" w:rsidRPr="00CD7726" w:rsidRDefault="00F06448" w:rsidP="00CD7726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新細明體"/>
                <w:b/>
                <w:color w:val="404040"/>
                <w:kern w:val="0"/>
                <w:sz w:val="28"/>
                <w:szCs w:val="26"/>
              </w:rPr>
            </w:pPr>
            <w:r w:rsidRPr="00CD7726">
              <w:rPr>
                <w:rFonts w:ascii="微軟正黑體" w:eastAsia="微軟正黑體" w:hAnsi="微軟正黑體" w:cs="新細明體" w:hint="eastAsia"/>
                <w:b/>
                <w:color w:val="404040"/>
                <w:kern w:val="0"/>
                <w:sz w:val="28"/>
                <w:szCs w:val="26"/>
              </w:rPr>
              <w:t>起飛城市</w:t>
            </w:r>
          </w:p>
        </w:tc>
        <w:tc>
          <w:tcPr>
            <w:tcW w:w="987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shd w:val="clear" w:color="auto" w:fill="CDECFD"/>
            <w:vAlign w:val="center"/>
          </w:tcPr>
          <w:p w:rsidR="00F06448" w:rsidRPr="00CD7726" w:rsidRDefault="00F06448" w:rsidP="00CD7726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新細明體"/>
                <w:b/>
                <w:color w:val="404040"/>
                <w:kern w:val="0"/>
                <w:sz w:val="28"/>
                <w:szCs w:val="26"/>
              </w:rPr>
            </w:pPr>
            <w:r w:rsidRPr="00CD7726">
              <w:rPr>
                <w:rFonts w:ascii="微軟正黑體" w:eastAsia="微軟正黑體" w:hAnsi="微軟正黑體" w:cs="新細明體" w:hint="eastAsia"/>
                <w:b/>
                <w:color w:val="404040"/>
                <w:kern w:val="0"/>
                <w:sz w:val="28"/>
                <w:szCs w:val="26"/>
              </w:rPr>
              <w:t>抵達城市</w:t>
            </w:r>
          </w:p>
        </w:tc>
        <w:tc>
          <w:tcPr>
            <w:tcW w:w="840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shd w:val="clear" w:color="auto" w:fill="CDECFD"/>
            <w:vAlign w:val="center"/>
          </w:tcPr>
          <w:p w:rsidR="00F06448" w:rsidRPr="00CD7726" w:rsidRDefault="00F06448" w:rsidP="00CD7726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新細明體"/>
                <w:b/>
                <w:color w:val="404040"/>
                <w:kern w:val="0"/>
                <w:sz w:val="28"/>
                <w:szCs w:val="26"/>
              </w:rPr>
            </w:pPr>
            <w:r w:rsidRPr="00CD7726">
              <w:rPr>
                <w:rFonts w:ascii="微軟正黑體" w:eastAsia="微軟正黑體" w:hAnsi="微軟正黑體" w:cs="新細明體" w:hint="eastAsia"/>
                <w:b/>
                <w:color w:val="404040"/>
                <w:kern w:val="0"/>
                <w:sz w:val="28"/>
                <w:szCs w:val="26"/>
              </w:rPr>
              <w:t>起飛時間</w:t>
            </w:r>
          </w:p>
        </w:tc>
        <w:tc>
          <w:tcPr>
            <w:tcW w:w="829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</w:tcBorders>
            <w:shd w:val="clear" w:color="auto" w:fill="CDECFD"/>
            <w:vAlign w:val="center"/>
          </w:tcPr>
          <w:p w:rsidR="00F06448" w:rsidRPr="00CD7726" w:rsidRDefault="00F06448" w:rsidP="00CD7726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新細明體"/>
                <w:b/>
                <w:color w:val="404040"/>
                <w:kern w:val="0"/>
                <w:sz w:val="28"/>
                <w:szCs w:val="26"/>
              </w:rPr>
            </w:pPr>
            <w:r w:rsidRPr="00CD7726">
              <w:rPr>
                <w:rFonts w:ascii="微軟正黑體" w:eastAsia="微軟正黑體" w:hAnsi="微軟正黑體" w:cs="新細明體" w:hint="eastAsia"/>
                <w:b/>
                <w:color w:val="404040"/>
                <w:kern w:val="0"/>
                <w:sz w:val="28"/>
                <w:szCs w:val="26"/>
              </w:rPr>
              <w:t>抵達時間</w:t>
            </w:r>
          </w:p>
        </w:tc>
      </w:tr>
      <w:tr w:rsidR="00F06448" w:rsidRPr="005521B7" w:rsidTr="00461C89">
        <w:trPr>
          <w:trHeight w:val="305"/>
          <w:jc w:val="center"/>
        </w:trPr>
        <w:tc>
          <w:tcPr>
            <w:tcW w:w="1249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</w:tcPr>
          <w:p w:rsidR="00F06448" w:rsidRPr="00CD7726" w:rsidRDefault="004E0509" w:rsidP="00CD7726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Courier New"/>
                <w:b/>
                <w:color w:val="0070C0"/>
                <w:kern w:val="0"/>
                <w:sz w:val="28"/>
                <w:szCs w:val="20"/>
              </w:rPr>
            </w:pPr>
            <w:r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CZ-3046</w:t>
            </w:r>
          </w:p>
        </w:tc>
        <w:tc>
          <w:tcPr>
            <w:tcW w:w="1094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</w:tcPr>
          <w:p w:rsidR="00F06448" w:rsidRPr="00CD7726" w:rsidRDefault="00F06448" w:rsidP="00CD7726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Courier New"/>
                <w:b/>
                <w:color w:val="0070C0"/>
                <w:kern w:val="0"/>
                <w:sz w:val="28"/>
                <w:szCs w:val="20"/>
              </w:rPr>
            </w:pPr>
            <w:r w:rsidRPr="00CD7726"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桃園</w:t>
            </w:r>
          </w:p>
        </w:tc>
        <w:tc>
          <w:tcPr>
            <w:tcW w:w="987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</w:tcPr>
          <w:p w:rsidR="00F06448" w:rsidRPr="00CD7726" w:rsidRDefault="004E0509" w:rsidP="00CD7726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Courier New"/>
                <w:b/>
                <w:color w:val="0070C0"/>
                <w:kern w:val="0"/>
                <w:sz w:val="28"/>
                <w:szCs w:val="20"/>
              </w:rPr>
            </w:pPr>
            <w:r w:rsidRPr="004E0509"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南寧</w:t>
            </w:r>
          </w:p>
        </w:tc>
        <w:tc>
          <w:tcPr>
            <w:tcW w:w="840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</w:tcPr>
          <w:p w:rsidR="00F06448" w:rsidRPr="00CD7726" w:rsidRDefault="004E0509" w:rsidP="00CD7726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Courier New"/>
                <w:b/>
                <w:color w:val="0070C0"/>
                <w:kern w:val="0"/>
                <w:sz w:val="28"/>
                <w:szCs w:val="20"/>
              </w:rPr>
            </w:pPr>
            <w:r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17</w:t>
            </w:r>
            <w:r w:rsidR="00461C89" w:rsidRPr="00CD7726"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：</w:t>
            </w:r>
            <w:r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50</w:t>
            </w:r>
          </w:p>
        </w:tc>
        <w:tc>
          <w:tcPr>
            <w:tcW w:w="829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</w:tcBorders>
            <w:vAlign w:val="center"/>
          </w:tcPr>
          <w:p w:rsidR="00F06448" w:rsidRPr="00CD7726" w:rsidRDefault="004E0509" w:rsidP="00CD7726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Courier New"/>
                <w:b/>
                <w:color w:val="0070C0"/>
                <w:kern w:val="0"/>
                <w:sz w:val="28"/>
                <w:szCs w:val="20"/>
              </w:rPr>
            </w:pPr>
            <w:r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20</w:t>
            </w:r>
            <w:r w:rsidR="00461C89" w:rsidRPr="00CD7726"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：</w:t>
            </w:r>
            <w:r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40</w:t>
            </w:r>
          </w:p>
        </w:tc>
      </w:tr>
      <w:tr w:rsidR="00F06448" w:rsidRPr="005521B7" w:rsidTr="009006A2">
        <w:trPr>
          <w:trHeight w:val="322"/>
          <w:jc w:val="center"/>
        </w:trPr>
        <w:tc>
          <w:tcPr>
            <w:tcW w:w="1249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</w:tcPr>
          <w:p w:rsidR="00F06448" w:rsidRPr="00CD7726" w:rsidRDefault="004E0509" w:rsidP="00CD7726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Courier New"/>
                <w:b/>
                <w:color w:val="0070C0"/>
                <w:kern w:val="0"/>
                <w:sz w:val="28"/>
                <w:szCs w:val="20"/>
              </w:rPr>
            </w:pPr>
            <w:r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CZ-3045</w:t>
            </w:r>
          </w:p>
        </w:tc>
        <w:tc>
          <w:tcPr>
            <w:tcW w:w="1094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</w:tcPr>
          <w:p w:rsidR="00F06448" w:rsidRPr="00CD7726" w:rsidRDefault="004E0509" w:rsidP="00CD7726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Courier New"/>
                <w:b/>
                <w:color w:val="0070C0"/>
                <w:kern w:val="0"/>
                <w:sz w:val="28"/>
                <w:szCs w:val="20"/>
              </w:rPr>
            </w:pPr>
            <w:r w:rsidRPr="004E0509"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南寧</w:t>
            </w:r>
          </w:p>
        </w:tc>
        <w:tc>
          <w:tcPr>
            <w:tcW w:w="987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</w:tcPr>
          <w:p w:rsidR="00F06448" w:rsidRPr="00CD7726" w:rsidRDefault="00F06448" w:rsidP="00CD7726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Courier New"/>
                <w:b/>
                <w:color w:val="0070C0"/>
                <w:kern w:val="0"/>
                <w:sz w:val="28"/>
                <w:szCs w:val="20"/>
              </w:rPr>
            </w:pPr>
            <w:r w:rsidRPr="00CD7726"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桃園</w:t>
            </w:r>
          </w:p>
        </w:tc>
        <w:tc>
          <w:tcPr>
            <w:tcW w:w="840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</w:tcPr>
          <w:p w:rsidR="00F06448" w:rsidRPr="00CD7726" w:rsidRDefault="004E0509" w:rsidP="00CD7726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Courier New"/>
                <w:b/>
                <w:color w:val="0070C0"/>
                <w:kern w:val="0"/>
                <w:sz w:val="28"/>
                <w:szCs w:val="20"/>
              </w:rPr>
            </w:pPr>
            <w:r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14</w:t>
            </w:r>
            <w:r w:rsidR="00461C89" w:rsidRPr="00CD7726"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：</w:t>
            </w:r>
            <w:r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30</w:t>
            </w:r>
          </w:p>
        </w:tc>
        <w:tc>
          <w:tcPr>
            <w:tcW w:w="829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</w:tcBorders>
            <w:vAlign w:val="center"/>
          </w:tcPr>
          <w:p w:rsidR="00F06448" w:rsidRPr="00CD7726" w:rsidRDefault="004E0509" w:rsidP="00CD7726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Courier New"/>
                <w:b/>
                <w:color w:val="0070C0"/>
                <w:kern w:val="0"/>
                <w:sz w:val="28"/>
                <w:szCs w:val="20"/>
              </w:rPr>
            </w:pPr>
            <w:r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17</w:t>
            </w:r>
            <w:r w:rsidR="00461C89" w:rsidRPr="00CD7726"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：</w:t>
            </w:r>
            <w:r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00</w:t>
            </w:r>
          </w:p>
        </w:tc>
      </w:tr>
    </w:tbl>
    <w:p w:rsidR="002730D5" w:rsidRDefault="00F34E1A" w:rsidP="002730D5">
      <w:pPr>
        <w:tabs>
          <w:tab w:val="left" w:pos="611"/>
        </w:tabs>
        <w:rPr>
          <w:rFonts w:ascii="標楷體" w:eastAsia="標楷體" w:hAnsi="標楷體" w:hint="eastAsia"/>
          <w:b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873760</wp:posOffset>
            </wp:positionV>
            <wp:extent cx="6838950" cy="5128260"/>
            <wp:effectExtent l="19050" t="0" r="0" b="0"/>
            <wp:wrapTight wrapText="bothSides">
              <wp:wrapPolygon edited="0">
                <wp:start x="-60" y="0"/>
                <wp:lineTo x="-60" y="21504"/>
                <wp:lineTo x="21600" y="21504"/>
                <wp:lineTo x="21600" y="0"/>
                <wp:lineTo x="-60" y="0"/>
              </wp:wrapPolygon>
            </wp:wrapTight>
            <wp:docPr id="37" name="圖片 37" descr="萬達文華酒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萬達文華酒店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12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b/>
          <w:noProof/>
          <w:color w:val="00B050"/>
          <w:sz w:val="28"/>
          <w:szCs w:val="28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215265</wp:posOffset>
            </wp:positionV>
            <wp:extent cx="6838950" cy="257175"/>
            <wp:effectExtent l="19050" t="0" r="0" b="0"/>
            <wp:wrapSquare wrapText="bothSides"/>
            <wp:docPr id="36" name="圖片 36" descr="飯店參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飯店參考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30D5" w:rsidRPr="005F6A81">
        <w:rPr>
          <w:rFonts w:ascii="標楷體" w:eastAsia="標楷體" w:hAnsi="標楷體" w:hint="eastAsia"/>
          <w:b/>
          <w:color w:val="00B050"/>
          <w:sz w:val="28"/>
          <w:szCs w:val="28"/>
        </w:rPr>
        <w:sym w:font="Wingdings 2" w:char="F0EA"/>
      </w:r>
      <w:r w:rsidR="002730D5" w:rsidRPr="005F6A81">
        <w:rPr>
          <w:rFonts w:ascii="標楷體" w:eastAsia="標楷體" w:hAnsi="標楷體" w:hint="eastAsia"/>
          <w:b/>
          <w:color w:val="00B050"/>
          <w:sz w:val="28"/>
          <w:szCs w:val="28"/>
        </w:rPr>
        <w:sym w:font="Wingdings 2" w:char="F0EA"/>
      </w:r>
      <w:r w:rsidR="002730D5" w:rsidRPr="005F6A81">
        <w:rPr>
          <w:rFonts w:ascii="標楷體" w:eastAsia="標楷體" w:hAnsi="標楷體" w:hint="eastAsia"/>
          <w:b/>
          <w:color w:val="00B050"/>
          <w:sz w:val="28"/>
          <w:szCs w:val="28"/>
        </w:rPr>
        <w:sym w:font="Wingdings 2" w:char="F0EA"/>
      </w:r>
      <w:r w:rsidR="002730D5" w:rsidRPr="005F6A81">
        <w:rPr>
          <w:rFonts w:ascii="標楷體" w:eastAsia="標楷體" w:hAnsi="標楷體" w:hint="eastAsia"/>
          <w:b/>
          <w:color w:val="00B050"/>
          <w:sz w:val="28"/>
          <w:szCs w:val="28"/>
        </w:rPr>
        <w:sym w:font="Wingdings 2" w:char="F0EA"/>
      </w:r>
      <w:r w:rsidR="002730D5" w:rsidRPr="005F6A81">
        <w:rPr>
          <w:rFonts w:ascii="標楷體" w:eastAsia="標楷體" w:hAnsi="標楷體" w:hint="eastAsia"/>
          <w:b/>
          <w:color w:val="00B050"/>
          <w:sz w:val="28"/>
          <w:szCs w:val="28"/>
        </w:rPr>
        <w:sym w:font="Wingdings 2" w:char="F0EA"/>
      </w:r>
      <w:r w:rsidR="002730D5">
        <w:rPr>
          <w:rFonts w:ascii="標楷體" w:eastAsia="標楷體" w:hAnsi="標楷體" w:hint="eastAsia"/>
          <w:b/>
          <w:color w:val="FF0000"/>
          <w:sz w:val="28"/>
          <w:szCs w:val="28"/>
        </w:rPr>
        <w:t xml:space="preserve"> 萬達文華酒店 或同級</w:t>
      </w:r>
    </w:p>
    <w:p w:rsidR="00630820" w:rsidRPr="00630820" w:rsidRDefault="00F34E1A" w:rsidP="00630820">
      <w:pPr>
        <w:tabs>
          <w:tab w:val="left" w:pos="611"/>
        </w:tabs>
        <w:rPr>
          <w:rFonts w:hint="eastAsia"/>
        </w:rPr>
      </w:pPr>
      <w:r>
        <w:rPr>
          <w:rFonts w:ascii="標楷體" w:eastAsia="標楷體" w:hAnsi="標楷體" w:hint="eastAsia"/>
          <w:b/>
          <w:noProof/>
          <w:color w:val="FF0000"/>
          <w:sz w:val="28"/>
          <w:szCs w:val="28"/>
        </w:rPr>
        <w:drawing>
          <wp:inline distT="0" distB="0" distL="0" distR="0">
            <wp:extent cx="6838950" cy="257175"/>
            <wp:effectExtent l="19050" t="0" r="0" b="0"/>
            <wp:docPr id="2" name="圖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0EF" w:rsidRPr="00461C89" w:rsidRDefault="00461C89" w:rsidP="00630820">
      <w:pPr>
        <w:tabs>
          <w:tab w:val="left" w:pos="611"/>
        </w:tabs>
        <w:rPr>
          <w:rFonts w:ascii="微軟正黑體" w:eastAsia="微軟正黑體" w:hAnsi="微軟正黑體" w:hint="eastAsia"/>
          <w:b/>
          <w:szCs w:val="24"/>
        </w:rPr>
      </w:pPr>
      <w:r w:rsidRPr="005A24FA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◆</w:t>
      </w:r>
      <w:r w:rsidR="00630820" w:rsidRPr="005A24FA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第一天</w:t>
      </w:r>
      <w:r w:rsidR="004E050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 </w:t>
      </w:r>
      <w:r w:rsidR="003F3C43" w:rsidRPr="005A24FA">
        <w:rPr>
          <w:rFonts w:ascii="微軟正黑體" w:eastAsia="微軟正黑體" w:hAnsi="微軟正黑體" w:hint="eastAsia"/>
          <w:b/>
          <w:bCs/>
          <w:sz w:val="28"/>
          <w:szCs w:val="28"/>
          <w:shd w:val="clear" w:color="auto" w:fill="FBD4B4"/>
        </w:rPr>
        <w:t xml:space="preserve">桃園 </w:t>
      </w:r>
      <w:r w:rsidR="008236FB" w:rsidRPr="00D27398">
        <w:rPr>
          <w:rFonts w:ascii="微軟正黑體" w:eastAsia="微軟正黑體" w:hAnsi="微軟正黑體" w:hint="eastAsia"/>
          <w:b/>
          <w:bCs/>
          <w:sz w:val="28"/>
          <w:szCs w:val="28"/>
          <w:shd w:val="clear" w:color="auto" w:fill="FBD4B4"/>
        </w:rPr>
        <w:sym w:font="Wingdings" w:char="F051"/>
      </w:r>
      <w:r w:rsidR="004E0509">
        <w:rPr>
          <w:rFonts w:ascii="微軟正黑體" w:eastAsia="微軟正黑體" w:hAnsi="微軟正黑體" w:hint="eastAsia"/>
          <w:b/>
          <w:bCs/>
          <w:sz w:val="28"/>
          <w:szCs w:val="28"/>
          <w:shd w:val="clear" w:color="auto" w:fill="FBD4B4"/>
        </w:rPr>
        <w:t xml:space="preserve"> </w:t>
      </w:r>
      <w:r w:rsidR="004E0509" w:rsidRPr="004E0509">
        <w:rPr>
          <w:rFonts w:ascii="微軟正黑體" w:eastAsia="微軟正黑體" w:hAnsi="微軟正黑體" w:hint="eastAsia"/>
          <w:b/>
          <w:bCs/>
          <w:sz w:val="28"/>
          <w:szCs w:val="28"/>
          <w:shd w:val="clear" w:color="auto" w:fill="FBD4B4"/>
        </w:rPr>
        <w:t>南寧</w:t>
      </w:r>
      <w:r w:rsidRPr="005A24FA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  </w:t>
      </w:r>
      <w:r w:rsidR="003E54E4" w:rsidRPr="005A24FA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 </w:t>
      </w:r>
      <w:r w:rsidR="003E54E4" w:rsidRPr="00461C89">
        <w:rPr>
          <w:rFonts w:ascii="微軟正黑體" w:eastAsia="微軟正黑體" w:hAnsi="微軟正黑體" w:hint="eastAsia"/>
          <w:b/>
          <w:sz w:val="28"/>
          <w:szCs w:val="28"/>
        </w:rPr>
        <w:t xml:space="preserve">   </w:t>
      </w:r>
    </w:p>
    <w:p w:rsidR="00461C89" w:rsidRDefault="00C515E4" w:rsidP="00000E33">
      <w:pPr>
        <w:tabs>
          <w:tab w:val="left" w:pos="611"/>
        </w:tabs>
        <w:spacing w:line="320" w:lineRule="exact"/>
        <w:rPr>
          <w:rFonts w:ascii="微軟正黑體" w:eastAsia="微軟正黑體" w:hAnsi="微軟正黑體" w:cs="華康隸書體W5" w:hint="eastAsia"/>
          <w:kern w:val="0"/>
          <w:szCs w:val="24"/>
        </w:rPr>
      </w:pPr>
      <w:r>
        <w:rPr>
          <w:rFonts w:ascii="微軟正黑體" w:eastAsia="微軟正黑體" w:hAnsi="微軟正黑體" w:cs="華康隸書體W5" w:hint="eastAsia"/>
          <w:kern w:val="0"/>
          <w:szCs w:val="24"/>
        </w:rPr>
        <w:t>今日請記得於班機起飛前兩小時，抵達機場，並以電話聯絡我們領隊或機場服務人員報到，由我們為您準備登機手續，搭乘豪華客機前往</w:t>
      </w:r>
      <w:r w:rsidRPr="00CB0A95">
        <w:rPr>
          <w:rFonts w:ascii="微軟正黑體" w:eastAsia="微軟正黑體" w:hAnsi="微軟正黑體" w:cs="華康隸書體W5" w:hint="eastAsia"/>
          <w:b/>
          <w:color w:val="0000FF"/>
          <w:kern w:val="0"/>
          <w:szCs w:val="24"/>
        </w:rPr>
        <w:t>【</w:t>
      </w:r>
      <w:r w:rsidR="004E0509" w:rsidRPr="00CB0A95">
        <w:rPr>
          <w:rFonts w:ascii="微軟正黑體" w:eastAsia="微軟正黑體" w:hAnsi="微軟正黑體" w:cs="華康隸書體W5" w:hint="eastAsia"/>
          <w:b/>
          <w:color w:val="0000FF"/>
          <w:kern w:val="0"/>
          <w:szCs w:val="24"/>
        </w:rPr>
        <w:t>南寧</w:t>
      </w:r>
      <w:r w:rsidRPr="00CB0A95">
        <w:rPr>
          <w:rFonts w:ascii="微軟正黑體" w:eastAsia="微軟正黑體" w:hAnsi="微軟正黑體" w:cs="華康隸書體W5" w:hint="eastAsia"/>
          <w:b/>
          <w:color w:val="0000FF"/>
          <w:kern w:val="0"/>
          <w:szCs w:val="24"/>
        </w:rPr>
        <w:t>】</w:t>
      </w:r>
      <w:r>
        <w:rPr>
          <w:rFonts w:ascii="微軟正黑體" w:eastAsia="微軟正黑體" w:hAnsi="微軟正黑體" w:cs="華康隸書體W5" w:hint="eastAsia"/>
          <w:kern w:val="0"/>
          <w:szCs w:val="24"/>
        </w:rPr>
        <w:t>。</w:t>
      </w:r>
    </w:p>
    <w:p w:rsidR="0032115A" w:rsidRPr="00461C89" w:rsidRDefault="0032115A" w:rsidP="00000E33">
      <w:pPr>
        <w:tabs>
          <w:tab w:val="left" w:pos="611"/>
        </w:tabs>
        <w:spacing w:line="320" w:lineRule="exact"/>
        <w:rPr>
          <w:rFonts w:ascii="微軟正黑體" w:eastAsia="微軟正黑體" w:hAnsi="微軟正黑體" w:cs="華康隸書體W5" w:hint="eastAsia"/>
          <w:kern w:val="0"/>
          <w:szCs w:val="24"/>
        </w:rPr>
      </w:pPr>
    </w:p>
    <w:p w:rsidR="00630820" w:rsidRPr="002F0EB8" w:rsidRDefault="00630820" w:rsidP="002F0EB8">
      <w:pPr>
        <w:spacing w:line="360" w:lineRule="exact"/>
        <w:rPr>
          <w:rFonts w:ascii="微軟正黑體" w:eastAsia="微軟正黑體" w:hAnsi="微軟正黑體"/>
          <w:b/>
          <w:color w:val="6600CC"/>
        </w:rPr>
      </w:pPr>
      <w:r w:rsidRPr="00461C89">
        <w:rPr>
          <w:rFonts w:ascii="微軟正黑體" w:eastAsia="微軟正黑體" w:hAnsi="微軟正黑體" w:hint="eastAsia"/>
          <w:b/>
          <w:color w:val="6600CC"/>
        </w:rPr>
        <w:t>早</w:t>
      </w:r>
      <w:r w:rsidRPr="00461C89">
        <w:rPr>
          <w:rFonts w:ascii="微軟正黑體" w:eastAsia="微軟正黑體" w:hAnsi="微軟正黑體"/>
          <w:b/>
          <w:color w:val="6600CC"/>
        </w:rPr>
        <w:t xml:space="preserve">: </w:t>
      </w:r>
      <w:r w:rsidR="00FA6408">
        <w:rPr>
          <w:rFonts w:ascii="微軟正黑體" w:eastAsia="微軟正黑體" w:hAnsi="微軟正黑體" w:hint="eastAsia"/>
          <w:b/>
          <w:color w:val="6600CC"/>
        </w:rPr>
        <w:t>敬請自理</w:t>
      </w:r>
      <w:r w:rsidRPr="00461C89">
        <w:rPr>
          <w:rFonts w:ascii="微軟正黑體" w:eastAsia="微軟正黑體" w:hAnsi="微軟正黑體"/>
          <w:b/>
          <w:color w:val="6600CC"/>
        </w:rPr>
        <w:t xml:space="preserve">   </w:t>
      </w:r>
      <w:r w:rsidRPr="00461C89">
        <w:rPr>
          <w:rFonts w:ascii="微軟正黑體" w:eastAsia="微軟正黑體" w:hAnsi="微軟正黑體"/>
          <w:b/>
          <w:color w:val="6600CC"/>
        </w:rPr>
        <w:tab/>
      </w:r>
      <w:r w:rsidR="006042D6" w:rsidRPr="00461C89">
        <w:rPr>
          <w:rFonts w:ascii="微軟正黑體" w:eastAsia="微軟正黑體" w:hAnsi="微軟正黑體" w:hint="eastAsia"/>
          <w:b/>
          <w:color w:val="6600CC"/>
        </w:rPr>
        <w:t xml:space="preserve">  </w:t>
      </w:r>
      <w:r w:rsidRPr="00461C89">
        <w:rPr>
          <w:rFonts w:ascii="微軟正黑體" w:eastAsia="微軟正黑體" w:hAnsi="微軟正黑體"/>
          <w:b/>
          <w:color w:val="6600CC"/>
        </w:rPr>
        <w:t xml:space="preserve"> </w:t>
      </w:r>
      <w:r w:rsidRPr="00461C89">
        <w:rPr>
          <w:rFonts w:ascii="微軟正黑體" w:eastAsia="微軟正黑體" w:hAnsi="微軟正黑體"/>
          <w:b/>
          <w:color w:val="6600CC"/>
        </w:rPr>
        <w:tab/>
        <w:t xml:space="preserve">  </w:t>
      </w:r>
      <w:r w:rsidR="00EB7CC9">
        <w:rPr>
          <w:rFonts w:ascii="微軟正黑體" w:eastAsia="微軟正黑體" w:hAnsi="微軟正黑體" w:hint="eastAsia"/>
          <w:b/>
          <w:color w:val="6600CC"/>
        </w:rPr>
        <w:t xml:space="preserve">    </w:t>
      </w:r>
      <w:r w:rsidR="00FA6408">
        <w:rPr>
          <w:rFonts w:ascii="微軟正黑體" w:eastAsia="微軟正黑體" w:hAnsi="微軟正黑體" w:hint="eastAsia"/>
          <w:b/>
          <w:color w:val="6600CC"/>
        </w:rPr>
        <w:t xml:space="preserve">         </w:t>
      </w:r>
      <w:r w:rsidRPr="00461C89">
        <w:rPr>
          <w:rFonts w:ascii="微軟正黑體" w:eastAsia="微軟正黑體" w:hAnsi="微軟正黑體" w:hint="eastAsia"/>
          <w:b/>
          <w:color w:val="6600CC"/>
        </w:rPr>
        <w:t>午</w:t>
      </w:r>
      <w:r w:rsidRPr="00461C89">
        <w:rPr>
          <w:rFonts w:ascii="微軟正黑體" w:eastAsia="微軟正黑體" w:hAnsi="微軟正黑體"/>
          <w:b/>
          <w:color w:val="6600CC"/>
        </w:rPr>
        <w:t>:</w:t>
      </w:r>
      <w:r w:rsidR="006042D6" w:rsidRPr="00461C89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FA6408">
        <w:rPr>
          <w:rFonts w:ascii="微軟正黑體" w:eastAsia="微軟正黑體" w:hAnsi="微軟正黑體" w:hint="eastAsia"/>
          <w:b/>
          <w:color w:val="6600CC"/>
        </w:rPr>
        <w:t>敬請自理</w:t>
      </w:r>
      <w:r w:rsidR="006042D6" w:rsidRPr="00461C89">
        <w:rPr>
          <w:rFonts w:ascii="微軟正黑體" w:eastAsia="微軟正黑體" w:hAnsi="微軟正黑體" w:hint="eastAsia"/>
          <w:b/>
          <w:color w:val="6600CC"/>
        </w:rPr>
        <w:t xml:space="preserve">       </w:t>
      </w:r>
      <w:r w:rsidRPr="00461C89">
        <w:rPr>
          <w:rFonts w:ascii="微軟正黑體" w:eastAsia="微軟正黑體" w:hAnsi="微軟正黑體"/>
          <w:b/>
          <w:color w:val="6600CC"/>
        </w:rPr>
        <w:t xml:space="preserve"> </w:t>
      </w:r>
      <w:r w:rsidR="00EB7CC9">
        <w:rPr>
          <w:rFonts w:ascii="微軟正黑體" w:eastAsia="微軟正黑體" w:hAnsi="微軟正黑體" w:hint="eastAsia"/>
          <w:b/>
          <w:color w:val="6600CC"/>
        </w:rPr>
        <w:t xml:space="preserve">              </w:t>
      </w:r>
      <w:r w:rsidRPr="00461C89">
        <w:rPr>
          <w:rFonts w:ascii="微軟正黑體" w:eastAsia="微軟正黑體" w:hAnsi="微軟正黑體" w:hint="eastAsia"/>
          <w:b/>
          <w:color w:val="6600CC"/>
        </w:rPr>
        <w:t>晚</w:t>
      </w:r>
      <w:r w:rsidRPr="00461C89">
        <w:rPr>
          <w:rFonts w:ascii="微軟正黑體" w:eastAsia="微軟正黑體" w:hAnsi="微軟正黑體"/>
          <w:b/>
          <w:color w:val="6600CC"/>
        </w:rPr>
        <w:t>:</w:t>
      </w:r>
      <w:r w:rsidR="00FA6408">
        <w:rPr>
          <w:rFonts w:ascii="微軟正黑體" w:eastAsia="微軟正黑體" w:hAnsi="微軟正黑體" w:hint="eastAsia"/>
          <w:b/>
          <w:bCs/>
          <w:color w:val="6600CC"/>
        </w:rPr>
        <w:t xml:space="preserve"> 敬請自理</w:t>
      </w:r>
    </w:p>
    <w:p w:rsidR="00630820" w:rsidRPr="00461C89" w:rsidRDefault="00630820" w:rsidP="00630820">
      <w:pPr>
        <w:spacing w:line="360" w:lineRule="exact"/>
        <w:rPr>
          <w:rFonts w:ascii="微軟正黑體" w:eastAsia="微軟正黑體" w:hAnsi="微軟正黑體" w:hint="eastAsia"/>
          <w:b/>
          <w:color w:val="008000"/>
        </w:rPr>
      </w:pPr>
      <w:r w:rsidRPr="00461C89">
        <w:rPr>
          <w:rFonts w:ascii="微軟正黑體" w:eastAsia="微軟正黑體" w:hAnsi="微軟正黑體" w:hint="eastAsia"/>
          <w:b/>
          <w:color w:val="008000"/>
        </w:rPr>
        <w:t>住宿：</w:t>
      </w:r>
      <w:r w:rsidR="00CB0A95">
        <w:rPr>
          <w:rFonts w:ascii="微軟正黑體" w:eastAsia="微軟正黑體" w:hAnsi="微軟正黑體" w:hint="eastAsia"/>
          <w:b/>
          <w:color w:val="008000"/>
        </w:rPr>
        <w:t xml:space="preserve">南寧 ★★★★ </w:t>
      </w:r>
      <w:r w:rsidR="004E0509" w:rsidRPr="004E0509">
        <w:rPr>
          <w:rFonts w:ascii="微軟正黑體" w:eastAsia="微軟正黑體" w:hAnsi="微軟正黑體" w:hint="eastAsia"/>
          <w:b/>
          <w:color w:val="008000"/>
        </w:rPr>
        <w:t>天宇酒店</w:t>
      </w:r>
      <w:r w:rsidR="0080425C">
        <w:rPr>
          <w:rFonts w:ascii="微軟正黑體" w:eastAsia="微軟正黑體" w:hAnsi="微軟正黑體" w:hint="eastAsia"/>
          <w:b/>
          <w:color w:val="008000"/>
        </w:rPr>
        <w:t xml:space="preserve"> </w:t>
      </w:r>
      <w:r w:rsidR="002F0EB8" w:rsidRPr="002F0EB8">
        <w:rPr>
          <w:rFonts w:ascii="微軟正黑體" w:eastAsia="微軟正黑體" w:hAnsi="微軟正黑體" w:hint="eastAsia"/>
          <w:b/>
          <w:color w:val="008000"/>
        </w:rPr>
        <w:t>或同級</w:t>
      </w:r>
    </w:p>
    <w:p w:rsidR="001216E0" w:rsidRPr="005E1D95" w:rsidRDefault="00461C89" w:rsidP="00461C89">
      <w:pPr>
        <w:tabs>
          <w:tab w:val="left" w:pos="611"/>
        </w:tabs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</w:pP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◆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第二</w:t>
      </w: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天</w:t>
      </w:r>
      <w:r w:rsidR="004E050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 </w:t>
      </w:r>
      <w:r w:rsidR="004E0509" w:rsidRPr="004E050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南寧</w:t>
      </w:r>
      <w:r w:rsidR="004E050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/</w:t>
      </w:r>
      <w:r w:rsidR="004E0509" w:rsidRPr="004E050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憑祥</w:t>
      </w:r>
      <w:r w:rsidR="004E050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/</w:t>
      </w:r>
      <w:r w:rsidR="004E0509" w:rsidRPr="004E050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龍州</w:t>
      </w: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【</w:t>
      </w:r>
      <w:r w:rsidR="004E0509" w:rsidRPr="004E050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友誼關</w:t>
      </w:r>
      <w:r w:rsidR="004E050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、</w:t>
      </w:r>
      <w:r w:rsidR="004E0509" w:rsidRPr="004E050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浦寨商城</w:t>
      </w:r>
      <w:r w:rsidR="004E050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、</w:t>
      </w:r>
      <w:r w:rsidR="004E0509" w:rsidRPr="004E050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船遊明江</w:t>
      </w:r>
      <w:r w:rsidR="004E050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、</w:t>
      </w:r>
      <w:r w:rsidR="004E0509" w:rsidRPr="004E050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花山壁畫</w:t>
      </w: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】     </w:t>
      </w:r>
      <w:r w:rsidRPr="005E1D95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</w:t>
      </w:r>
    </w:p>
    <w:p w:rsidR="0032115A" w:rsidRPr="003E4740" w:rsidRDefault="00F34E1A" w:rsidP="00461C89">
      <w:pPr>
        <w:tabs>
          <w:tab w:val="left" w:pos="611"/>
        </w:tabs>
        <w:spacing w:line="380" w:lineRule="exact"/>
        <w:rPr>
          <w:rFonts w:ascii="微軟正黑體" w:eastAsia="微軟正黑體" w:hAnsi="微軟正黑體" w:cs="華康隸書體W5" w:hint="eastAsia"/>
          <w:kern w:val="0"/>
          <w:szCs w:val="24"/>
        </w:rPr>
      </w:pPr>
      <w:r>
        <w:rPr>
          <w:rFonts w:ascii="微軟正黑體" w:eastAsia="微軟正黑體" w:hAnsi="微軟正黑體" w:cs="華康隸書體W5"/>
          <w:b/>
          <w:noProof/>
          <w:color w:val="0000FF"/>
          <w:kern w:val="0"/>
          <w:szCs w:val="24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3307715</wp:posOffset>
            </wp:positionH>
            <wp:positionV relativeFrom="paragraph">
              <wp:posOffset>67945</wp:posOffset>
            </wp:positionV>
            <wp:extent cx="3476625" cy="2310765"/>
            <wp:effectExtent l="19050" t="0" r="9525" b="0"/>
            <wp:wrapTight wrapText="bothSides">
              <wp:wrapPolygon edited="0">
                <wp:start x="-118" y="0"/>
                <wp:lineTo x="-118" y="21369"/>
                <wp:lineTo x="21659" y="21369"/>
                <wp:lineTo x="21659" y="0"/>
                <wp:lineTo x="-118" y="0"/>
              </wp:wrapPolygon>
            </wp:wrapTight>
            <wp:docPr id="30" name="圖片 30" descr="友誼關 南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友誼關 南寧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1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4740" w:rsidRPr="00CB0A95">
        <w:rPr>
          <w:rFonts w:ascii="微軟正黑體" w:eastAsia="微軟正黑體" w:hAnsi="微軟正黑體" w:cs="華康隸書體W5" w:hint="eastAsia"/>
          <w:b/>
          <w:color w:val="0000FF"/>
          <w:kern w:val="0"/>
          <w:szCs w:val="24"/>
        </w:rPr>
        <w:t>【友誼關】</w:t>
      </w:r>
      <w:r w:rsidR="003E4740">
        <w:rPr>
          <w:rFonts w:ascii="微軟正黑體" w:eastAsia="微軟正黑體" w:hAnsi="微軟正黑體" w:cs="華康隸書體W5" w:hint="eastAsia"/>
          <w:kern w:val="0"/>
          <w:szCs w:val="24"/>
        </w:rPr>
        <w:t>是中</w:t>
      </w:r>
      <w:r w:rsidR="003E4740" w:rsidRPr="003E4740">
        <w:rPr>
          <w:rFonts w:ascii="微軟正黑體" w:eastAsia="微軟正黑體" w:hAnsi="微軟正黑體" w:cs="華康隸書體W5" w:hint="eastAsia"/>
          <w:kern w:val="0"/>
          <w:szCs w:val="24"/>
        </w:rPr>
        <w:t>國九大名關之一。</w:t>
      </w:r>
      <w:r w:rsidR="003E4740" w:rsidRPr="003E4740">
        <w:rPr>
          <w:rFonts w:ascii="微軟正黑體" w:eastAsia="微軟正黑體" w:hAnsi="微軟正黑體" w:cs="華康隸書體W5"/>
          <w:kern w:val="0"/>
          <w:szCs w:val="24"/>
        </w:rPr>
        <w:t xml:space="preserve"> </w:t>
      </w:r>
      <w:r w:rsidR="003E4740" w:rsidRPr="003E4740">
        <w:rPr>
          <w:rFonts w:ascii="微軟正黑體" w:eastAsia="微軟正黑體" w:hAnsi="微軟正黑體" w:cs="華康隸書體W5" w:hint="eastAsia"/>
          <w:kern w:val="0"/>
          <w:szCs w:val="24"/>
        </w:rPr>
        <w:t>關樓左側是左弼山城牆，右側是右輔山城牆，猶如巨蟒分聯兩山之麓，氣勢磅礴。</w:t>
      </w:r>
      <w:r w:rsidR="003E4740" w:rsidRPr="003E4740">
        <w:rPr>
          <w:rFonts w:ascii="微軟正黑體" w:eastAsia="微軟正黑體" w:hAnsi="微軟正黑體" w:cs="華康隸書體W5"/>
          <w:kern w:val="0"/>
          <w:szCs w:val="24"/>
        </w:rPr>
        <w:t xml:space="preserve"> </w:t>
      </w:r>
      <w:r w:rsidR="003E4740" w:rsidRPr="003E4740">
        <w:rPr>
          <w:rFonts w:ascii="微軟正黑體" w:eastAsia="微軟正黑體" w:hAnsi="微軟正黑體" w:cs="華康隸書體W5" w:hint="eastAsia"/>
          <w:kern w:val="0"/>
          <w:szCs w:val="24"/>
        </w:rPr>
        <w:t>友誼關位於廣西憑祥市西南端，</w:t>
      </w:r>
      <w:r w:rsidR="003E4740" w:rsidRPr="003E4740">
        <w:rPr>
          <w:rFonts w:ascii="微軟正黑體" w:eastAsia="微軟正黑體" w:hAnsi="微軟正黑體" w:cs="華康隸書體W5"/>
          <w:kern w:val="0"/>
          <w:szCs w:val="24"/>
        </w:rPr>
        <w:t>322</w:t>
      </w:r>
      <w:r w:rsidR="003E4740" w:rsidRPr="003E4740">
        <w:rPr>
          <w:rFonts w:ascii="微軟正黑體" w:eastAsia="微軟正黑體" w:hAnsi="微軟正黑體" w:cs="華康隸書體W5" w:hint="eastAsia"/>
          <w:kern w:val="0"/>
          <w:szCs w:val="24"/>
        </w:rPr>
        <w:t>國道終端穿過友誼關拱城門，與越南公路相接，是通往越南的重要陸路通道和國家一類口岸，距憑祥市區</w:t>
      </w:r>
      <w:r w:rsidR="003E4740" w:rsidRPr="003E4740">
        <w:rPr>
          <w:rFonts w:ascii="微軟正黑體" w:eastAsia="微軟正黑體" w:hAnsi="微軟正黑體" w:cs="華康隸書體W5"/>
          <w:kern w:val="0"/>
          <w:szCs w:val="24"/>
        </w:rPr>
        <w:t>18</w:t>
      </w:r>
      <w:r w:rsidR="003E4740" w:rsidRPr="003E4740">
        <w:rPr>
          <w:rFonts w:ascii="微軟正黑體" w:eastAsia="微軟正黑體" w:hAnsi="微軟正黑體" w:cs="華康隸書體W5" w:hint="eastAsia"/>
          <w:kern w:val="0"/>
          <w:szCs w:val="24"/>
        </w:rPr>
        <w:t>公里。</w:t>
      </w:r>
      <w:r w:rsidR="003E4740" w:rsidRPr="00CB0A95">
        <w:rPr>
          <w:rFonts w:ascii="微軟正黑體" w:eastAsia="微軟正黑體" w:hAnsi="微軟正黑體" w:cs="華康隸書體W5" w:hint="eastAsia"/>
          <w:b/>
          <w:color w:val="0000FF"/>
          <w:kern w:val="0"/>
          <w:szCs w:val="24"/>
        </w:rPr>
        <w:t>【浦寨商場】</w:t>
      </w:r>
      <w:r w:rsidR="003E4740" w:rsidRPr="003E4740">
        <w:rPr>
          <w:rFonts w:ascii="微軟正黑體" w:eastAsia="微軟正黑體" w:hAnsi="微軟正黑體" w:cs="華康隸書體W5" w:hint="eastAsia"/>
          <w:kern w:val="0"/>
          <w:szCs w:val="24"/>
        </w:rPr>
        <w:t>位於憑祥市的西南端，距離憑祥市區18公里，與越南國境相連。蒲寨自19世紀中葉建屯以來就開始和越南邊民易貨通商，聯姻交往。在此可前往邊貿商城遊覽，購買物廉價美道地的越南商品。</w:t>
      </w:r>
      <w:r w:rsidR="003E4740" w:rsidRPr="00CB0A95">
        <w:rPr>
          <w:rFonts w:ascii="微軟正黑體" w:eastAsia="微軟正黑體" w:hAnsi="微軟正黑體" w:cs="華康隸書體W5" w:hint="eastAsia"/>
          <w:b/>
          <w:color w:val="0000FF"/>
          <w:kern w:val="0"/>
          <w:szCs w:val="24"/>
        </w:rPr>
        <w:t>【船遊明江】</w:t>
      </w:r>
      <w:r w:rsidR="003E4740" w:rsidRPr="003E4740">
        <w:rPr>
          <w:rFonts w:ascii="微軟正黑體" w:eastAsia="微軟正黑體" w:hAnsi="微軟正黑體" w:cs="華康隸書體W5" w:hint="eastAsia"/>
          <w:kern w:val="0"/>
          <w:szCs w:val="24"/>
        </w:rPr>
        <w:t>沿途兩岸田野農舍、奇山異石、翠林修竹…，而江水洄瀅時而泛白、時而青藍、時而碧綠，令人目不暇給，猶如身歷於一軸山水畫卷中；沿途壁畫60餘處，最大的以『花山崖壁畫』為代表…，</w:t>
      </w:r>
      <w:r w:rsidR="00FA6408">
        <w:rPr>
          <w:rFonts w:ascii="微軟正黑體" w:eastAsia="微軟正黑體" w:hAnsi="微軟正黑體" w:cs="華康隸書體W5" w:hint="eastAsia"/>
          <w:kern w:val="0"/>
          <w:szCs w:val="24"/>
        </w:rPr>
        <w:t/>
      </w:r>
      <w:r w:rsidR="00FA6408" w:rsidRPr="00FA6408">
        <w:rPr>
          <w:rFonts w:ascii="微軟正黑體" w:eastAsia="微軟正黑體" w:hAnsi="微軟正黑體" w:cs="華康隸書體W5" w:hint="eastAsia"/>
          <w:b/>
          <w:color w:val="0000FF"/>
          <w:kern w:val="0"/>
          <w:szCs w:val="24"/>
        </w:rPr>
        <w:t>【</w:t>
      </w:r>
      <w:r w:rsidR="003E4740" w:rsidRPr="00FA6408">
        <w:rPr>
          <w:rFonts w:ascii="微軟正黑體" w:eastAsia="微軟正黑體" w:hAnsi="微軟正黑體" w:cs="華康隸書體W5" w:hint="eastAsia"/>
          <w:b/>
          <w:color w:val="0000FF"/>
          <w:kern w:val="0"/>
          <w:szCs w:val="24"/>
        </w:rPr>
        <w:t>花山</w:t>
      </w:r>
      <w:r w:rsidR="00FA6408" w:rsidRPr="00FA6408">
        <w:rPr>
          <w:rFonts w:ascii="微軟正黑體" w:eastAsia="微軟正黑體" w:hAnsi="微軟正黑體" w:cs="華康隸書體W5" w:hint="eastAsia"/>
          <w:b/>
          <w:color w:val="0000FF"/>
          <w:kern w:val="0"/>
          <w:szCs w:val="24"/>
        </w:rPr>
        <w:t>】</w:t>
      </w:r>
      <w:r w:rsidR="003E4740" w:rsidRPr="003E4740">
        <w:rPr>
          <w:rFonts w:ascii="微軟正黑體" w:eastAsia="微軟正黑體" w:hAnsi="微軟正黑體" w:cs="華康隸書體W5" w:hint="eastAsia"/>
          <w:kern w:val="0"/>
          <w:szCs w:val="24"/>
        </w:rPr>
        <w:t>~壯族語稱為巴萊，意為畫的花花綠綠的山得名，金字塔型花山崖壁，直、峻、峭，整幅壁畫高44公尺，寬170公尺，共有人、獸、日、月、弓、箭、銅鼓等圖像1800多個，形像鮮明、線條粗獷、風格古樸，作畫時期約為距今2400年前壯族人所為，也因此充滿神秘色彩。</w:t>
      </w:r>
    </w:p>
    <w:p w:rsidR="00D7258C" w:rsidRPr="00461C89" w:rsidRDefault="00630820" w:rsidP="00630820">
      <w:pPr>
        <w:spacing w:line="360" w:lineRule="exact"/>
        <w:rPr>
          <w:rFonts w:ascii="微軟正黑體" w:eastAsia="微軟正黑體" w:hAnsi="微軟正黑體" w:hint="eastAsia"/>
          <w:color w:val="6600CC"/>
        </w:rPr>
      </w:pPr>
      <w:r w:rsidRPr="00461C89">
        <w:rPr>
          <w:rFonts w:ascii="微軟正黑體" w:eastAsia="微軟正黑體" w:hAnsi="微軟正黑體" w:hint="eastAsia"/>
          <w:b/>
          <w:color w:val="6600CC"/>
        </w:rPr>
        <w:t>早</w:t>
      </w:r>
      <w:r w:rsidRPr="00461C89">
        <w:rPr>
          <w:rFonts w:ascii="微軟正黑體" w:eastAsia="微軟正黑體" w:hAnsi="微軟正黑體"/>
          <w:b/>
          <w:color w:val="6600CC"/>
        </w:rPr>
        <w:t xml:space="preserve">:   </w:t>
      </w:r>
      <w:r w:rsidR="000D4AD5" w:rsidRPr="00461C89">
        <w:rPr>
          <w:rFonts w:ascii="微軟正黑體" w:eastAsia="微軟正黑體" w:hAnsi="微軟正黑體" w:hint="eastAsia"/>
          <w:b/>
          <w:color w:val="6600CC"/>
        </w:rPr>
        <w:t>酒店內</w:t>
      </w:r>
      <w:r w:rsidRPr="00461C89">
        <w:rPr>
          <w:rFonts w:ascii="微軟正黑體" w:eastAsia="微軟正黑體" w:hAnsi="微軟正黑體"/>
          <w:b/>
          <w:color w:val="6600CC"/>
        </w:rPr>
        <w:t xml:space="preserve">  </w:t>
      </w:r>
      <w:r w:rsidRPr="00461C89">
        <w:rPr>
          <w:rFonts w:ascii="微軟正黑體" w:eastAsia="微軟正黑體" w:hAnsi="微軟正黑體"/>
          <w:b/>
          <w:color w:val="6600CC"/>
        </w:rPr>
        <w:tab/>
        <w:t xml:space="preserve"> </w:t>
      </w:r>
      <w:r w:rsidRPr="00461C89">
        <w:rPr>
          <w:rFonts w:ascii="微軟正黑體" w:eastAsia="微軟正黑體" w:hAnsi="微軟正黑體"/>
          <w:b/>
          <w:color w:val="6600CC"/>
        </w:rPr>
        <w:tab/>
        <w:t xml:space="preserve">  </w:t>
      </w:r>
      <w:r w:rsidR="00FA6408">
        <w:rPr>
          <w:rFonts w:ascii="微軟正黑體" w:eastAsia="微軟正黑體" w:hAnsi="微軟正黑體" w:hint="eastAsia"/>
          <w:b/>
          <w:color w:val="6600CC"/>
        </w:rPr>
        <w:t xml:space="preserve">           </w:t>
      </w:r>
      <w:r w:rsidRPr="00461C89">
        <w:rPr>
          <w:rFonts w:ascii="微軟正黑體" w:eastAsia="微軟正黑體" w:hAnsi="微軟正黑體" w:hint="eastAsia"/>
          <w:b/>
          <w:color w:val="6600CC"/>
        </w:rPr>
        <w:t>午</w:t>
      </w:r>
      <w:r w:rsidRPr="00461C89">
        <w:rPr>
          <w:rFonts w:ascii="微軟正黑體" w:eastAsia="微軟正黑體" w:hAnsi="微軟正黑體"/>
          <w:b/>
          <w:color w:val="6600CC"/>
        </w:rPr>
        <w:t xml:space="preserve">: </w:t>
      </w:r>
      <w:r w:rsidR="004E0509" w:rsidRPr="004E0509">
        <w:rPr>
          <w:rFonts w:ascii="微軟正黑體" w:eastAsia="微軟正黑體" w:hAnsi="微軟正黑體" w:hint="eastAsia"/>
          <w:b/>
          <w:color w:val="6600CC"/>
        </w:rPr>
        <w:t>中式合菜40</w:t>
      </w:r>
      <w:r w:rsidR="00B96DE1" w:rsidRPr="00461C89">
        <w:rPr>
          <w:rFonts w:ascii="微軟正黑體" w:eastAsia="微軟正黑體" w:hAnsi="微軟正黑體" w:hint="eastAsia"/>
          <w:b/>
          <w:color w:val="6600CC"/>
        </w:rPr>
        <w:t xml:space="preserve">         </w:t>
      </w:r>
      <w:r w:rsidRPr="00461C89">
        <w:rPr>
          <w:rFonts w:ascii="微軟正黑體" w:eastAsia="微軟正黑體" w:hAnsi="微軟正黑體"/>
          <w:b/>
          <w:color w:val="6600CC"/>
        </w:rPr>
        <w:t xml:space="preserve"> </w:t>
      </w:r>
      <w:r w:rsidR="00B96DE1" w:rsidRPr="00461C89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FA6408">
        <w:rPr>
          <w:rFonts w:ascii="微軟正黑體" w:eastAsia="微軟正黑體" w:hAnsi="微軟正黑體" w:hint="eastAsia"/>
          <w:b/>
          <w:color w:val="6600CC"/>
        </w:rPr>
        <w:t xml:space="preserve">        </w:t>
      </w:r>
      <w:r w:rsidRPr="00461C89">
        <w:rPr>
          <w:rFonts w:ascii="微軟正黑體" w:eastAsia="微軟正黑體" w:hAnsi="微軟正黑體" w:hint="eastAsia"/>
          <w:b/>
          <w:color w:val="6600CC"/>
        </w:rPr>
        <w:t>晚</w:t>
      </w:r>
      <w:r w:rsidRPr="00461C89">
        <w:rPr>
          <w:rFonts w:ascii="微軟正黑體" w:eastAsia="微軟正黑體" w:hAnsi="微軟正黑體"/>
          <w:b/>
          <w:color w:val="6600CC"/>
        </w:rPr>
        <w:t>:</w:t>
      </w:r>
      <w:r w:rsidR="004D599E" w:rsidRPr="00461C89">
        <w:rPr>
          <w:rFonts w:ascii="微軟正黑體" w:eastAsia="微軟正黑體" w:hAnsi="微軟正黑體" w:hint="eastAsia"/>
          <w:color w:val="6600CC"/>
        </w:rPr>
        <w:t xml:space="preserve"> </w:t>
      </w:r>
      <w:r w:rsidR="003F0B4F" w:rsidRPr="003F0B4F">
        <w:rPr>
          <w:rFonts w:ascii="微軟正黑體" w:eastAsia="微軟正黑體" w:hAnsi="微軟正黑體" w:hint="eastAsia"/>
          <w:b/>
          <w:color w:val="6600CC"/>
        </w:rPr>
        <w:t>酒店內</w:t>
      </w:r>
      <w:r w:rsidR="00FA6408">
        <w:rPr>
          <w:rFonts w:ascii="微軟正黑體" w:eastAsia="微軟正黑體" w:hAnsi="微軟正黑體" w:hint="eastAsia"/>
          <w:b/>
          <w:color w:val="6600CC"/>
        </w:rPr>
        <w:t>使用</w:t>
      </w:r>
      <w:r w:rsidR="003F0B4F" w:rsidRPr="003F0B4F">
        <w:rPr>
          <w:rFonts w:ascii="微軟正黑體" w:eastAsia="微軟正黑體" w:hAnsi="微軟正黑體" w:hint="eastAsia"/>
          <w:b/>
          <w:color w:val="6600CC"/>
        </w:rPr>
        <w:t>40</w:t>
      </w:r>
      <w:r w:rsidR="002F0EB8" w:rsidRPr="003F0B4F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2F0EB8" w:rsidRPr="00461C89">
        <w:rPr>
          <w:rFonts w:ascii="微軟正黑體" w:eastAsia="微軟正黑體" w:hAnsi="微軟正黑體" w:hint="eastAsia"/>
          <w:b/>
          <w:color w:val="6600CC"/>
        </w:rPr>
        <w:t xml:space="preserve"> </w:t>
      </w:r>
    </w:p>
    <w:p w:rsidR="00D7258C" w:rsidRPr="00461C89" w:rsidRDefault="00B96DE1" w:rsidP="00D7258C">
      <w:pPr>
        <w:spacing w:line="360" w:lineRule="exact"/>
        <w:rPr>
          <w:rFonts w:ascii="微軟正黑體" w:eastAsia="微軟正黑體" w:hAnsi="微軟正黑體" w:hint="eastAsia"/>
          <w:b/>
          <w:color w:val="008000"/>
        </w:rPr>
      </w:pPr>
      <w:r w:rsidRPr="00461C89">
        <w:rPr>
          <w:rFonts w:ascii="微軟正黑體" w:eastAsia="微軟正黑體" w:hAnsi="微軟正黑體" w:hint="eastAsia"/>
          <w:b/>
          <w:color w:val="008000"/>
        </w:rPr>
        <w:t>住宿：</w:t>
      </w:r>
      <w:r w:rsidR="003F0B4F" w:rsidRPr="003F0B4F">
        <w:rPr>
          <w:rFonts w:ascii="微軟正黑體" w:eastAsia="微軟正黑體" w:hAnsi="微軟正黑體" w:hint="eastAsia"/>
          <w:b/>
          <w:color w:val="008000"/>
        </w:rPr>
        <w:t>龍州</w:t>
      </w:r>
      <w:r w:rsidR="00CB0A95">
        <w:rPr>
          <w:rFonts w:ascii="微軟正黑體" w:eastAsia="微軟正黑體" w:hAnsi="微軟正黑體" w:hint="eastAsia"/>
          <w:b/>
          <w:color w:val="008000"/>
        </w:rPr>
        <w:t xml:space="preserve"> ★★★★ </w:t>
      </w:r>
      <w:r w:rsidR="003F0B4F" w:rsidRPr="003F0B4F">
        <w:rPr>
          <w:rFonts w:ascii="微軟正黑體" w:eastAsia="微軟正黑體" w:hAnsi="微軟正黑體" w:hint="eastAsia"/>
          <w:b/>
          <w:color w:val="008000"/>
        </w:rPr>
        <w:t>新美</w:t>
      </w:r>
      <w:r w:rsidR="00CB0A95">
        <w:rPr>
          <w:rFonts w:ascii="微軟正黑體" w:eastAsia="微軟正黑體" w:hAnsi="微軟正黑體" w:hint="eastAsia"/>
          <w:b/>
          <w:color w:val="008000"/>
        </w:rPr>
        <w:t xml:space="preserve">酒店 </w:t>
      </w:r>
      <w:r w:rsidR="002F0EB8" w:rsidRPr="002F0EB8">
        <w:rPr>
          <w:rFonts w:ascii="微軟正黑體" w:eastAsia="微軟正黑體" w:hAnsi="微軟正黑體" w:hint="eastAsia"/>
          <w:b/>
          <w:color w:val="008000"/>
        </w:rPr>
        <w:t>或同級</w:t>
      </w:r>
    </w:p>
    <w:p w:rsidR="002F0EB8" w:rsidRPr="003F0B4F" w:rsidRDefault="00461C89" w:rsidP="003F0B4F">
      <w:pPr>
        <w:tabs>
          <w:tab w:val="left" w:pos="611"/>
        </w:tabs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</w:pP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◆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第三</w:t>
      </w: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天  </w:t>
      </w:r>
      <w:r w:rsidR="003F0B4F" w:rsidRPr="003F0B4F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龍州</w:t>
      </w:r>
      <w:r w:rsidR="003F0B4F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/</w:t>
      </w:r>
      <w:r w:rsidR="003F0B4F" w:rsidRPr="003F0B4F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碩龍</w:t>
      </w:r>
      <w:r w:rsidR="003F0B4F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/</w:t>
      </w:r>
      <w:r w:rsidR="003F0B4F" w:rsidRPr="003F0B4F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靖西</w:t>
      </w:r>
      <w:r w:rsidR="002F0EB8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【</w:t>
      </w:r>
      <w:r w:rsidR="003F0B4F" w:rsidRPr="003F0B4F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德天瀑布</w:t>
      </w:r>
      <w:r w:rsidR="003F0B4F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、</w:t>
      </w:r>
      <w:r w:rsidR="003F0B4F" w:rsidRPr="003F0B4F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53號界碑+單程電屏車</w:t>
      </w:r>
      <w:r w:rsidR="003F0B4F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、</w:t>
      </w:r>
      <w:r w:rsidR="003F0B4F" w:rsidRPr="003F0B4F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明仕田園竹筏</w:t>
      </w:r>
      <w:r w:rsidR="002F0EB8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】   </w:t>
      </w:r>
      <w:r w:rsidR="002F0EB8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         </w:t>
      </w:r>
      <w:r w:rsidR="002F0EB8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   </w:t>
      </w:r>
      <w:r w:rsidR="002F0EB8" w:rsidRPr="00461C89">
        <w:rPr>
          <w:rFonts w:ascii="微軟正黑體" w:eastAsia="微軟正黑體" w:hAnsi="微軟正黑體" w:hint="eastAsia"/>
          <w:b/>
          <w:sz w:val="28"/>
          <w:szCs w:val="28"/>
        </w:rPr>
        <w:t xml:space="preserve"> </w:t>
      </w:r>
    </w:p>
    <w:p w:rsidR="002F0EB8" w:rsidRPr="003F0B4F" w:rsidRDefault="00F34E1A" w:rsidP="002F0EB8">
      <w:pPr>
        <w:tabs>
          <w:tab w:val="left" w:pos="611"/>
        </w:tabs>
        <w:spacing w:line="380" w:lineRule="exact"/>
        <w:rPr>
          <w:rFonts w:ascii="微軟正黑體" w:eastAsia="微軟正黑體" w:hAnsi="微軟正黑體" w:cs="華康隸書體W5" w:hint="eastAsia"/>
          <w:kern w:val="0"/>
          <w:szCs w:val="24"/>
        </w:rPr>
      </w:pPr>
      <w:r>
        <w:rPr>
          <w:rFonts w:ascii="微軟正黑體" w:eastAsia="微軟正黑體" w:hAnsi="微軟正黑體" w:cs="華康隸書體W5"/>
          <w:b/>
          <w:noProof/>
          <w:color w:val="0000FF"/>
          <w:kern w:val="0"/>
          <w:szCs w:val="24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3373755</wp:posOffset>
            </wp:positionH>
            <wp:positionV relativeFrom="paragraph">
              <wp:posOffset>69850</wp:posOffset>
            </wp:positionV>
            <wp:extent cx="3486785" cy="2016125"/>
            <wp:effectExtent l="19050" t="0" r="0" b="0"/>
            <wp:wrapTight wrapText="bothSides">
              <wp:wrapPolygon edited="0">
                <wp:start x="-118" y="0"/>
                <wp:lineTo x="-118" y="21430"/>
                <wp:lineTo x="21596" y="21430"/>
                <wp:lineTo x="21596" y="0"/>
                <wp:lineTo x="-118" y="0"/>
              </wp:wrapPolygon>
            </wp:wrapTight>
            <wp:docPr id="31" name="圖片 31" descr="明仕田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明仕田園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201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7CC9" w:rsidRPr="00CB0A95">
        <w:rPr>
          <w:rFonts w:ascii="微軟正黑體" w:eastAsia="微軟正黑體" w:hAnsi="微軟正黑體" w:cs="華康隸書體W5" w:hint="eastAsia"/>
          <w:b/>
          <w:color w:val="0000FF"/>
          <w:kern w:val="0"/>
          <w:szCs w:val="24"/>
        </w:rPr>
        <w:t>【德天瀑布】</w:t>
      </w:r>
      <w:r w:rsidR="00EB7CC9" w:rsidRPr="00EB7CC9">
        <w:rPr>
          <w:rFonts w:ascii="微軟正黑體" w:eastAsia="微軟正黑體" w:hAnsi="微軟正黑體" w:cs="華康隸書體W5" w:hint="eastAsia"/>
          <w:kern w:val="0"/>
          <w:szCs w:val="24"/>
        </w:rPr>
        <w:t>中國國家地理雜誌評選德天瀑布為中國最美的地方、中國最美的瀑布，其跨越中國、越南兩國，寬200多米、落差70米、縱深60米，三級跌落，四季可見由不同水量展現的各異風情。位於大新縣歸春河上游，距中越邊境53號碑約50米，離自治區首府南寧市約208公里；東南亞最大的天然瀑布，也是世界第二大跨國瀑布。中越邊民在瀑布的下游，進行著邊貿往來，以前是肩挑人扛，現在已用車船運載了。『明仕田園』國家一級景點，這裡山明水秀、明仕河曲折盤繞，兩岸層巒疊翠茂林翠竹，尤其明仕橋一代，翠竹繞岸農舍點綴、獨木橫橋稻穗搖曳、荷鋤農夫牧童戲水，風光俊朗清逸，猶如置身一卷天然的山水圖畫中。前往碩龍縣，沿著中越邊界河-歸春河畔。</w:t>
      </w:r>
      <w:r w:rsidR="003E4740" w:rsidRPr="00CB0A95">
        <w:rPr>
          <w:rFonts w:ascii="微軟正黑體" w:eastAsia="微軟正黑體" w:hAnsi="微軟正黑體" w:cs="華康隸書體W5" w:hint="eastAsia"/>
          <w:b/>
          <w:color w:val="0000FF"/>
          <w:kern w:val="0"/>
          <w:szCs w:val="24"/>
        </w:rPr>
        <w:t>【明仕田園】</w:t>
      </w:r>
      <w:r w:rsidR="003E4740" w:rsidRPr="003E4740">
        <w:rPr>
          <w:rFonts w:ascii="微軟正黑體" w:eastAsia="微軟正黑體" w:hAnsi="微軟正黑體" w:cs="華康隸書體W5" w:hint="eastAsia"/>
          <w:kern w:val="0"/>
          <w:szCs w:val="24"/>
        </w:rPr>
        <w:t>百里山水畫廊，安排貴賓搭乘竹筏在明仕河曲折盤旋中漂流，河的兩岸時而群峰競秀或平坦寬闊，山清水秀素有賽桂林之稱，尤以明仕橋一帶翠竹繞岸、農舍點綴、獨木橋橫、稻穗搖曳、農夫荷鋤、牧童戲水、風光俊朗清逸，極富南寧田園氣息，且那份清靜不受都市凡塵侵擾，真可與桃花源相媲美。</w:t>
      </w:r>
    </w:p>
    <w:p w:rsidR="002F0EB8" w:rsidRPr="00461C89" w:rsidRDefault="002F0EB8" w:rsidP="002F0EB8">
      <w:pPr>
        <w:spacing w:line="360" w:lineRule="exact"/>
        <w:rPr>
          <w:rFonts w:ascii="微軟正黑體" w:eastAsia="微軟正黑體" w:hAnsi="微軟正黑體" w:hint="eastAsia"/>
          <w:color w:val="6600CC"/>
        </w:rPr>
      </w:pPr>
      <w:r w:rsidRPr="00461C89">
        <w:rPr>
          <w:rFonts w:ascii="微軟正黑體" w:eastAsia="微軟正黑體" w:hAnsi="微軟正黑體" w:hint="eastAsia"/>
          <w:b/>
          <w:color w:val="6600CC"/>
        </w:rPr>
        <w:t>早</w:t>
      </w:r>
      <w:r w:rsidRPr="00461C89">
        <w:rPr>
          <w:rFonts w:ascii="微軟正黑體" w:eastAsia="微軟正黑體" w:hAnsi="微軟正黑體"/>
          <w:b/>
          <w:color w:val="6600CC"/>
        </w:rPr>
        <w:t xml:space="preserve">:   </w:t>
      </w:r>
      <w:r w:rsidRPr="00461C89">
        <w:rPr>
          <w:rFonts w:ascii="微軟正黑體" w:eastAsia="微軟正黑體" w:hAnsi="微軟正黑體" w:hint="eastAsia"/>
          <w:b/>
          <w:color w:val="6600CC"/>
        </w:rPr>
        <w:t>酒店內</w:t>
      </w:r>
      <w:r w:rsidRPr="00461C89">
        <w:rPr>
          <w:rFonts w:ascii="微軟正黑體" w:eastAsia="微軟正黑體" w:hAnsi="微軟正黑體"/>
          <w:b/>
          <w:color w:val="6600CC"/>
        </w:rPr>
        <w:t xml:space="preserve">  </w:t>
      </w:r>
      <w:r w:rsidRPr="00461C89">
        <w:rPr>
          <w:rFonts w:ascii="微軟正黑體" w:eastAsia="微軟正黑體" w:hAnsi="微軟正黑體"/>
          <w:b/>
          <w:color w:val="6600CC"/>
        </w:rPr>
        <w:tab/>
        <w:t xml:space="preserve"> </w:t>
      </w:r>
      <w:r w:rsidRPr="00461C89">
        <w:rPr>
          <w:rFonts w:ascii="微軟正黑體" w:eastAsia="微軟正黑體" w:hAnsi="微軟正黑體"/>
          <w:b/>
          <w:color w:val="6600CC"/>
        </w:rPr>
        <w:tab/>
        <w:t xml:space="preserve">  </w:t>
      </w:r>
      <w:r w:rsidR="00FA6408">
        <w:rPr>
          <w:rFonts w:ascii="微軟正黑體" w:eastAsia="微軟正黑體" w:hAnsi="微軟正黑體" w:hint="eastAsia"/>
          <w:b/>
          <w:color w:val="6600CC"/>
        </w:rPr>
        <w:t xml:space="preserve">　　　　　　</w:t>
      </w:r>
      <w:r w:rsidRPr="00461C89">
        <w:rPr>
          <w:rFonts w:ascii="微軟正黑體" w:eastAsia="微軟正黑體" w:hAnsi="微軟正黑體" w:hint="eastAsia"/>
          <w:b/>
          <w:color w:val="6600CC"/>
        </w:rPr>
        <w:t>午</w:t>
      </w:r>
      <w:r w:rsidRPr="00461C89">
        <w:rPr>
          <w:rFonts w:ascii="微軟正黑體" w:eastAsia="微軟正黑體" w:hAnsi="微軟正黑體"/>
          <w:b/>
          <w:color w:val="6600CC"/>
        </w:rPr>
        <w:t xml:space="preserve">: </w:t>
      </w:r>
      <w:r w:rsidR="003F0B4F" w:rsidRPr="003F0B4F">
        <w:rPr>
          <w:rFonts w:ascii="微軟正黑體" w:eastAsia="微軟正黑體" w:hAnsi="微軟正黑體" w:hint="eastAsia"/>
          <w:b/>
          <w:color w:val="6600CC"/>
        </w:rPr>
        <w:t>中式合菜40</w:t>
      </w:r>
      <w:r w:rsidRPr="00461C89">
        <w:rPr>
          <w:rFonts w:ascii="微軟正黑體" w:eastAsia="微軟正黑體" w:hAnsi="微軟正黑體" w:hint="eastAsia"/>
          <w:b/>
          <w:color w:val="6600CC"/>
        </w:rPr>
        <w:t xml:space="preserve">          </w:t>
      </w:r>
      <w:r w:rsidR="00FA6408">
        <w:rPr>
          <w:rFonts w:ascii="微軟正黑體" w:eastAsia="微軟正黑體" w:hAnsi="微軟正黑體" w:hint="eastAsia"/>
          <w:b/>
          <w:color w:val="6600CC"/>
        </w:rPr>
        <w:t xml:space="preserve">　　　　　　</w:t>
      </w:r>
      <w:r w:rsidRPr="00461C89">
        <w:rPr>
          <w:rFonts w:ascii="微軟正黑體" w:eastAsia="微軟正黑體" w:hAnsi="微軟正黑體"/>
          <w:b/>
          <w:color w:val="6600CC"/>
        </w:rPr>
        <w:t xml:space="preserve"> </w:t>
      </w:r>
      <w:r w:rsidRPr="00461C89">
        <w:rPr>
          <w:rFonts w:ascii="微軟正黑體" w:eastAsia="微軟正黑體" w:hAnsi="微軟正黑體" w:hint="eastAsia"/>
          <w:b/>
          <w:color w:val="6600CC"/>
        </w:rPr>
        <w:t>晚</w:t>
      </w:r>
      <w:r w:rsidRPr="00461C89">
        <w:rPr>
          <w:rFonts w:ascii="微軟正黑體" w:eastAsia="微軟正黑體" w:hAnsi="微軟正黑體"/>
          <w:b/>
          <w:color w:val="6600CC"/>
        </w:rPr>
        <w:t>:</w:t>
      </w:r>
      <w:r w:rsidRPr="00461C89">
        <w:rPr>
          <w:rFonts w:ascii="微軟正黑體" w:eastAsia="微軟正黑體" w:hAnsi="微軟正黑體" w:hint="eastAsia"/>
          <w:color w:val="6600CC"/>
        </w:rPr>
        <w:t xml:space="preserve"> </w:t>
      </w:r>
      <w:r w:rsidR="003F0B4F" w:rsidRPr="003F0B4F">
        <w:rPr>
          <w:rFonts w:ascii="微軟正黑體" w:eastAsia="微軟正黑體" w:hAnsi="微軟正黑體" w:hint="eastAsia"/>
          <w:b/>
          <w:color w:val="6600CC"/>
        </w:rPr>
        <w:t>中式合菜40</w:t>
      </w:r>
    </w:p>
    <w:p w:rsidR="002F0EB8" w:rsidRDefault="002F0EB8" w:rsidP="002F0EB8">
      <w:pPr>
        <w:spacing w:line="360" w:lineRule="exact"/>
        <w:rPr>
          <w:rFonts w:ascii="微軟正黑體" w:eastAsia="微軟正黑體" w:hAnsi="微軟正黑體" w:hint="eastAsia"/>
          <w:b/>
          <w:color w:val="008000"/>
        </w:rPr>
      </w:pPr>
      <w:r w:rsidRPr="00461C89">
        <w:rPr>
          <w:rFonts w:ascii="微軟正黑體" w:eastAsia="微軟正黑體" w:hAnsi="微軟正黑體" w:hint="eastAsia"/>
          <w:b/>
          <w:color w:val="008000"/>
        </w:rPr>
        <w:t>住宿：</w:t>
      </w:r>
      <w:r w:rsidR="003F0B4F" w:rsidRPr="003F0B4F">
        <w:rPr>
          <w:rFonts w:ascii="微軟正黑體" w:eastAsia="微軟正黑體" w:hAnsi="微軟正黑體" w:hint="eastAsia"/>
          <w:b/>
          <w:color w:val="008000"/>
        </w:rPr>
        <w:t>靖西</w:t>
      </w:r>
      <w:r w:rsidR="00CB0A95">
        <w:rPr>
          <w:rFonts w:ascii="微軟正黑體" w:eastAsia="微軟正黑體" w:hAnsi="微軟正黑體" w:hint="eastAsia"/>
          <w:b/>
          <w:color w:val="008000"/>
        </w:rPr>
        <w:t xml:space="preserve"> ★★★★ </w:t>
      </w:r>
      <w:r w:rsidR="003F0B4F" w:rsidRPr="003F0B4F">
        <w:rPr>
          <w:rFonts w:ascii="微軟正黑體" w:eastAsia="微軟正黑體" w:hAnsi="微軟正黑體" w:hint="eastAsia"/>
          <w:b/>
          <w:color w:val="008000"/>
        </w:rPr>
        <w:t>聖保羅</w:t>
      </w:r>
      <w:r w:rsidR="00CB0A95">
        <w:rPr>
          <w:rFonts w:ascii="微軟正黑體" w:eastAsia="微軟正黑體" w:hAnsi="微軟正黑體" w:hint="eastAsia"/>
          <w:b/>
          <w:color w:val="008000"/>
        </w:rPr>
        <w:t xml:space="preserve">酒店 </w:t>
      </w:r>
      <w:r w:rsidRPr="002F0EB8">
        <w:rPr>
          <w:rFonts w:ascii="微軟正黑體" w:eastAsia="微軟正黑體" w:hAnsi="微軟正黑體" w:hint="eastAsia"/>
          <w:b/>
          <w:color w:val="008000"/>
        </w:rPr>
        <w:t>或同級</w:t>
      </w:r>
    </w:p>
    <w:p w:rsidR="00FA6408" w:rsidRDefault="00FA6408" w:rsidP="002F0EB8">
      <w:pPr>
        <w:spacing w:line="360" w:lineRule="exact"/>
        <w:rPr>
          <w:rFonts w:ascii="微軟正黑體" w:eastAsia="微軟正黑體" w:hAnsi="微軟正黑體" w:hint="eastAsia"/>
          <w:b/>
          <w:color w:val="008000"/>
        </w:rPr>
      </w:pPr>
    </w:p>
    <w:p w:rsidR="00FA6408" w:rsidRDefault="00FA6408" w:rsidP="002F0EB8">
      <w:pPr>
        <w:spacing w:line="360" w:lineRule="exact"/>
        <w:rPr>
          <w:rFonts w:ascii="微軟正黑體" w:eastAsia="微軟正黑體" w:hAnsi="微軟正黑體" w:hint="eastAsia"/>
          <w:b/>
          <w:color w:val="008000"/>
        </w:rPr>
      </w:pPr>
    </w:p>
    <w:p w:rsidR="00FA6408" w:rsidRDefault="00FA6408" w:rsidP="002F0EB8">
      <w:pPr>
        <w:spacing w:line="360" w:lineRule="exact"/>
        <w:rPr>
          <w:rFonts w:ascii="微軟正黑體" w:eastAsia="微軟正黑體" w:hAnsi="微軟正黑體" w:hint="eastAsia"/>
          <w:b/>
          <w:color w:val="008000"/>
        </w:rPr>
      </w:pPr>
    </w:p>
    <w:p w:rsidR="00461C89" w:rsidRDefault="00F34E1A" w:rsidP="002F0EB8">
      <w:pP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3961130</wp:posOffset>
            </wp:positionH>
            <wp:positionV relativeFrom="paragraph">
              <wp:posOffset>448945</wp:posOffset>
            </wp:positionV>
            <wp:extent cx="2883535" cy="2267585"/>
            <wp:effectExtent l="19050" t="0" r="0" b="0"/>
            <wp:wrapTight wrapText="bothSides">
              <wp:wrapPolygon edited="0">
                <wp:start x="-143" y="0"/>
                <wp:lineTo x="-143" y="21412"/>
                <wp:lineTo x="21548" y="21412"/>
                <wp:lineTo x="21548" y="0"/>
                <wp:lineTo x="-143" y="0"/>
              </wp:wrapPolygon>
            </wp:wrapTight>
            <wp:docPr id="32" name="圖片 32" descr="通靈大峽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通靈大峽谷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26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C89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◆</w:t>
      </w:r>
      <w:r w:rsid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第四</w:t>
      </w:r>
      <w:r w:rsidR="00461C89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天</w:t>
      </w:r>
      <w:r w:rsidR="003F0B4F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</w:t>
      </w:r>
      <w:r w:rsidR="003F0B4F" w:rsidRPr="003F0B4F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靖西</w:t>
      </w:r>
      <w:r w:rsidR="00461C89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【</w:t>
      </w:r>
      <w:r w:rsidR="003F0B4F" w:rsidRPr="003F0B4F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通靈大峽</w:t>
      </w:r>
      <w:r w:rsidR="00EB7CC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谷</w:t>
      </w:r>
      <w:r w:rsidR="003F0B4F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、</w:t>
      </w:r>
      <w:r w:rsidR="003F0B4F" w:rsidRPr="003F0B4F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舊洲繡球街</w:t>
      </w:r>
      <w:r w:rsidR="003F0B4F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、</w:t>
      </w:r>
      <w:r w:rsidR="003F0B4F" w:rsidRPr="003F0B4F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鵝泉</w:t>
      </w:r>
      <w:r w:rsidR="00461C89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】   </w:t>
      </w:r>
      <w:r w:rsidR="009006A2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   </w:t>
      </w:r>
      <w:r w:rsidR="00461C89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 </w:t>
      </w:r>
    </w:p>
    <w:p w:rsidR="0032115A" w:rsidRPr="00EB7CC9" w:rsidRDefault="00EB7CC9" w:rsidP="002F0EB8">
      <w:pPr>
        <w:tabs>
          <w:tab w:val="left" w:pos="611"/>
        </w:tabs>
        <w:spacing w:line="380" w:lineRule="exact"/>
        <w:rPr>
          <w:rFonts w:ascii="微軟正黑體" w:eastAsia="微軟正黑體" w:hAnsi="微軟正黑體" w:cs="華康隸書體W5" w:hint="eastAsia"/>
          <w:kern w:val="0"/>
          <w:szCs w:val="24"/>
        </w:rPr>
      </w:pPr>
      <w:r w:rsidRPr="00CB0A95">
        <w:rPr>
          <w:rFonts w:ascii="微軟正黑體" w:eastAsia="微軟正黑體" w:hAnsi="微軟正黑體" w:cs="華康隸書體W5" w:hint="eastAsia"/>
          <w:b/>
          <w:color w:val="0000FF"/>
          <w:kern w:val="0"/>
          <w:szCs w:val="24"/>
        </w:rPr>
        <w:t>【</w:t>
      </w:r>
      <w:r w:rsidR="00D75083" w:rsidRPr="00CB0A95">
        <w:rPr>
          <w:rFonts w:ascii="微軟正黑體" w:eastAsia="微軟正黑體" w:hAnsi="微軟正黑體" w:cs="華康隸書體W5" w:hint="eastAsia"/>
          <w:b/>
          <w:color w:val="0000FF"/>
          <w:kern w:val="0"/>
          <w:szCs w:val="24"/>
        </w:rPr>
        <w:t>通靈大峽谷</w:t>
      </w:r>
      <w:r w:rsidRPr="00CB0A95">
        <w:rPr>
          <w:rFonts w:ascii="微軟正黑體" w:eastAsia="微軟正黑體" w:hAnsi="微軟正黑體" w:cs="華康隸書體W5" w:hint="eastAsia"/>
          <w:b/>
          <w:color w:val="0000FF"/>
          <w:kern w:val="0"/>
          <w:szCs w:val="24"/>
        </w:rPr>
        <w:t>】</w:t>
      </w:r>
      <w:r w:rsidRPr="00EB7CC9">
        <w:rPr>
          <w:rFonts w:ascii="微軟正黑體" w:eastAsia="微軟正黑體" w:hAnsi="微軟正黑體" w:cs="華康隸書體W5" w:hint="eastAsia"/>
          <w:kern w:val="0"/>
          <w:szCs w:val="24"/>
        </w:rPr>
        <w:t>目前僅開放的主要景區通靈峽內薈萃了造型獨特的奇峰、落差特高的瀑布、曲折幽深的岩洞、古老的原始植物等自然及人文景觀，最為賞心悅目的是峽內生長著兩千</w:t>
      </w:r>
      <w:r w:rsidR="00FA6408">
        <w:rPr>
          <w:rFonts w:ascii="微軟正黑體" w:eastAsia="微軟正黑體" w:hAnsi="微軟正黑體" w:cs="華康隸書體W5" w:hint="eastAsia"/>
          <w:kern w:val="0"/>
          <w:szCs w:val="24"/>
        </w:rPr>
        <w:t>多種奇珍植物，其中還有與恐龍同期的植物整個景區古樹老藤遮天蔽日，</w:t>
      </w:r>
      <w:r w:rsidRPr="00EB7CC9">
        <w:rPr>
          <w:rFonts w:ascii="微軟正黑體" w:eastAsia="微軟正黑體" w:hAnsi="微軟正黑體" w:cs="華康隸書體W5" w:hint="eastAsia"/>
          <w:kern w:val="0"/>
          <w:szCs w:val="24"/>
        </w:rPr>
        <w:t>這神秘大峽穀，這絕妙的奇異景觀，將把您帶入遙遠的遠古時代和迷人的仙境，所有一切，都令您心曠神怡，流連忘返。</w:t>
      </w:r>
      <w:r w:rsidR="003E4740" w:rsidRPr="00CB0A95">
        <w:rPr>
          <w:rFonts w:ascii="微軟正黑體" w:eastAsia="微軟正黑體" w:hAnsi="微軟正黑體" w:cs="華康隸書體W5" w:hint="eastAsia"/>
          <w:b/>
          <w:color w:val="0000FF"/>
          <w:kern w:val="0"/>
          <w:szCs w:val="24"/>
        </w:rPr>
        <w:t>【舊洲繡球街】</w:t>
      </w:r>
      <w:r w:rsidR="003E4740" w:rsidRPr="003E4740">
        <w:rPr>
          <w:rFonts w:ascii="微軟正黑體" w:eastAsia="微軟正黑體" w:hAnsi="微軟正黑體" w:cs="華康隸書體W5" w:hint="eastAsia"/>
          <w:kern w:val="0"/>
          <w:szCs w:val="24"/>
        </w:rPr>
        <w:t>是全中國唯一僅存手工繡球一條街，石板鋪路，兩邊的古建築：大青磚、厚木門、一條街、一條橋、一篾竹、一座塔、一小片人家，層層疊疊的山就在水邊，這就是著名的舊州風景。</w:t>
      </w:r>
      <w:r w:rsidR="003E4740" w:rsidRPr="00CB0A95">
        <w:rPr>
          <w:rFonts w:ascii="微軟正黑體" w:eastAsia="微軟正黑體" w:hAnsi="微軟正黑體" w:cs="華康隸書體W5" w:hint="eastAsia"/>
          <w:b/>
          <w:color w:val="0000FF"/>
          <w:kern w:val="0"/>
          <w:szCs w:val="24"/>
        </w:rPr>
        <w:t>【鵝泉】</w:t>
      </w:r>
      <w:r w:rsidR="003E4740" w:rsidRPr="003E4740">
        <w:rPr>
          <w:rFonts w:ascii="微軟正黑體" w:eastAsia="微軟正黑體" w:hAnsi="微軟正黑體" w:cs="華康隸書體W5" w:hint="eastAsia"/>
          <w:kern w:val="0"/>
          <w:szCs w:val="24"/>
        </w:rPr>
        <w:t>鵝泉位於靖西縣城南6公里，因其風景美麗和神奇的傳說，在清朝時被嘉靖皇帝賜名“靈泉晚照”；鵝泉泉湧四季不歇、水質清澈，形成一碧綠水潭，主要風景『鵝泉躍鯉』，傳說是每年農曆三月初三，百姓彙集潭邊祭祀，祈豐年，擲米飯入潭內，群魚爭食，出現浪花回殲、魚躍水面之景，故民間留下“鵝泉躍鯉三層浪”之說；鵝泉中央小島有一古廟遺址，立有“鵝泉亭碑”等三塊巨石碑，鵝泉風景區還有清代修建的十五孔古橋，長60米、寬15米，架於鵝泉的下游，構成長橋臥波美景。前往號稱“邊境小桂林、氣候小昆明“的手工繡球之鄉－舊州風景旅遊區。</w:t>
      </w:r>
    </w:p>
    <w:p w:rsidR="002F0EB8" w:rsidRPr="003F0B4F" w:rsidRDefault="002F0EB8" w:rsidP="002F0EB8">
      <w:pPr>
        <w:spacing w:line="360" w:lineRule="exact"/>
        <w:rPr>
          <w:rFonts w:ascii="微軟正黑體" w:eastAsia="微軟正黑體" w:hAnsi="微軟正黑體" w:hint="eastAsia"/>
          <w:color w:val="6600CC"/>
        </w:rPr>
      </w:pPr>
      <w:r w:rsidRPr="00461C89">
        <w:rPr>
          <w:rFonts w:ascii="微軟正黑體" w:eastAsia="微軟正黑體" w:hAnsi="微軟正黑體" w:hint="eastAsia"/>
          <w:b/>
          <w:color w:val="6600CC"/>
        </w:rPr>
        <w:t>早</w:t>
      </w:r>
      <w:r w:rsidRPr="00461C89">
        <w:rPr>
          <w:rFonts w:ascii="微軟正黑體" w:eastAsia="微軟正黑體" w:hAnsi="微軟正黑體"/>
          <w:b/>
          <w:color w:val="6600CC"/>
        </w:rPr>
        <w:t xml:space="preserve">:   </w:t>
      </w:r>
      <w:r w:rsidRPr="00461C89">
        <w:rPr>
          <w:rFonts w:ascii="微軟正黑體" w:eastAsia="微軟正黑體" w:hAnsi="微軟正黑體" w:hint="eastAsia"/>
          <w:b/>
          <w:color w:val="6600CC"/>
        </w:rPr>
        <w:t>酒店內</w:t>
      </w:r>
      <w:r w:rsidRPr="00461C89">
        <w:rPr>
          <w:rFonts w:ascii="微軟正黑體" w:eastAsia="微軟正黑體" w:hAnsi="微軟正黑體"/>
          <w:b/>
          <w:color w:val="6600CC"/>
        </w:rPr>
        <w:t xml:space="preserve">  </w:t>
      </w:r>
      <w:r w:rsidRPr="00461C89">
        <w:rPr>
          <w:rFonts w:ascii="微軟正黑體" w:eastAsia="微軟正黑體" w:hAnsi="微軟正黑體"/>
          <w:b/>
          <w:color w:val="6600CC"/>
        </w:rPr>
        <w:tab/>
        <w:t xml:space="preserve"> </w:t>
      </w:r>
      <w:r w:rsidRPr="00461C89">
        <w:rPr>
          <w:rFonts w:ascii="微軟正黑體" w:eastAsia="微軟正黑體" w:hAnsi="微軟正黑體"/>
          <w:b/>
          <w:color w:val="6600CC"/>
        </w:rPr>
        <w:tab/>
        <w:t xml:space="preserve"> </w:t>
      </w:r>
      <w:r w:rsidR="00FA6408">
        <w:rPr>
          <w:rFonts w:ascii="微軟正黑體" w:eastAsia="微軟正黑體" w:hAnsi="微軟正黑體" w:hint="eastAsia"/>
          <w:b/>
          <w:color w:val="6600CC"/>
        </w:rPr>
        <w:t xml:space="preserve">　　　</w:t>
      </w:r>
      <w:r w:rsidRPr="00461C89">
        <w:rPr>
          <w:rFonts w:ascii="微軟正黑體" w:eastAsia="微軟正黑體" w:hAnsi="微軟正黑體"/>
          <w:b/>
          <w:color w:val="6600CC"/>
        </w:rPr>
        <w:t xml:space="preserve"> </w:t>
      </w:r>
      <w:r w:rsidRPr="00461C89">
        <w:rPr>
          <w:rFonts w:ascii="微軟正黑體" w:eastAsia="微軟正黑體" w:hAnsi="微軟正黑體" w:hint="eastAsia"/>
          <w:b/>
          <w:color w:val="6600CC"/>
        </w:rPr>
        <w:t>午</w:t>
      </w:r>
      <w:r w:rsidRPr="00461C89">
        <w:rPr>
          <w:rFonts w:ascii="微軟正黑體" w:eastAsia="微軟正黑體" w:hAnsi="微軟正黑體"/>
          <w:b/>
          <w:color w:val="6600CC"/>
        </w:rPr>
        <w:t>:</w:t>
      </w:r>
      <w:r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3F0B4F" w:rsidRPr="003F0B4F">
        <w:rPr>
          <w:rFonts w:ascii="微軟正黑體" w:eastAsia="微軟正黑體" w:hAnsi="微軟正黑體" w:hint="eastAsia"/>
          <w:b/>
          <w:color w:val="6600CC"/>
        </w:rPr>
        <w:t>中式合菜40</w:t>
      </w:r>
      <w:r>
        <w:rPr>
          <w:rFonts w:ascii="微軟正黑體" w:eastAsia="微軟正黑體" w:hAnsi="微軟正黑體" w:hint="eastAsia"/>
          <w:b/>
          <w:color w:val="6600CC"/>
        </w:rPr>
        <w:t xml:space="preserve">  </w:t>
      </w:r>
      <w:r w:rsidRPr="00461C89">
        <w:rPr>
          <w:rFonts w:ascii="微軟正黑體" w:eastAsia="微軟正黑體" w:hAnsi="微軟正黑體" w:hint="eastAsia"/>
          <w:b/>
          <w:color w:val="6600CC"/>
        </w:rPr>
        <w:t xml:space="preserve">  </w:t>
      </w:r>
      <w:r w:rsidRPr="00461C89">
        <w:rPr>
          <w:rFonts w:ascii="微軟正黑體" w:eastAsia="微軟正黑體" w:hAnsi="微軟正黑體"/>
          <w:b/>
          <w:color w:val="6600CC"/>
        </w:rPr>
        <w:t xml:space="preserve"> </w:t>
      </w:r>
      <w:r w:rsidRPr="00461C89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3F0B4F">
        <w:rPr>
          <w:rFonts w:ascii="微軟正黑體" w:eastAsia="微軟正黑體" w:hAnsi="微軟正黑體" w:hint="eastAsia"/>
          <w:b/>
          <w:color w:val="6600CC"/>
        </w:rPr>
        <w:t xml:space="preserve">     </w:t>
      </w:r>
      <w:r w:rsidR="00FA6408">
        <w:rPr>
          <w:rFonts w:ascii="微軟正黑體" w:eastAsia="微軟正黑體" w:hAnsi="微軟正黑體" w:hint="eastAsia"/>
          <w:b/>
          <w:color w:val="6600CC"/>
        </w:rPr>
        <w:t xml:space="preserve">　　　　　　　　</w:t>
      </w:r>
      <w:r w:rsidRPr="00461C89">
        <w:rPr>
          <w:rFonts w:ascii="微軟正黑體" w:eastAsia="微軟正黑體" w:hAnsi="微軟正黑體" w:hint="eastAsia"/>
          <w:b/>
          <w:color w:val="6600CC"/>
        </w:rPr>
        <w:t>晚</w:t>
      </w:r>
      <w:r w:rsidRPr="00461C89">
        <w:rPr>
          <w:rFonts w:ascii="微軟正黑體" w:eastAsia="微軟正黑體" w:hAnsi="微軟正黑體"/>
          <w:b/>
          <w:color w:val="6600CC"/>
        </w:rPr>
        <w:t>:</w:t>
      </w:r>
      <w:r w:rsidRPr="00461C89">
        <w:rPr>
          <w:rFonts w:ascii="微軟正黑體" w:eastAsia="微軟正黑體" w:hAnsi="微軟正黑體" w:hint="eastAsia"/>
          <w:color w:val="6600CC"/>
        </w:rPr>
        <w:t xml:space="preserve"> </w:t>
      </w:r>
      <w:r w:rsidR="003F0B4F" w:rsidRPr="003F0B4F">
        <w:rPr>
          <w:rFonts w:ascii="微軟正黑體" w:eastAsia="微軟正黑體" w:hAnsi="微軟正黑體" w:hint="eastAsia"/>
          <w:b/>
          <w:color w:val="6600CC"/>
        </w:rPr>
        <w:t>中式合菜40</w:t>
      </w:r>
    </w:p>
    <w:p w:rsidR="002F0EB8" w:rsidRPr="00461C89" w:rsidRDefault="002F0EB8" w:rsidP="002F0EB8">
      <w:pPr>
        <w:spacing w:line="360" w:lineRule="exact"/>
        <w:rPr>
          <w:rFonts w:ascii="微軟正黑體" w:eastAsia="微軟正黑體" w:hAnsi="微軟正黑體" w:hint="eastAsia"/>
          <w:b/>
          <w:color w:val="008000"/>
        </w:rPr>
      </w:pPr>
      <w:r w:rsidRPr="00461C89">
        <w:rPr>
          <w:rFonts w:ascii="微軟正黑體" w:eastAsia="微軟正黑體" w:hAnsi="微軟正黑體" w:hint="eastAsia"/>
          <w:b/>
          <w:color w:val="008000"/>
        </w:rPr>
        <w:t>住宿：</w:t>
      </w:r>
      <w:r w:rsidR="00CB0A95" w:rsidRPr="003F0B4F">
        <w:rPr>
          <w:rFonts w:ascii="微軟正黑體" w:eastAsia="微軟正黑體" w:hAnsi="微軟正黑體" w:hint="eastAsia"/>
          <w:b/>
          <w:color w:val="008000"/>
        </w:rPr>
        <w:t>靖西</w:t>
      </w:r>
      <w:r w:rsidR="00CB0A95">
        <w:rPr>
          <w:rFonts w:ascii="微軟正黑體" w:eastAsia="微軟正黑體" w:hAnsi="微軟正黑體" w:hint="eastAsia"/>
          <w:b/>
          <w:color w:val="008000"/>
        </w:rPr>
        <w:t xml:space="preserve"> ★★★★ </w:t>
      </w:r>
      <w:r w:rsidR="00CB0A95" w:rsidRPr="003F0B4F">
        <w:rPr>
          <w:rFonts w:ascii="微軟正黑體" w:eastAsia="微軟正黑體" w:hAnsi="微軟正黑體" w:hint="eastAsia"/>
          <w:b/>
          <w:color w:val="008000"/>
        </w:rPr>
        <w:t>聖保羅</w:t>
      </w:r>
      <w:r w:rsidR="00CB0A95">
        <w:rPr>
          <w:rFonts w:ascii="微軟正黑體" w:eastAsia="微軟正黑體" w:hAnsi="微軟正黑體" w:hint="eastAsia"/>
          <w:b/>
          <w:color w:val="008000"/>
        </w:rPr>
        <w:t xml:space="preserve">酒店 </w:t>
      </w:r>
      <w:r w:rsidR="00CB0A95" w:rsidRPr="002F0EB8">
        <w:rPr>
          <w:rFonts w:ascii="微軟正黑體" w:eastAsia="微軟正黑體" w:hAnsi="微軟正黑體" w:hint="eastAsia"/>
          <w:b/>
          <w:color w:val="008000"/>
        </w:rPr>
        <w:t>或同級</w:t>
      </w:r>
    </w:p>
    <w:p w:rsidR="00630820" w:rsidRPr="00461C89" w:rsidRDefault="00461C89" w:rsidP="00461C89">
      <w:pP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</w:pP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◆</w:t>
      </w:r>
      <w:r w:rsidR="00630820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第五天</w:t>
      </w:r>
      <w:r w:rsidR="003F0B4F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</w:t>
      </w:r>
      <w:r w:rsidR="003F0B4F" w:rsidRPr="003F0B4F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靖西</w:t>
      </w:r>
      <w:r w:rsidR="003F0B4F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/</w:t>
      </w:r>
      <w:r w:rsidR="003F0B4F" w:rsidRPr="003F0B4F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巴馬</w:t>
      </w:r>
      <w:r w:rsidR="00841744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【</w:t>
      </w:r>
      <w:r w:rsidR="003F0B4F" w:rsidRPr="003F0B4F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江平田園風光</w:t>
      </w:r>
      <w:r w:rsidR="003F0B4F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、</w:t>
      </w:r>
      <w:r w:rsidR="003F0B4F" w:rsidRPr="003F0B4F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百鳥岩</w:t>
      </w:r>
      <w:r w:rsidR="003F0B4F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、</w:t>
      </w:r>
      <w:r w:rsidR="003F0B4F" w:rsidRPr="003F0B4F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長壽村</w:t>
      </w:r>
      <w:r w:rsidR="00841744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】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</w:t>
      </w:r>
    </w:p>
    <w:p w:rsidR="0032115A" w:rsidRPr="003E4740" w:rsidRDefault="00F34E1A" w:rsidP="002F0EB8">
      <w:pPr>
        <w:tabs>
          <w:tab w:val="left" w:pos="611"/>
        </w:tabs>
        <w:spacing w:line="380" w:lineRule="exact"/>
        <w:rPr>
          <w:rFonts w:ascii="微軟正黑體" w:eastAsia="微軟正黑體" w:hAnsi="微軟正黑體" w:cs="華康隸書體W5" w:hint="eastAsia"/>
          <w:kern w:val="0"/>
          <w:szCs w:val="24"/>
        </w:rPr>
      </w:pPr>
      <w:r>
        <w:rPr>
          <w:rFonts w:ascii="微軟正黑體" w:eastAsia="微軟正黑體" w:hAnsi="微軟正黑體" w:cs="華康隸書體W5"/>
          <w:b/>
          <w:noProof/>
          <w:color w:val="0000FF"/>
          <w:kern w:val="0"/>
          <w:szCs w:val="24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3961130</wp:posOffset>
            </wp:positionH>
            <wp:positionV relativeFrom="paragraph">
              <wp:posOffset>49530</wp:posOffset>
            </wp:positionV>
            <wp:extent cx="2883535" cy="1907540"/>
            <wp:effectExtent l="19050" t="0" r="0" b="0"/>
            <wp:wrapTight wrapText="bothSides">
              <wp:wrapPolygon edited="0">
                <wp:start x="-143" y="0"/>
                <wp:lineTo x="-143" y="21356"/>
                <wp:lineTo x="21548" y="21356"/>
                <wp:lineTo x="21548" y="0"/>
                <wp:lineTo x="-143" y="0"/>
              </wp:wrapPolygon>
            </wp:wrapTight>
            <wp:docPr id="33" name="圖片 33" descr="江平田園風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江平田園風光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190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4740" w:rsidRPr="00CB0A95">
        <w:rPr>
          <w:rFonts w:ascii="微軟正黑體" w:eastAsia="微軟正黑體" w:hAnsi="微軟正黑體" w:cs="華康隸書體W5" w:hint="eastAsia"/>
          <w:b/>
          <w:color w:val="0000FF"/>
          <w:kern w:val="0"/>
          <w:szCs w:val="24"/>
        </w:rPr>
        <w:t>【江平田園風光】</w:t>
      </w:r>
      <w:r w:rsidR="003E4740" w:rsidRPr="003E4740">
        <w:rPr>
          <w:rFonts w:ascii="微軟正黑體" w:eastAsia="微軟正黑體" w:hAnsi="微軟正黑體" w:cs="華康隸書體W5" w:hint="eastAsia"/>
          <w:kern w:val="0"/>
          <w:szCs w:val="24"/>
        </w:rPr>
        <w:t>景區位於廣西河池市東蘭縣武篆鎮江平村，東蘭至巴馬三級公路中穿而過，距首府南寧市300千米。從武篆鎮通向江平田園6千米長的三級公路，沿著拉甲山谷平緩前行，一步一景，目不暇接，如天門山、月亮山、小象山、觀音山、駱駝山，栩栩如生，令人讚不絕口。沿拉甲山谷流淌的東平河是一條伏流河，時而潛入山中，歡快奔流，時而沖出洞口，平靜緩流。走出拉甲山谷，呈現在眼前的便是豁然開朗的江平田園風光。這裡田疇廣闊，阡陌縱橫，十裡方圓，一馬平川。在田野間蜿蜒穿行的東平河，仿佛一條綠色的綢帶飄動在該村的田野間，河水過處，翠竹叢叢。極目遠眺，環繞田園四周而立的山峰腳下，村落處處，炊煙縷縷，小橋流水，浣女飛聲，置身其中，如臨陶淵明筆下超然世外的田園景致，怡然自得。</w:t>
      </w:r>
      <w:r w:rsidR="003E4740" w:rsidRPr="00CB0A95">
        <w:rPr>
          <w:rFonts w:ascii="微軟正黑體" w:eastAsia="微軟正黑體" w:hAnsi="微軟正黑體" w:cs="華康隸書體W5" w:hint="eastAsia"/>
          <w:b/>
          <w:color w:val="0000FF"/>
          <w:kern w:val="0"/>
          <w:szCs w:val="24"/>
        </w:rPr>
        <w:t>【百鳥岩】</w:t>
      </w:r>
      <w:r w:rsidR="003E4740" w:rsidRPr="003E4740">
        <w:rPr>
          <w:rFonts w:ascii="微軟正黑體" w:eastAsia="微軟正黑體" w:hAnsi="微軟正黑體" w:cs="華康隸書體W5" w:hint="eastAsia"/>
          <w:kern w:val="0"/>
          <w:szCs w:val="24"/>
        </w:rPr>
        <w:t>又名水波天窗、延壽洞，位於甲篆鄉西北面的漠齋山下，該洞是個獨特的地下河溶洞，是大自然幾億年來的“傑作”。百鳥岩的成因主要是在地下河水對漠齋山不斷的溶蝕、浸蝕、崩塌的漫長過程中擴大而形成。</w:t>
      </w:r>
      <w:r w:rsidR="003E4740" w:rsidRPr="00CB0A95">
        <w:rPr>
          <w:rFonts w:ascii="微軟正黑體" w:eastAsia="微軟正黑體" w:hAnsi="微軟正黑體" w:cs="華康隸書體W5" w:hint="eastAsia"/>
          <w:b/>
          <w:color w:val="0000FF"/>
          <w:kern w:val="0"/>
          <w:szCs w:val="24"/>
        </w:rPr>
        <w:t>【巴馬長壽村】</w:t>
      </w:r>
      <w:r w:rsidR="003E4740" w:rsidRPr="003E4740">
        <w:rPr>
          <w:rFonts w:ascii="微軟正黑體" w:eastAsia="微軟正黑體" w:hAnsi="微軟正黑體" w:cs="華康隸書體W5" w:hint="eastAsia"/>
          <w:kern w:val="0"/>
          <w:szCs w:val="24"/>
        </w:rPr>
        <w:t>一路上山清水秀、盤陽河曲折盤繞，茂林翠竹。或群峰競秀或平坦開闊，美麗的山峰，明鏡似的小河，劃入天際的扁舟，綠油油的稻田，鄉土風味十足的水車、水渠與獨木橋，讓人隨時都能感受令人迷醉的田園風光。</w:t>
      </w:r>
    </w:p>
    <w:p w:rsidR="002F0EB8" w:rsidRPr="00461C89" w:rsidRDefault="002F0EB8" w:rsidP="002F0EB8">
      <w:pPr>
        <w:spacing w:line="360" w:lineRule="exact"/>
        <w:rPr>
          <w:rFonts w:ascii="微軟正黑體" w:eastAsia="微軟正黑體" w:hAnsi="微軟正黑體"/>
          <w:color w:val="6600CC"/>
        </w:rPr>
      </w:pPr>
      <w:r w:rsidRPr="00461C89">
        <w:rPr>
          <w:rFonts w:ascii="微軟正黑體" w:eastAsia="微軟正黑體" w:hAnsi="微軟正黑體" w:hint="eastAsia"/>
          <w:b/>
          <w:color w:val="6600CC"/>
        </w:rPr>
        <w:t>早</w:t>
      </w:r>
      <w:r w:rsidRPr="00461C89">
        <w:rPr>
          <w:rFonts w:ascii="微軟正黑體" w:eastAsia="微軟正黑體" w:hAnsi="微軟正黑體"/>
          <w:b/>
          <w:color w:val="6600CC"/>
        </w:rPr>
        <w:t xml:space="preserve">:   </w:t>
      </w:r>
      <w:r w:rsidRPr="00461C89">
        <w:rPr>
          <w:rFonts w:ascii="微軟正黑體" w:eastAsia="微軟正黑體" w:hAnsi="微軟正黑體" w:hint="eastAsia"/>
          <w:b/>
          <w:color w:val="6600CC"/>
        </w:rPr>
        <w:t>酒店內</w:t>
      </w:r>
      <w:r w:rsidRPr="00461C89">
        <w:rPr>
          <w:rFonts w:ascii="微軟正黑體" w:eastAsia="微軟正黑體" w:hAnsi="微軟正黑體"/>
          <w:b/>
          <w:color w:val="6600CC"/>
        </w:rPr>
        <w:t xml:space="preserve">  </w:t>
      </w:r>
      <w:r w:rsidRPr="00461C89">
        <w:rPr>
          <w:rFonts w:ascii="微軟正黑體" w:eastAsia="微軟正黑體" w:hAnsi="微軟正黑體"/>
          <w:b/>
          <w:color w:val="6600CC"/>
        </w:rPr>
        <w:tab/>
        <w:t xml:space="preserve"> </w:t>
      </w:r>
      <w:r w:rsidRPr="00461C89">
        <w:rPr>
          <w:rFonts w:ascii="微軟正黑體" w:eastAsia="微軟正黑體" w:hAnsi="微軟正黑體"/>
          <w:b/>
          <w:color w:val="6600CC"/>
        </w:rPr>
        <w:tab/>
        <w:t xml:space="preserve">  </w:t>
      </w:r>
      <w:r w:rsidR="00FA6408">
        <w:rPr>
          <w:rFonts w:ascii="微軟正黑體" w:eastAsia="微軟正黑體" w:hAnsi="微軟正黑體" w:hint="eastAsia"/>
          <w:b/>
          <w:color w:val="6600CC"/>
        </w:rPr>
        <w:t xml:space="preserve">　　　　　　　</w:t>
      </w:r>
      <w:r w:rsidRPr="00461C89">
        <w:rPr>
          <w:rFonts w:ascii="微軟正黑體" w:eastAsia="微軟正黑體" w:hAnsi="微軟正黑體" w:hint="eastAsia"/>
          <w:b/>
          <w:color w:val="6600CC"/>
        </w:rPr>
        <w:t>午</w:t>
      </w:r>
      <w:r w:rsidRPr="00461C89">
        <w:rPr>
          <w:rFonts w:ascii="微軟正黑體" w:eastAsia="微軟正黑體" w:hAnsi="微軟正黑體"/>
          <w:b/>
          <w:color w:val="6600CC"/>
        </w:rPr>
        <w:t>:</w:t>
      </w:r>
      <w:r w:rsidR="003F0B4F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3F0B4F" w:rsidRPr="003F0B4F">
        <w:rPr>
          <w:rFonts w:ascii="微軟正黑體" w:eastAsia="微軟正黑體" w:hAnsi="微軟正黑體" w:hint="eastAsia"/>
          <w:b/>
          <w:color w:val="6600CC"/>
        </w:rPr>
        <w:t>中式合菜40</w:t>
      </w:r>
      <w:r>
        <w:rPr>
          <w:rFonts w:ascii="微軟正黑體" w:eastAsia="微軟正黑體" w:hAnsi="微軟正黑體" w:hint="eastAsia"/>
          <w:b/>
          <w:color w:val="6600CC"/>
        </w:rPr>
        <w:t xml:space="preserve">   </w:t>
      </w:r>
      <w:r w:rsidRPr="00461C89">
        <w:rPr>
          <w:rFonts w:ascii="微軟正黑體" w:eastAsia="微軟正黑體" w:hAnsi="微軟正黑體" w:hint="eastAsia"/>
          <w:b/>
          <w:color w:val="6600CC"/>
        </w:rPr>
        <w:t xml:space="preserve">     </w:t>
      </w:r>
      <w:r w:rsidRPr="00461C89">
        <w:rPr>
          <w:rFonts w:ascii="微軟正黑體" w:eastAsia="微軟正黑體" w:hAnsi="微軟正黑體"/>
          <w:b/>
          <w:color w:val="6600CC"/>
        </w:rPr>
        <w:t xml:space="preserve"> </w:t>
      </w:r>
      <w:r w:rsidR="003F0B4F">
        <w:rPr>
          <w:rFonts w:ascii="微軟正黑體" w:eastAsia="微軟正黑體" w:hAnsi="微軟正黑體" w:hint="eastAsia"/>
          <w:b/>
          <w:color w:val="6600CC"/>
        </w:rPr>
        <w:t xml:space="preserve">  </w:t>
      </w:r>
      <w:r w:rsidR="00FA6408">
        <w:rPr>
          <w:rFonts w:ascii="微軟正黑體" w:eastAsia="微軟正黑體" w:hAnsi="微軟正黑體" w:hint="eastAsia"/>
          <w:b/>
          <w:color w:val="6600CC"/>
        </w:rPr>
        <w:t xml:space="preserve">　　　　　</w:t>
      </w:r>
      <w:r w:rsidRPr="00461C89">
        <w:rPr>
          <w:rFonts w:ascii="微軟正黑體" w:eastAsia="微軟正黑體" w:hAnsi="微軟正黑體" w:hint="eastAsia"/>
          <w:b/>
          <w:color w:val="6600CC"/>
        </w:rPr>
        <w:t>晚</w:t>
      </w:r>
      <w:r w:rsidRPr="00461C89">
        <w:rPr>
          <w:rFonts w:ascii="微軟正黑體" w:eastAsia="微軟正黑體" w:hAnsi="微軟正黑體"/>
          <w:b/>
          <w:color w:val="6600CC"/>
        </w:rPr>
        <w:t xml:space="preserve">: </w:t>
      </w:r>
      <w:r w:rsidR="003F0B4F" w:rsidRPr="003F0B4F">
        <w:rPr>
          <w:rFonts w:ascii="微軟正黑體" w:eastAsia="微軟正黑體" w:hAnsi="微軟正黑體" w:hint="eastAsia"/>
          <w:b/>
          <w:color w:val="6600CC"/>
        </w:rPr>
        <w:t>長桌宴</w:t>
      </w:r>
      <w:r w:rsidR="00FA6408">
        <w:rPr>
          <w:rFonts w:ascii="微軟正黑體" w:eastAsia="微軟正黑體" w:hAnsi="微軟正黑體" w:hint="eastAsia"/>
          <w:b/>
          <w:color w:val="6600CC"/>
        </w:rPr>
        <w:t>風味</w:t>
      </w:r>
      <w:r w:rsidR="003F0B4F" w:rsidRPr="003F0B4F">
        <w:rPr>
          <w:rFonts w:ascii="微軟正黑體" w:eastAsia="微軟正黑體" w:hAnsi="微軟正黑體" w:hint="eastAsia"/>
          <w:b/>
          <w:color w:val="6600CC"/>
        </w:rPr>
        <w:t>40</w:t>
      </w:r>
    </w:p>
    <w:p w:rsidR="00630820" w:rsidRDefault="00630820" w:rsidP="00630820">
      <w:pPr>
        <w:spacing w:line="360" w:lineRule="exact"/>
        <w:rPr>
          <w:rFonts w:ascii="微軟正黑體" w:eastAsia="微軟正黑體" w:hAnsi="微軟正黑體" w:hint="eastAsia"/>
          <w:b/>
          <w:color w:val="008000"/>
        </w:rPr>
      </w:pPr>
      <w:r w:rsidRPr="00461C89">
        <w:rPr>
          <w:rFonts w:ascii="微軟正黑體" w:eastAsia="微軟正黑體" w:hAnsi="微軟正黑體" w:hint="eastAsia"/>
          <w:b/>
          <w:color w:val="008000"/>
        </w:rPr>
        <w:t>住宿：</w:t>
      </w:r>
      <w:r w:rsidR="003F0B4F" w:rsidRPr="003F0B4F">
        <w:rPr>
          <w:rFonts w:ascii="微軟正黑體" w:eastAsia="微軟正黑體" w:hAnsi="微軟正黑體" w:hint="eastAsia"/>
          <w:b/>
          <w:color w:val="008000"/>
        </w:rPr>
        <w:t>巴馬</w:t>
      </w:r>
      <w:r w:rsidR="00CB0A95">
        <w:rPr>
          <w:rFonts w:ascii="微軟正黑體" w:eastAsia="微軟正黑體" w:hAnsi="微軟正黑體" w:hint="eastAsia"/>
          <w:b/>
          <w:color w:val="008000"/>
        </w:rPr>
        <w:t xml:space="preserve"> ★★★★ </w:t>
      </w:r>
      <w:r w:rsidR="003F0B4F" w:rsidRPr="003F0B4F">
        <w:rPr>
          <w:rFonts w:ascii="微軟正黑體" w:eastAsia="微軟正黑體" w:hAnsi="微軟正黑體" w:hint="eastAsia"/>
          <w:b/>
          <w:color w:val="008000"/>
        </w:rPr>
        <w:t>運達</w:t>
      </w:r>
      <w:r w:rsidR="00CB0A95">
        <w:rPr>
          <w:rFonts w:ascii="微軟正黑體" w:eastAsia="微軟正黑體" w:hAnsi="微軟正黑體" w:hint="eastAsia"/>
          <w:b/>
          <w:color w:val="008000"/>
        </w:rPr>
        <w:t xml:space="preserve">酒店 </w:t>
      </w:r>
      <w:r w:rsidR="002F0EB8" w:rsidRPr="00461C89">
        <w:rPr>
          <w:rFonts w:ascii="微軟正黑體" w:eastAsia="微軟正黑體" w:hAnsi="微軟正黑體" w:hint="eastAsia"/>
          <w:b/>
          <w:color w:val="008000"/>
        </w:rPr>
        <w:t xml:space="preserve">或同級 </w:t>
      </w:r>
    </w:p>
    <w:p w:rsidR="00FA6408" w:rsidRPr="002F0EB8" w:rsidRDefault="00FA6408" w:rsidP="00630820">
      <w:pPr>
        <w:spacing w:line="360" w:lineRule="exact"/>
        <w:rPr>
          <w:rFonts w:ascii="微軟正黑體" w:eastAsia="微軟正黑體" w:hAnsi="微軟正黑體" w:cs="華康隸書體W5" w:hint="eastAsia"/>
          <w:kern w:val="0"/>
          <w:szCs w:val="24"/>
        </w:rPr>
      </w:pPr>
    </w:p>
    <w:p w:rsidR="001214AE" w:rsidRPr="00461C89" w:rsidRDefault="00461C89" w:rsidP="00461C89">
      <w:pPr>
        <w:rPr>
          <w:rFonts w:ascii="微軟正黑體" w:eastAsia="微軟正黑體" w:hAnsi="微軟正黑體" w:hint="eastAsia"/>
          <w:b/>
          <w:sz w:val="28"/>
          <w:szCs w:val="28"/>
          <w:shd w:val="pct15" w:color="auto" w:fill="FFFFFF"/>
        </w:rPr>
      </w:pP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lastRenderedPageBreak/>
        <w:t>◆</w:t>
      </w:r>
      <w:r w:rsidR="001214AE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第六天</w:t>
      </w: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</w:t>
      </w:r>
      <w:r w:rsidR="003F0B4F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</w:t>
      </w:r>
      <w:r w:rsidR="003F0B4F" w:rsidRPr="003F0B4F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巴馬</w:t>
      </w:r>
      <w:r w:rsidR="002F0EB8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【</w:t>
      </w:r>
      <w:r w:rsidR="003F0B4F" w:rsidRPr="003F0B4F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百魔洞</w:t>
      </w:r>
      <w:r w:rsidR="003F0B4F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、</w:t>
      </w:r>
      <w:r w:rsidR="003F0B4F" w:rsidRPr="003F0B4F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賜福湖+長壽島</w:t>
      </w:r>
      <w:r w:rsidR="002F0EB8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】</w:t>
      </w:r>
      <w:r w:rsidR="009006A2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  </w:t>
      </w:r>
      <w:r w:rsidR="00841744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</w:t>
      </w:r>
      <w:r w:rsidR="001214AE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</w:t>
      </w:r>
      <w:r w:rsidR="00841744" w:rsidRPr="00461C89">
        <w:rPr>
          <w:rFonts w:ascii="微軟正黑體" w:eastAsia="微軟正黑體" w:hAnsi="微軟正黑體" w:cs="DotumChe" w:hint="eastAsia"/>
          <w:b/>
          <w:bCs/>
          <w:kern w:val="0"/>
          <w:sz w:val="28"/>
          <w:szCs w:val="28"/>
        </w:rPr>
        <w:t xml:space="preserve"> </w:t>
      </w:r>
    </w:p>
    <w:p w:rsidR="00B51900" w:rsidRPr="003F0B4F" w:rsidRDefault="00F34E1A" w:rsidP="00B51900">
      <w:pPr>
        <w:tabs>
          <w:tab w:val="left" w:pos="611"/>
        </w:tabs>
        <w:spacing w:line="380" w:lineRule="exact"/>
        <w:rPr>
          <w:rFonts w:ascii="微軟正黑體" w:eastAsia="微軟正黑體" w:hAnsi="微軟正黑體" w:cs="華康隸書體W5" w:hint="eastAsia"/>
          <w:kern w:val="0"/>
          <w:szCs w:val="24"/>
        </w:rPr>
      </w:pPr>
      <w:r>
        <w:rPr>
          <w:rFonts w:ascii="微軟正黑體" w:eastAsia="微軟正黑體" w:hAnsi="微軟正黑體" w:cs="華康隸書體W5"/>
          <w:b/>
          <w:noProof/>
          <w:color w:val="0000FF"/>
          <w:kern w:val="0"/>
          <w:szCs w:val="24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2702560</wp:posOffset>
            </wp:positionH>
            <wp:positionV relativeFrom="paragraph">
              <wp:posOffset>27305</wp:posOffset>
            </wp:positionV>
            <wp:extent cx="4182110" cy="2784475"/>
            <wp:effectExtent l="19050" t="0" r="8890" b="0"/>
            <wp:wrapTight wrapText="bothSides">
              <wp:wrapPolygon edited="0">
                <wp:start x="-98" y="0"/>
                <wp:lineTo x="-98" y="21428"/>
                <wp:lineTo x="21646" y="21428"/>
                <wp:lineTo x="21646" y="0"/>
                <wp:lineTo x="-98" y="0"/>
              </wp:wrapPolygon>
            </wp:wrapTight>
            <wp:docPr id="34" name="圖片 34" descr="百魔洞 南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百魔洞 南寧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278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4740" w:rsidRPr="00CB0A95">
        <w:rPr>
          <w:rFonts w:ascii="微軟正黑體" w:eastAsia="微軟正黑體" w:hAnsi="微軟正黑體" w:cs="華康隸書體W5" w:hint="eastAsia"/>
          <w:b/>
          <w:color w:val="0000FF"/>
          <w:kern w:val="0"/>
          <w:szCs w:val="24"/>
        </w:rPr>
        <w:t>【百魔洞】</w:t>
      </w:r>
      <w:r w:rsidR="003E4740" w:rsidRPr="003E4740">
        <w:rPr>
          <w:rFonts w:ascii="微軟正黑體" w:eastAsia="微軟正黑體" w:hAnsi="微軟正黑體" w:cs="華康隸書體W5" w:hint="eastAsia"/>
          <w:kern w:val="0"/>
          <w:szCs w:val="24"/>
        </w:rPr>
        <w:t>位於廣西河池市巴馬縣甲篆鄉坡月村西側，是最為雄偉壯觀的石灰岩溶洞。在巴馬至鳳山二級公路邊，距縣城30千米。 1987年，當中國和英國的岩溶地質專家踏進了百魔洞，進行了聯合考察後，一致認為：該洞集天下岩洞之美於一身，可號稱“天下第一洞”。 洞的平均高度為80米，寬70米，主遊路程4000多米，盤陽河從百魔洞下流過。 百魔洞的獨到之處還在於它的鐘乳石高大氣派；據測量，最高的石筍為39米、直徑為10米。</w:t>
      </w:r>
      <w:r w:rsidR="00B51900" w:rsidRPr="00CB0A95">
        <w:rPr>
          <w:rFonts w:ascii="微軟正黑體" w:eastAsia="微軟正黑體" w:hAnsi="微軟正黑體" w:cs="華康隸書體W5" w:hint="eastAsia"/>
          <w:b/>
          <w:color w:val="0000FF"/>
          <w:kern w:val="0"/>
          <w:szCs w:val="24"/>
        </w:rPr>
        <w:t>【賜福湖</w:t>
      </w:r>
      <w:r w:rsidR="00FA6408">
        <w:rPr>
          <w:rFonts w:ascii="微軟正黑體" w:eastAsia="微軟正黑體" w:hAnsi="微軟正黑體" w:cs="華康隸書體W5" w:hint="eastAsia"/>
          <w:b/>
          <w:color w:val="0000FF"/>
          <w:kern w:val="0"/>
          <w:szCs w:val="24"/>
        </w:rPr>
        <w:t>+長壽島</w:t>
      </w:r>
      <w:r w:rsidR="00B51900" w:rsidRPr="00CB0A95">
        <w:rPr>
          <w:rFonts w:ascii="微軟正黑體" w:eastAsia="微軟正黑體" w:hAnsi="微軟正黑體" w:cs="華康隸書體W5" w:hint="eastAsia"/>
          <w:b/>
          <w:color w:val="0000FF"/>
          <w:kern w:val="0"/>
          <w:szCs w:val="24"/>
        </w:rPr>
        <w:t>】</w:t>
      </w:r>
      <w:r w:rsidR="00B51900" w:rsidRPr="00B51900">
        <w:rPr>
          <w:rFonts w:ascii="微軟正黑體" w:eastAsia="微軟正黑體" w:hAnsi="微軟正黑體" w:cs="華康隸書體W5" w:hint="eastAsia"/>
          <w:kern w:val="0"/>
          <w:szCs w:val="24"/>
        </w:rPr>
        <w:t>是賜福盤陽河段因岩灘電站蓄水後形成的大湖。位於巴馬縣城東8公里處，一座長396米、高39米、廣西多結構組合型大橋之冠的賜福大橋雄跨西北，把賜福湖分為東南湖和西北湖，橋南有海拔600多米的維漢山，橋北500多米的識立山，兩座山拱衛橋頭，雄視湖面，氣勢雄偉。站在湖邊高處，俯視湖面，只見許多山嶺大半截被水淹沒，露出水面的山頭便成了數百個島嶼和半島，成為展現在遊人面前碧水常駐的賜福湖。賜福湖的主要景點有：賜福三島、古榕攀崖、四折飛瀑、睡美人、貓耳山、三江口大橋、江心漁火等</w:t>
      </w:r>
      <w:r w:rsidR="00B51900">
        <w:rPr>
          <w:rFonts w:ascii="微軟正黑體" w:eastAsia="微軟正黑體" w:hAnsi="微軟正黑體" w:cs="華康隸書體W5" w:hint="eastAsia"/>
          <w:kern w:val="0"/>
          <w:szCs w:val="24"/>
        </w:rPr>
        <w:t>。</w:t>
      </w:r>
    </w:p>
    <w:p w:rsidR="004508B3" w:rsidRPr="004508B3" w:rsidRDefault="001214AE" w:rsidP="00C737E1">
      <w:pPr>
        <w:spacing w:line="360" w:lineRule="exact"/>
        <w:rPr>
          <w:rFonts w:ascii="微軟正黑體" w:eastAsia="微軟正黑體" w:hAnsi="微軟正黑體" w:hint="eastAsia"/>
          <w:b/>
          <w:color w:val="6600CC"/>
        </w:rPr>
      </w:pPr>
      <w:r w:rsidRPr="00461C89">
        <w:rPr>
          <w:rFonts w:ascii="微軟正黑體" w:eastAsia="微軟正黑體" w:hAnsi="微軟正黑體" w:hint="eastAsia"/>
          <w:b/>
          <w:color w:val="6600CC"/>
        </w:rPr>
        <w:t>早</w:t>
      </w:r>
      <w:r w:rsidRPr="00461C89">
        <w:rPr>
          <w:rFonts w:ascii="微軟正黑體" w:eastAsia="微軟正黑體" w:hAnsi="微軟正黑體"/>
          <w:b/>
          <w:color w:val="6600CC"/>
        </w:rPr>
        <w:t xml:space="preserve">:   </w:t>
      </w:r>
      <w:r w:rsidR="000D4AD5" w:rsidRPr="00461C89">
        <w:rPr>
          <w:rFonts w:ascii="微軟正黑體" w:eastAsia="微軟正黑體" w:hAnsi="微軟正黑體" w:hint="eastAsia"/>
          <w:b/>
          <w:color w:val="6600CC"/>
        </w:rPr>
        <w:t>酒店內</w:t>
      </w:r>
      <w:r w:rsidRPr="00461C89">
        <w:rPr>
          <w:rFonts w:ascii="微軟正黑體" w:eastAsia="微軟正黑體" w:hAnsi="微軟正黑體"/>
          <w:b/>
          <w:color w:val="6600CC"/>
        </w:rPr>
        <w:t xml:space="preserve">  </w:t>
      </w:r>
      <w:r w:rsidRPr="00461C89">
        <w:rPr>
          <w:rFonts w:ascii="微軟正黑體" w:eastAsia="微軟正黑體" w:hAnsi="微軟正黑體"/>
          <w:b/>
          <w:color w:val="6600CC"/>
        </w:rPr>
        <w:tab/>
        <w:t xml:space="preserve"> </w:t>
      </w:r>
      <w:r w:rsidRPr="00461C89">
        <w:rPr>
          <w:rFonts w:ascii="微軟正黑體" w:eastAsia="微軟正黑體" w:hAnsi="微軟正黑體"/>
          <w:b/>
          <w:color w:val="6600CC"/>
        </w:rPr>
        <w:tab/>
      </w:r>
      <w:r w:rsidR="00EB7CC9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FA6408">
        <w:rPr>
          <w:rFonts w:ascii="微軟正黑體" w:eastAsia="微軟正黑體" w:hAnsi="微軟正黑體" w:hint="eastAsia"/>
          <w:b/>
          <w:color w:val="6600CC"/>
        </w:rPr>
        <w:t xml:space="preserve">　　　　　　</w:t>
      </w:r>
      <w:r w:rsidR="00EB7CC9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C737E1" w:rsidRPr="00461C89">
        <w:rPr>
          <w:rFonts w:ascii="微軟正黑體" w:eastAsia="微軟正黑體" w:hAnsi="微軟正黑體" w:hint="eastAsia"/>
          <w:b/>
          <w:color w:val="6600CC"/>
        </w:rPr>
        <w:t>午</w:t>
      </w:r>
      <w:r w:rsidR="00C737E1" w:rsidRPr="00461C89">
        <w:rPr>
          <w:rFonts w:ascii="微軟正黑體" w:eastAsia="微軟正黑體" w:hAnsi="微軟正黑體"/>
          <w:b/>
          <w:color w:val="6600CC"/>
        </w:rPr>
        <w:t>:</w:t>
      </w:r>
      <w:r w:rsidR="00C737E1" w:rsidRPr="00461C89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3F0B4F" w:rsidRPr="003F0B4F">
        <w:rPr>
          <w:rFonts w:ascii="微軟正黑體" w:eastAsia="微軟正黑體" w:hAnsi="微軟正黑體" w:hint="eastAsia"/>
          <w:b/>
          <w:color w:val="6600CC"/>
        </w:rPr>
        <w:t>中式合菜40</w:t>
      </w:r>
      <w:r w:rsidR="00C737E1" w:rsidRPr="00461C89">
        <w:rPr>
          <w:rFonts w:ascii="微軟正黑體" w:eastAsia="微軟正黑體" w:hAnsi="微軟正黑體" w:hint="eastAsia"/>
          <w:b/>
          <w:color w:val="6600CC"/>
        </w:rPr>
        <w:t xml:space="preserve">   </w:t>
      </w:r>
      <w:r w:rsidR="00C737E1" w:rsidRPr="00461C89">
        <w:rPr>
          <w:rFonts w:ascii="微軟正黑體" w:eastAsia="微軟正黑體" w:hAnsi="微軟正黑體"/>
          <w:b/>
          <w:color w:val="6600CC"/>
        </w:rPr>
        <w:t xml:space="preserve"> </w:t>
      </w:r>
      <w:r w:rsidR="00EB7CC9">
        <w:rPr>
          <w:rFonts w:ascii="微軟正黑體" w:eastAsia="微軟正黑體" w:hAnsi="微軟正黑體" w:hint="eastAsia"/>
          <w:b/>
          <w:color w:val="6600CC"/>
        </w:rPr>
        <w:t xml:space="preserve">        </w:t>
      </w:r>
      <w:r w:rsidR="00FA6408">
        <w:rPr>
          <w:rFonts w:ascii="微軟正黑體" w:eastAsia="微軟正黑體" w:hAnsi="微軟正黑體" w:hint="eastAsia"/>
          <w:b/>
          <w:color w:val="6600CC"/>
        </w:rPr>
        <w:t xml:space="preserve">　　　　</w:t>
      </w:r>
      <w:r w:rsidR="00C737E1" w:rsidRPr="00461C89">
        <w:rPr>
          <w:rFonts w:ascii="微軟正黑體" w:eastAsia="微軟正黑體" w:hAnsi="微軟正黑體" w:hint="eastAsia"/>
          <w:b/>
          <w:color w:val="6600CC"/>
        </w:rPr>
        <w:t>晚</w:t>
      </w:r>
      <w:r w:rsidR="004508B3">
        <w:rPr>
          <w:rFonts w:ascii="微軟正黑體" w:eastAsia="微軟正黑體" w:hAnsi="微軟正黑體" w:hint="eastAsia"/>
          <w:b/>
          <w:color w:val="6600CC"/>
        </w:rPr>
        <w:t xml:space="preserve">: </w:t>
      </w:r>
      <w:r w:rsidR="00EB7CC9" w:rsidRPr="00EB7CC9">
        <w:rPr>
          <w:rFonts w:ascii="微軟正黑體" w:eastAsia="微軟正黑體" w:hAnsi="微軟正黑體" w:hint="eastAsia"/>
          <w:b/>
          <w:color w:val="6600CC"/>
        </w:rPr>
        <w:t>中式合菜40</w:t>
      </w:r>
    </w:p>
    <w:p w:rsidR="00630820" w:rsidRDefault="001214AE" w:rsidP="00C737E1">
      <w:pPr>
        <w:spacing w:line="360" w:lineRule="exact"/>
        <w:rPr>
          <w:rFonts w:ascii="微軟正黑體" w:eastAsia="微軟正黑體" w:hAnsi="微軟正黑體" w:hint="eastAsia"/>
          <w:b/>
          <w:color w:val="008000"/>
        </w:rPr>
      </w:pPr>
      <w:r w:rsidRPr="00461C89">
        <w:rPr>
          <w:rFonts w:ascii="微軟正黑體" w:eastAsia="微軟正黑體" w:hAnsi="微軟正黑體" w:hint="eastAsia"/>
          <w:b/>
          <w:color w:val="008000"/>
        </w:rPr>
        <w:t>住宿：</w:t>
      </w:r>
      <w:r w:rsidR="00CB0A95" w:rsidRPr="003F0B4F">
        <w:rPr>
          <w:rFonts w:ascii="微軟正黑體" w:eastAsia="微軟正黑體" w:hAnsi="微軟正黑體" w:hint="eastAsia"/>
          <w:b/>
          <w:color w:val="008000"/>
        </w:rPr>
        <w:t>巴馬</w:t>
      </w:r>
      <w:r w:rsidR="00CB0A95">
        <w:rPr>
          <w:rFonts w:ascii="微軟正黑體" w:eastAsia="微軟正黑體" w:hAnsi="微軟正黑體" w:hint="eastAsia"/>
          <w:b/>
          <w:color w:val="008000"/>
        </w:rPr>
        <w:t xml:space="preserve"> ★★★★ </w:t>
      </w:r>
      <w:r w:rsidR="00CB0A95" w:rsidRPr="003F0B4F">
        <w:rPr>
          <w:rFonts w:ascii="微軟正黑體" w:eastAsia="微軟正黑體" w:hAnsi="微軟正黑體" w:hint="eastAsia"/>
          <w:b/>
          <w:color w:val="008000"/>
        </w:rPr>
        <w:t>運達</w:t>
      </w:r>
      <w:r w:rsidR="00CB0A95">
        <w:rPr>
          <w:rFonts w:ascii="微軟正黑體" w:eastAsia="微軟正黑體" w:hAnsi="微軟正黑體" w:hint="eastAsia"/>
          <w:b/>
          <w:color w:val="008000"/>
        </w:rPr>
        <w:t xml:space="preserve">酒店 </w:t>
      </w:r>
      <w:r w:rsidR="00CB0A95" w:rsidRPr="00461C89">
        <w:rPr>
          <w:rFonts w:ascii="微軟正黑體" w:eastAsia="微軟正黑體" w:hAnsi="微軟正黑體" w:hint="eastAsia"/>
          <w:b/>
          <w:color w:val="008000"/>
        </w:rPr>
        <w:t>或同級</w:t>
      </w:r>
    </w:p>
    <w:p w:rsidR="00FA6408" w:rsidRPr="00461C89" w:rsidRDefault="00FA6408" w:rsidP="00C737E1">
      <w:pPr>
        <w:spacing w:line="360" w:lineRule="exact"/>
        <w:rPr>
          <w:rFonts w:ascii="微軟正黑體" w:eastAsia="微軟正黑體" w:hAnsi="微軟正黑體" w:hint="eastAsia"/>
          <w:b/>
          <w:color w:val="008000"/>
        </w:rPr>
      </w:pPr>
    </w:p>
    <w:p w:rsidR="001214AE" w:rsidRPr="00461C89" w:rsidRDefault="00461C89" w:rsidP="00461C89">
      <w:pP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</w:pP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◆</w:t>
      </w:r>
      <w:r w:rsidR="001214AE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第七天</w:t>
      </w: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 </w:t>
      </w:r>
      <w:r w:rsidR="00EB7CC9" w:rsidRPr="00EB7CC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巴馬</w:t>
      </w:r>
      <w:r w:rsidR="00EB7CC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/</w:t>
      </w:r>
      <w:r w:rsidR="00EB7CC9" w:rsidRPr="00EB7CC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南寧</w:t>
      </w:r>
      <w:r w:rsidR="00E64F85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【</w:t>
      </w:r>
      <w:r w:rsidR="00B51900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田州</w:t>
      </w:r>
      <w:r w:rsidR="00EB7CC9" w:rsidRPr="00EB7CC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古城</w:t>
      </w:r>
      <w:r w:rsidR="00EB7CC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、</w:t>
      </w:r>
      <w:r w:rsidR="00EB7CC9" w:rsidRPr="00EB7CC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青秀山（含龍象塔往返電屏車）</w:t>
      </w:r>
      <w:r w:rsidR="00E64F85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】</w:t>
      </w:r>
      <w:r w:rsidR="009006A2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</w:t>
      </w:r>
    </w:p>
    <w:p w:rsidR="00461C89" w:rsidRDefault="00F34E1A" w:rsidP="00C737E1">
      <w:pPr>
        <w:spacing w:line="360" w:lineRule="exact"/>
        <w:rPr>
          <w:rFonts w:ascii="微軟正黑體" w:eastAsia="微軟正黑體" w:hAnsi="微軟正黑體" w:cs="華康隸書體W5" w:hint="eastAsia"/>
          <w:bCs/>
          <w:kern w:val="0"/>
          <w:szCs w:val="24"/>
        </w:rPr>
      </w:pPr>
      <w:r>
        <w:rPr>
          <w:rFonts w:ascii="微軟正黑體" w:eastAsia="微軟正黑體" w:hAnsi="微軟正黑體" w:cs="華康隸書體W5"/>
          <w:b/>
          <w:noProof/>
          <w:color w:val="0000FF"/>
          <w:kern w:val="0"/>
          <w:szCs w:val="24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3023235</wp:posOffset>
            </wp:positionH>
            <wp:positionV relativeFrom="paragraph">
              <wp:posOffset>89535</wp:posOffset>
            </wp:positionV>
            <wp:extent cx="3761105" cy="2426970"/>
            <wp:effectExtent l="19050" t="0" r="0" b="0"/>
            <wp:wrapTight wrapText="bothSides">
              <wp:wrapPolygon edited="0">
                <wp:start x="-109" y="0"/>
                <wp:lineTo x="-109" y="21363"/>
                <wp:lineTo x="21553" y="21363"/>
                <wp:lineTo x="21553" y="0"/>
                <wp:lineTo x="-109" y="0"/>
              </wp:wrapPolygon>
            </wp:wrapTight>
            <wp:docPr id="35" name="圖片 35" descr="青秀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青秀山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42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1900" w:rsidRPr="00FA6408">
        <w:rPr>
          <w:rFonts w:ascii="微軟正黑體" w:eastAsia="微軟正黑體" w:hAnsi="微軟正黑體" w:cs="華康隸書體W5" w:hint="eastAsia"/>
          <w:b/>
          <w:color w:val="0000FF"/>
          <w:kern w:val="0"/>
          <w:szCs w:val="24"/>
        </w:rPr>
        <w:t>【田州古城】</w:t>
      </w:r>
      <w:r w:rsidR="00B51900" w:rsidRPr="00B51900">
        <w:rPr>
          <w:rFonts w:ascii="微軟正黑體" w:eastAsia="微軟正黑體" w:hAnsi="微軟正黑體" w:cs="華康隸書體W5" w:hint="eastAsia"/>
          <w:bCs/>
          <w:kern w:val="0"/>
          <w:szCs w:val="24"/>
        </w:rPr>
        <w:t>田州古城位於廣西壯族自治區百色市田陽縣，田陽縣位於廣西壯族自治區西部，右江河谷中游。東鄰田東縣，南接德保縣，西與百色市右江區接壤，北界巴馬瑤族自治縣。田陽是壯民族的發祥地，是明代抗倭女傑瓦氏夫人的故鄉，是鄧小平等老一輩無產階級革命家創建的右江革命根據地之一。</w:t>
      </w:r>
      <w:r w:rsidR="00B51900" w:rsidRPr="00FA6408">
        <w:rPr>
          <w:rFonts w:ascii="微軟正黑體" w:eastAsia="微軟正黑體" w:hAnsi="微軟正黑體" w:cs="華康隸書體W5" w:hint="eastAsia"/>
          <w:b/>
          <w:color w:val="0000FF"/>
          <w:kern w:val="0"/>
          <w:szCs w:val="24"/>
        </w:rPr>
        <w:t>【青秀山】</w:t>
      </w:r>
      <w:r w:rsidR="00B51900" w:rsidRPr="00B51900">
        <w:rPr>
          <w:rFonts w:ascii="微軟正黑體" w:eastAsia="微軟正黑體" w:hAnsi="微軟正黑體" w:cs="華康隸書體W5" w:hint="eastAsia"/>
          <w:bCs/>
          <w:kern w:val="0"/>
          <w:szCs w:val="24"/>
        </w:rPr>
        <w:t>青秀山風景區在南寧市區往東南約五公里處的邕江江畔，有一處秀麗的青山，青山頂上有一座高高的寶塔，這就是被譽為“南寧市的巨肺”—青秀山風景區所在；青秀山，又名青山、泰青嶺，因林木青翠、山勢秀拔而得名，海拔２０７米，占地近八百公頃，山上林木茂盛，遮天蔽日，清風吹過時，發出海濤般的聲浪，形成青山著名一景—“青山松濤”。</w:t>
      </w:r>
    </w:p>
    <w:p w:rsidR="00C737E1" w:rsidRPr="00461C89" w:rsidRDefault="001214AE" w:rsidP="00C737E1">
      <w:pPr>
        <w:spacing w:line="360" w:lineRule="exact"/>
        <w:rPr>
          <w:rFonts w:ascii="微軟正黑體" w:eastAsia="微軟正黑體" w:hAnsi="微軟正黑體" w:hint="eastAsia"/>
          <w:b/>
          <w:bCs/>
          <w:color w:val="6600CC"/>
        </w:rPr>
      </w:pPr>
      <w:r w:rsidRPr="00461C89">
        <w:rPr>
          <w:rFonts w:ascii="微軟正黑體" w:eastAsia="微軟正黑體" w:hAnsi="微軟正黑體" w:hint="eastAsia"/>
          <w:b/>
          <w:color w:val="6600CC"/>
        </w:rPr>
        <w:t>早</w:t>
      </w:r>
      <w:r w:rsidRPr="00461C89">
        <w:rPr>
          <w:rFonts w:ascii="微軟正黑體" w:eastAsia="微軟正黑體" w:hAnsi="微軟正黑體"/>
          <w:b/>
          <w:color w:val="6600CC"/>
        </w:rPr>
        <w:t xml:space="preserve">:   </w:t>
      </w:r>
      <w:r w:rsidR="000D4AD5" w:rsidRPr="00461C89">
        <w:rPr>
          <w:rFonts w:ascii="微軟正黑體" w:eastAsia="微軟正黑體" w:hAnsi="微軟正黑體" w:hint="eastAsia"/>
          <w:b/>
          <w:color w:val="6600CC"/>
        </w:rPr>
        <w:t>酒店內</w:t>
      </w:r>
      <w:r w:rsidRPr="00461C89">
        <w:rPr>
          <w:rFonts w:ascii="微軟正黑體" w:eastAsia="微軟正黑體" w:hAnsi="微軟正黑體"/>
          <w:b/>
          <w:color w:val="6600CC"/>
        </w:rPr>
        <w:t xml:space="preserve">  </w:t>
      </w:r>
      <w:r w:rsidRPr="00461C89">
        <w:rPr>
          <w:rFonts w:ascii="微軟正黑體" w:eastAsia="微軟正黑體" w:hAnsi="微軟正黑體"/>
          <w:b/>
          <w:color w:val="6600CC"/>
        </w:rPr>
        <w:tab/>
        <w:t xml:space="preserve"> </w:t>
      </w:r>
      <w:r w:rsidRPr="00461C89">
        <w:rPr>
          <w:rFonts w:ascii="微軟正黑體" w:eastAsia="微軟正黑體" w:hAnsi="微軟正黑體"/>
          <w:b/>
          <w:color w:val="6600CC"/>
        </w:rPr>
        <w:tab/>
        <w:t xml:space="preserve"> </w:t>
      </w:r>
      <w:r w:rsidR="0095525D" w:rsidRPr="00461C89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FA6408">
        <w:rPr>
          <w:rFonts w:ascii="微軟正黑體" w:eastAsia="微軟正黑體" w:hAnsi="微軟正黑體" w:hint="eastAsia"/>
          <w:b/>
          <w:color w:val="6600CC"/>
        </w:rPr>
        <w:t xml:space="preserve">　　　　　　　</w:t>
      </w:r>
      <w:r w:rsidRPr="00461C89">
        <w:rPr>
          <w:rFonts w:ascii="微軟正黑體" w:eastAsia="微軟正黑體" w:hAnsi="微軟正黑體" w:hint="eastAsia"/>
          <w:b/>
          <w:color w:val="6600CC"/>
        </w:rPr>
        <w:t>午</w:t>
      </w:r>
      <w:r w:rsidRPr="00461C89">
        <w:rPr>
          <w:rFonts w:ascii="微軟正黑體" w:eastAsia="微軟正黑體" w:hAnsi="微軟正黑體"/>
          <w:b/>
          <w:color w:val="6600CC"/>
        </w:rPr>
        <w:t>:</w:t>
      </w:r>
      <w:r w:rsidR="00C737E1" w:rsidRPr="00461C89">
        <w:rPr>
          <w:rFonts w:ascii="微軟正黑體" w:eastAsia="微軟正黑體" w:hAnsi="微軟正黑體"/>
          <w:b/>
          <w:color w:val="6600CC"/>
        </w:rPr>
        <w:t xml:space="preserve"> </w:t>
      </w:r>
      <w:r w:rsidR="00EB7CC9" w:rsidRPr="00EB7CC9">
        <w:rPr>
          <w:rFonts w:ascii="微軟正黑體" w:eastAsia="微軟正黑體" w:hAnsi="微軟正黑體" w:hint="eastAsia"/>
          <w:b/>
          <w:color w:val="6600CC"/>
        </w:rPr>
        <w:t>中式合菜40</w:t>
      </w:r>
      <w:r w:rsidR="00C737E1" w:rsidRPr="00461C89">
        <w:rPr>
          <w:rFonts w:ascii="微軟正黑體" w:eastAsia="微軟正黑體" w:hAnsi="微軟正黑體" w:hint="eastAsia"/>
          <w:b/>
          <w:color w:val="6600CC"/>
        </w:rPr>
        <w:t xml:space="preserve">           </w:t>
      </w:r>
      <w:r w:rsidR="00FA6408">
        <w:rPr>
          <w:rFonts w:ascii="微軟正黑體" w:eastAsia="微軟正黑體" w:hAnsi="微軟正黑體" w:hint="eastAsia"/>
          <w:b/>
          <w:color w:val="6600CC"/>
        </w:rPr>
        <w:t xml:space="preserve">　　　　</w:t>
      </w:r>
      <w:r w:rsidR="00C737E1" w:rsidRPr="00CE6161">
        <w:rPr>
          <w:rFonts w:ascii="微軟正黑體" w:eastAsia="微軟正黑體" w:hAnsi="微軟正黑體"/>
          <w:b/>
          <w:color w:val="FF0000"/>
        </w:rPr>
        <w:t xml:space="preserve"> </w:t>
      </w:r>
      <w:r w:rsidR="00C737E1" w:rsidRPr="00CE6161">
        <w:rPr>
          <w:rFonts w:ascii="微軟正黑體" w:eastAsia="微軟正黑體" w:hAnsi="微軟正黑體" w:hint="eastAsia"/>
          <w:b/>
          <w:color w:val="FF0000"/>
        </w:rPr>
        <w:t>晚</w:t>
      </w:r>
      <w:r w:rsidR="004508B3" w:rsidRPr="00CE6161">
        <w:rPr>
          <w:rFonts w:ascii="微軟正黑體" w:eastAsia="微軟正黑體" w:hAnsi="微軟正黑體" w:hint="eastAsia"/>
          <w:b/>
          <w:color w:val="FF0000"/>
        </w:rPr>
        <w:t xml:space="preserve">: </w:t>
      </w:r>
      <w:r w:rsidR="00CE6161" w:rsidRPr="00CE6161">
        <w:rPr>
          <w:rFonts w:ascii="微軟正黑體" w:eastAsia="微軟正黑體" w:hAnsi="微軟正黑體" w:hint="eastAsia"/>
          <w:b/>
          <w:color w:val="FF0000"/>
        </w:rPr>
        <w:t>壯族風味10</w:t>
      </w:r>
      <w:r w:rsidR="00EB7CC9" w:rsidRPr="00CE6161">
        <w:rPr>
          <w:rFonts w:ascii="微軟正黑體" w:eastAsia="微軟正黑體" w:hAnsi="微軟正黑體" w:hint="eastAsia"/>
          <w:b/>
          <w:color w:val="FF0000"/>
        </w:rPr>
        <w:t>0</w:t>
      </w:r>
    </w:p>
    <w:p w:rsidR="001214AE" w:rsidRDefault="001214AE" w:rsidP="00C737E1">
      <w:pPr>
        <w:spacing w:line="360" w:lineRule="exact"/>
        <w:rPr>
          <w:rFonts w:ascii="微軟正黑體" w:eastAsia="微軟正黑體" w:hAnsi="微軟正黑體" w:hint="eastAsia"/>
          <w:b/>
          <w:color w:val="008000"/>
        </w:rPr>
      </w:pPr>
      <w:r w:rsidRPr="00461C89">
        <w:rPr>
          <w:rFonts w:ascii="微軟正黑體" w:eastAsia="微軟正黑體" w:hAnsi="微軟正黑體" w:hint="eastAsia"/>
          <w:b/>
          <w:color w:val="008000"/>
        </w:rPr>
        <w:t>住宿：</w:t>
      </w:r>
      <w:r w:rsidR="00CB0A95">
        <w:rPr>
          <w:rFonts w:ascii="微軟正黑體" w:eastAsia="微軟正黑體" w:hAnsi="微軟正黑體" w:hint="eastAsia"/>
          <w:b/>
          <w:color w:val="008000"/>
        </w:rPr>
        <w:t>南寧 ★</w:t>
      </w:r>
      <w:r w:rsidR="00CE6161">
        <w:rPr>
          <w:rFonts w:ascii="微軟正黑體" w:eastAsia="微軟正黑體" w:hAnsi="微軟正黑體" w:hint="eastAsia"/>
          <w:b/>
          <w:color w:val="008000"/>
        </w:rPr>
        <w:t>★</w:t>
      </w:r>
      <w:r w:rsidR="00CB0A95">
        <w:rPr>
          <w:rFonts w:ascii="微軟正黑體" w:eastAsia="微軟正黑體" w:hAnsi="微軟正黑體" w:hint="eastAsia"/>
          <w:b/>
          <w:color w:val="008000"/>
        </w:rPr>
        <w:t xml:space="preserve">★★★ </w:t>
      </w:r>
      <w:r w:rsidR="00CE6161">
        <w:rPr>
          <w:rFonts w:ascii="微軟正黑體" w:eastAsia="微軟正黑體" w:hAnsi="微軟正黑體" w:hint="eastAsia"/>
          <w:b/>
          <w:color w:val="008000"/>
        </w:rPr>
        <w:t>萬達文華</w:t>
      </w:r>
      <w:r w:rsidR="00EB7CC9" w:rsidRPr="00EB7CC9">
        <w:rPr>
          <w:rFonts w:ascii="微軟正黑體" w:eastAsia="微軟正黑體" w:hAnsi="微軟正黑體" w:hint="eastAsia"/>
          <w:b/>
          <w:color w:val="008000"/>
        </w:rPr>
        <w:t>酒店</w:t>
      </w:r>
      <w:r w:rsidR="00CB0A95">
        <w:rPr>
          <w:rFonts w:ascii="微軟正黑體" w:eastAsia="微軟正黑體" w:hAnsi="微軟正黑體" w:hint="eastAsia"/>
          <w:b/>
          <w:color w:val="008000"/>
        </w:rPr>
        <w:t xml:space="preserve"> </w:t>
      </w:r>
      <w:r w:rsidR="0032115A">
        <w:rPr>
          <w:rFonts w:ascii="微軟正黑體" w:eastAsia="微軟正黑體" w:hAnsi="微軟正黑體" w:hint="eastAsia"/>
          <w:b/>
          <w:color w:val="008000"/>
        </w:rPr>
        <w:t>或同</w:t>
      </w:r>
      <w:r w:rsidR="00625B31" w:rsidRPr="00625B31">
        <w:rPr>
          <w:rFonts w:ascii="微軟正黑體" w:eastAsia="微軟正黑體" w:hAnsi="微軟正黑體" w:hint="eastAsia"/>
          <w:b/>
          <w:color w:val="008000"/>
        </w:rPr>
        <w:t>級</w:t>
      </w:r>
    </w:p>
    <w:p w:rsidR="00FA6408" w:rsidRDefault="00FA6408" w:rsidP="00C737E1">
      <w:pPr>
        <w:spacing w:line="360" w:lineRule="exact"/>
        <w:rPr>
          <w:rFonts w:ascii="微軟正黑體" w:eastAsia="微軟正黑體" w:hAnsi="微軟正黑體" w:hint="eastAsia"/>
          <w:b/>
          <w:color w:val="008000"/>
        </w:rPr>
      </w:pPr>
    </w:p>
    <w:p w:rsidR="00FA6408" w:rsidRPr="00461C89" w:rsidRDefault="00FA6408" w:rsidP="00C737E1">
      <w:pPr>
        <w:spacing w:line="360" w:lineRule="exact"/>
        <w:rPr>
          <w:rFonts w:ascii="微軟正黑體" w:eastAsia="微軟正黑體" w:hAnsi="微軟正黑體" w:hint="eastAsia"/>
          <w:b/>
          <w:color w:val="008000"/>
        </w:rPr>
      </w:pPr>
    </w:p>
    <w:p w:rsidR="001214AE" w:rsidRPr="00461C89" w:rsidRDefault="00461C89" w:rsidP="00EB7CC9">
      <w:pP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</w:pP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lastRenderedPageBreak/>
        <w:t>◆</w:t>
      </w:r>
      <w:r w:rsidR="001214AE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第八天</w:t>
      </w:r>
      <w:r w:rsidR="00EB7CC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 </w:t>
      </w:r>
      <w:r w:rsidR="00EB7CC9" w:rsidRPr="00EB7CC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南寧</w:t>
      </w:r>
      <w:r w:rsidR="0032115A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【</w:t>
      </w:r>
      <w:r w:rsidR="00EB7CC9" w:rsidRPr="00EB7CC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廣西民族博物館（如遇週一閉館換文物苑）</w:t>
      </w:r>
      <w:r w:rsidR="00EB7CC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、</w:t>
      </w:r>
      <w:r w:rsidR="00EB7CC9" w:rsidRPr="00EB7CC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南湖名樹博覽園</w:t>
      </w:r>
      <w:r w:rsidR="00C737E1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】</w:t>
      </w:r>
      <w:r w:rsidR="008236FB" w:rsidRPr="00D27398">
        <w:rPr>
          <w:rFonts w:ascii="微軟正黑體" w:eastAsia="微軟正黑體" w:hAnsi="微軟正黑體" w:hint="eastAsia"/>
          <w:b/>
          <w:bCs/>
          <w:sz w:val="28"/>
          <w:szCs w:val="28"/>
          <w:shd w:val="clear" w:color="auto" w:fill="FBD4B4"/>
        </w:rPr>
        <w:sym w:font="Wingdings" w:char="F051"/>
      </w:r>
      <w:r w:rsidR="00C737E1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桃園</w:t>
      </w:r>
      <w:r w:rsidR="009006A2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      </w:t>
      </w:r>
    </w:p>
    <w:p w:rsidR="0032115A" w:rsidRPr="00B51900" w:rsidRDefault="00B51900" w:rsidP="00461C89">
      <w:pPr>
        <w:tabs>
          <w:tab w:val="left" w:pos="611"/>
        </w:tabs>
        <w:spacing w:line="380" w:lineRule="exact"/>
        <w:rPr>
          <w:rFonts w:ascii="微軟正黑體" w:eastAsia="微軟正黑體" w:hAnsi="微軟正黑體" w:cs="華康隸書體W5" w:hint="eastAsia"/>
          <w:kern w:val="0"/>
          <w:szCs w:val="24"/>
        </w:rPr>
      </w:pPr>
      <w:r w:rsidRPr="00FA6408">
        <w:rPr>
          <w:rFonts w:ascii="微軟正黑體" w:eastAsia="微軟正黑體" w:hAnsi="微軟正黑體" w:cs="華康隸書體W5" w:hint="eastAsia"/>
          <w:b/>
          <w:color w:val="0000FF"/>
          <w:kern w:val="0"/>
          <w:szCs w:val="24"/>
        </w:rPr>
        <w:t>【廣西民族文物苑】</w:t>
      </w:r>
      <w:r w:rsidRPr="00B51900">
        <w:rPr>
          <w:rFonts w:ascii="微軟正黑體" w:eastAsia="微軟正黑體" w:hAnsi="微軟正黑體" w:cs="華康隸書體W5" w:hint="eastAsia"/>
          <w:kern w:val="0"/>
          <w:szCs w:val="24"/>
        </w:rPr>
        <w:t>是廣西壯族自治區博物館民族民俗文物室內陳列的延伸和擴展，佔地面積2.4萬平方米。苑內有銅鼓巨雕、鎮邊大砲，建有壯族“幹欄”、瑤家竹樓、苗家吊腳樓、侗族鼓樓、侗鄉風雨橋、毛南族民居等，還建有榨油、碾米、造紙等民間手工作坊，均極富有民族鄉土氣息。</w:t>
      </w:r>
    </w:p>
    <w:p w:rsidR="0032115A" w:rsidRPr="00B51900" w:rsidRDefault="00B51900" w:rsidP="00461C89">
      <w:pPr>
        <w:tabs>
          <w:tab w:val="left" w:pos="611"/>
        </w:tabs>
        <w:spacing w:line="380" w:lineRule="exact"/>
        <w:rPr>
          <w:rFonts w:ascii="微軟正黑體" w:eastAsia="微軟正黑體" w:hAnsi="微軟正黑體" w:cs="華康隸書體W5" w:hint="eastAsia"/>
          <w:kern w:val="0"/>
          <w:szCs w:val="24"/>
        </w:rPr>
      </w:pPr>
      <w:r w:rsidRPr="00FA6408">
        <w:rPr>
          <w:rFonts w:ascii="微軟正黑體" w:eastAsia="微軟正黑體" w:hAnsi="微軟正黑體" w:cs="華康隸書體W5" w:hint="eastAsia"/>
          <w:b/>
          <w:color w:val="0000FF"/>
          <w:kern w:val="0"/>
          <w:szCs w:val="24"/>
        </w:rPr>
        <w:t>【南湖公園】</w:t>
      </w:r>
      <w:r w:rsidRPr="00B51900">
        <w:rPr>
          <w:rFonts w:ascii="微軟正黑體" w:eastAsia="微軟正黑體" w:hAnsi="微軟正黑體" w:cs="華康隸書體W5" w:hint="eastAsia"/>
          <w:kern w:val="0"/>
          <w:szCs w:val="24"/>
        </w:rPr>
        <w:t>位於市東南面，是一個具有亞熱帶風光的水上公園，面積126.6萬平方米，湖面占四分之三，湖上有九拱橋、長堤、風景橋，設有各色遊艇和魚餐館，園內有具有南國特色的棕櫚、蒲葵、假檳榔等熱帶樹木林，有四季果園、百花園；有種有從全國各地採集來的200多種名貴中草藥的園圃，有各色芬芳馥鬱的春花、夏惠、劍蘭、墨蘭及火焰蘭等名貴花種的蘭花園</w:t>
      </w:r>
    </w:p>
    <w:p w:rsidR="001214AE" w:rsidRPr="00461C89" w:rsidRDefault="001214AE" w:rsidP="00461C89">
      <w:pPr>
        <w:spacing w:line="340" w:lineRule="exact"/>
        <w:rPr>
          <w:rFonts w:ascii="微軟正黑體" w:eastAsia="微軟正黑體" w:hAnsi="微軟正黑體"/>
          <w:color w:val="6600CC"/>
        </w:rPr>
      </w:pPr>
      <w:r w:rsidRPr="00461C89">
        <w:rPr>
          <w:rFonts w:ascii="微軟正黑體" w:eastAsia="微軟正黑體" w:hAnsi="微軟正黑體" w:hint="eastAsia"/>
          <w:b/>
          <w:color w:val="6600CC"/>
        </w:rPr>
        <w:t>早</w:t>
      </w:r>
      <w:r w:rsidRPr="00461C89">
        <w:rPr>
          <w:rFonts w:ascii="微軟正黑體" w:eastAsia="微軟正黑體" w:hAnsi="微軟正黑體"/>
          <w:b/>
          <w:color w:val="6600CC"/>
        </w:rPr>
        <w:t xml:space="preserve">:    </w:t>
      </w:r>
      <w:r w:rsidR="000D4AD5" w:rsidRPr="00461C89">
        <w:rPr>
          <w:rFonts w:ascii="微軟正黑體" w:eastAsia="微軟正黑體" w:hAnsi="微軟正黑體" w:hint="eastAsia"/>
          <w:b/>
          <w:color w:val="6600CC"/>
        </w:rPr>
        <w:t>酒店內</w:t>
      </w:r>
      <w:r w:rsidRPr="00461C89">
        <w:rPr>
          <w:rFonts w:ascii="微軟正黑體" w:eastAsia="微軟正黑體" w:hAnsi="微軟正黑體"/>
          <w:b/>
          <w:color w:val="6600CC"/>
        </w:rPr>
        <w:tab/>
        <w:t xml:space="preserve"> </w:t>
      </w:r>
      <w:r w:rsidRPr="00461C89">
        <w:rPr>
          <w:rFonts w:ascii="微軟正黑體" w:eastAsia="微軟正黑體" w:hAnsi="微軟正黑體"/>
          <w:b/>
          <w:color w:val="6600CC"/>
        </w:rPr>
        <w:tab/>
      </w:r>
      <w:r w:rsidR="00C737E1" w:rsidRPr="00461C89">
        <w:rPr>
          <w:rFonts w:ascii="微軟正黑體" w:eastAsia="微軟正黑體" w:hAnsi="微軟正黑體" w:hint="eastAsia"/>
          <w:b/>
          <w:color w:val="6600CC"/>
        </w:rPr>
        <w:t xml:space="preserve">   </w:t>
      </w:r>
      <w:r w:rsidRPr="00461C89">
        <w:rPr>
          <w:rFonts w:ascii="微軟正黑體" w:eastAsia="微軟正黑體" w:hAnsi="微軟正黑體"/>
          <w:b/>
          <w:color w:val="6600CC"/>
        </w:rPr>
        <w:t xml:space="preserve">  </w:t>
      </w:r>
      <w:r w:rsidR="00FA6408">
        <w:rPr>
          <w:rFonts w:ascii="微軟正黑體" w:eastAsia="微軟正黑體" w:hAnsi="微軟正黑體" w:hint="eastAsia"/>
          <w:b/>
          <w:color w:val="6600CC"/>
        </w:rPr>
        <w:t xml:space="preserve">　　　　　　</w:t>
      </w:r>
      <w:r w:rsidRPr="00461C89">
        <w:rPr>
          <w:rFonts w:ascii="微軟正黑體" w:eastAsia="微軟正黑體" w:hAnsi="微軟正黑體" w:hint="eastAsia"/>
          <w:b/>
          <w:color w:val="6600CC"/>
        </w:rPr>
        <w:t>午</w:t>
      </w:r>
      <w:r w:rsidRPr="00461C89">
        <w:rPr>
          <w:rFonts w:ascii="微軟正黑體" w:eastAsia="微軟正黑體" w:hAnsi="微軟正黑體"/>
          <w:b/>
          <w:color w:val="6600CC"/>
        </w:rPr>
        <w:t>:</w:t>
      </w:r>
      <w:r w:rsidR="00C737E1" w:rsidRPr="00461C89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EB7CC9" w:rsidRPr="00EB7CC9">
        <w:rPr>
          <w:rFonts w:ascii="微軟正黑體" w:eastAsia="微軟正黑體" w:hAnsi="微軟正黑體" w:hint="eastAsia"/>
          <w:b/>
          <w:color w:val="6600CC"/>
        </w:rPr>
        <w:t>中式合菜40</w:t>
      </w:r>
      <w:r w:rsidR="00EB7CC9">
        <w:rPr>
          <w:rFonts w:ascii="微軟正黑體" w:eastAsia="微軟正黑體" w:hAnsi="微軟正黑體" w:hint="eastAsia"/>
          <w:b/>
          <w:color w:val="6600CC"/>
        </w:rPr>
        <w:t xml:space="preserve">           </w:t>
      </w:r>
      <w:r w:rsidRPr="00461C89">
        <w:rPr>
          <w:rFonts w:ascii="微軟正黑體" w:eastAsia="微軟正黑體" w:hAnsi="微軟正黑體" w:hint="eastAsia"/>
          <w:b/>
          <w:color w:val="6600CC"/>
        </w:rPr>
        <w:t>晚</w:t>
      </w:r>
      <w:r w:rsidRPr="00461C89">
        <w:rPr>
          <w:rFonts w:ascii="微軟正黑體" w:eastAsia="微軟正黑體" w:hAnsi="微軟正黑體"/>
          <w:b/>
          <w:color w:val="6600CC"/>
        </w:rPr>
        <w:t>:</w:t>
      </w:r>
      <w:r w:rsidR="00EB7CC9" w:rsidRPr="00461C89">
        <w:rPr>
          <w:rFonts w:ascii="微軟正黑體" w:eastAsia="微軟正黑體" w:hAnsi="微軟正黑體"/>
          <w:color w:val="6600CC"/>
        </w:rPr>
        <w:t xml:space="preserve"> </w:t>
      </w:r>
      <w:r w:rsidR="00FA6408">
        <w:rPr>
          <w:rFonts w:ascii="微軟正黑體" w:eastAsia="微軟正黑體" w:hAnsi="微軟正黑體" w:hint="eastAsia"/>
          <w:color w:val="6600CC"/>
        </w:rPr>
        <w:t>機上套餐</w:t>
      </w:r>
    </w:p>
    <w:p w:rsidR="00E03FDC" w:rsidRPr="00183027" w:rsidRDefault="001214AE" w:rsidP="00183027">
      <w:pPr>
        <w:tabs>
          <w:tab w:val="left" w:pos="611"/>
        </w:tabs>
        <w:spacing w:line="340" w:lineRule="exact"/>
        <w:rPr>
          <w:rFonts w:ascii="微軟正黑體" w:eastAsia="微軟正黑體" w:hAnsi="微軟正黑體" w:hint="eastAsia"/>
          <w:b/>
          <w:color w:val="008000"/>
        </w:rPr>
      </w:pPr>
      <w:r w:rsidRPr="00461C89">
        <w:rPr>
          <w:rFonts w:ascii="微軟正黑體" w:eastAsia="微軟正黑體" w:hAnsi="微軟正黑體" w:hint="eastAsia"/>
          <w:b/>
          <w:color w:val="008000"/>
        </w:rPr>
        <w:t>住宿：</w:t>
      </w:r>
      <w:r w:rsidRPr="00461C89">
        <w:rPr>
          <w:rFonts w:ascii="微軟正黑體" w:eastAsia="微軟正黑體" w:hAnsi="微軟正黑體"/>
          <w:b/>
          <w:color w:val="FF0000"/>
        </w:rPr>
        <w:tab/>
      </w:r>
      <w:r w:rsidR="00F731A8" w:rsidRPr="00461C89">
        <w:rPr>
          <w:rFonts w:ascii="微軟正黑體" w:eastAsia="微軟正黑體" w:hAnsi="微軟正黑體" w:hint="eastAsia"/>
          <w:b/>
          <w:color w:val="FF0000"/>
        </w:rPr>
        <w:t>溫暖的家</w:t>
      </w:r>
    </w:p>
    <w:p w:rsidR="00183027" w:rsidRPr="00183027" w:rsidRDefault="00183027" w:rsidP="00E03FDC">
      <w:pPr>
        <w:rPr>
          <w:rFonts w:ascii="微軟正黑體" w:eastAsia="微軟正黑體" w:hAnsi="微軟正黑體" w:hint="eastAsia"/>
          <w:b/>
          <w:color w:val="0070C0"/>
          <w:sz w:val="32"/>
        </w:rPr>
      </w:pPr>
    </w:p>
    <w:p w:rsidR="00E03FDC" w:rsidRPr="00E03FDC" w:rsidRDefault="00E03FDC" w:rsidP="00E03FDC">
      <w:pPr>
        <w:pStyle w:val="a6"/>
        <w:numPr>
          <w:ilvl w:val="0"/>
          <w:numId w:val="4"/>
        </w:numPr>
        <w:tabs>
          <w:tab w:val="clear" w:pos="4153"/>
          <w:tab w:val="clear" w:pos="8306"/>
        </w:tabs>
        <w:rPr>
          <w:rFonts w:ascii="微軟正黑體" w:eastAsia="微軟正黑體" w:hAnsi="微軟正黑體"/>
          <w:color w:val="002060"/>
          <w:sz w:val="24"/>
          <w:szCs w:val="24"/>
        </w:rPr>
      </w:pPr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行程航班資訊僅供參考，請以出發前說明會資料確認為準。</w:t>
      </w:r>
    </w:p>
    <w:p w:rsidR="00E03FDC" w:rsidRPr="00E03FDC" w:rsidRDefault="00E03FDC" w:rsidP="00E03FDC">
      <w:pPr>
        <w:pStyle w:val="a6"/>
        <w:numPr>
          <w:ilvl w:val="0"/>
          <w:numId w:val="4"/>
        </w:numPr>
        <w:tabs>
          <w:tab w:val="clear" w:pos="4153"/>
          <w:tab w:val="clear" w:pos="8306"/>
        </w:tabs>
        <w:rPr>
          <w:rFonts w:ascii="微軟正黑體" w:eastAsia="微軟正黑體" w:hAnsi="微軟正黑體"/>
          <w:color w:val="002060"/>
          <w:sz w:val="24"/>
          <w:szCs w:val="24"/>
        </w:rPr>
      </w:pPr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行程順序若因特殊狀況及其他不可抗拒之現象</w:t>
      </w:r>
      <w:r>
        <w:rPr>
          <w:rFonts w:ascii="微軟正黑體" w:eastAsia="微軟正黑體" w:hAnsi="微軟正黑體" w:cs="SimSun" w:hint="eastAsia"/>
          <w:color w:val="002060"/>
          <w:sz w:val="24"/>
          <w:szCs w:val="24"/>
        </w:rPr>
        <w:t>：</w:t>
      </w:r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如天侯、交通、航班、船舶影響，而有飯店、景點、餐食順序上之調動，本公司保留變更或調整行程之權利。</w:t>
      </w:r>
    </w:p>
    <w:p w:rsidR="00E03FDC" w:rsidRPr="00E03FDC" w:rsidRDefault="00E03FDC" w:rsidP="00E03FDC">
      <w:pPr>
        <w:pStyle w:val="a6"/>
        <w:numPr>
          <w:ilvl w:val="0"/>
          <w:numId w:val="4"/>
        </w:numPr>
        <w:tabs>
          <w:tab w:val="clear" w:pos="4153"/>
          <w:tab w:val="clear" w:pos="8306"/>
        </w:tabs>
        <w:rPr>
          <w:rFonts w:ascii="微軟正黑體" w:eastAsia="微軟正黑體" w:hAnsi="微軟正黑體"/>
          <w:color w:val="002060"/>
          <w:sz w:val="24"/>
          <w:szCs w:val="24"/>
        </w:rPr>
      </w:pPr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本優惠行程僅適用本國人參團有效；非本國籍之旅客，價錢另議。</w:t>
      </w:r>
    </w:p>
    <w:p w:rsidR="00E03FDC" w:rsidRPr="00E03FDC" w:rsidRDefault="00E03FDC" w:rsidP="00E03FDC">
      <w:pPr>
        <w:pStyle w:val="a6"/>
        <w:numPr>
          <w:ilvl w:val="0"/>
          <w:numId w:val="4"/>
        </w:numPr>
        <w:tabs>
          <w:tab w:val="clear" w:pos="4153"/>
          <w:tab w:val="clear" w:pos="8306"/>
        </w:tabs>
        <w:rPr>
          <w:rFonts w:ascii="微軟正黑體" w:eastAsia="微軟正黑體" w:hAnsi="微軟正黑體"/>
          <w:color w:val="002060"/>
          <w:sz w:val="24"/>
          <w:szCs w:val="24"/>
        </w:rPr>
      </w:pPr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全程飯店皆為二人一室，大陸沒有自然單間。單人報名時，若無法覓得合住的旅客，需補單人房差，敬請見諒。本行程酒店住宿皆為</w:t>
      </w:r>
      <w:r w:rsidRPr="00E03FDC">
        <w:rPr>
          <w:rFonts w:ascii="微軟正黑體" w:eastAsia="微軟正黑體" w:hAnsi="微軟正黑體"/>
          <w:color w:val="002060"/>
          <w:sz w:val="24"/>
          <w:szCs w:val="24"/>
        </w:rPr>
        <w:t>2</w:t>
      </w:r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人</w:t>
      </w:r>
      <w:r w:rsidRPr="00E03FDC">
        <w:rPr>
          <w:rFonts w:ascii="微軟正黑體" w:eastAsia="微軟正黑體" w:hAnsi="微軟正黑體"/>
          <w:color w:val="002060"/>
          <w:sz w:val="24"/>
          <w:szCs w:val="24"/>
        </w:rPr>
        <w:t>1</w:t>
      </w:r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室</w:t>
      </w:r>
      <w:r w:rsidRPr="00E03FDC">
        <w:rPr>
          <w:rFonts w:ascii="微軟正黑體" w:eastAsia="微軟正黑體" w:hAnsi="微軟正黑體"/>
          <w:color w:val="002060"/>
          <w:sz w:val="24"/>
          <w:szCs w:val="24"/>
        </w:rPr>
        <w:t>(</w:t>
      </w:r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二張單人床房型</w:t>
      </w:r>
      <w:r w:rsidRPr="00E03FDC">
        <w:rPr>
          <w:rFonts w:ascii="微軟正黑體" w:eastAsia="微軟正黑體" w:hAnsi="微軟正黑體"/>
          <w:color w:val="002060"/>
          <w:sz w:val="24"/>
          <w:szCs w:val="24"/>
        </w:rPr>
        <w:t>)</w:t>
      </w:r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，大陸地區有部份酒店房間內無法採用加床方式住宿，另若遇貴賓需指定大床房型；而因大陸地區酒店的相關問題，亦可能需加價與無法保証用房，遇到上述情況，尚請諒解。</w:t>
      </w:r>
    </w:p>
    <w:p w:rsidR="00E03FDC" w:rsidRPr="00E03FDC" w:rsidRDefault="00E03FDC" w:rsidP="00E03FDC">
      <w:pPr>
        <w:pStyle w:val="a6"/>
        <w:numPr>
          <w:ilvl w:val="0"/>
          <w:numId w:val="4"/>
        </w:numPr>
        <w:tabs>
          <w:tab w:val="clear" w:pos="4153"/>
          <w:tab w:val="clear" w:pos="8306"/>
        </w:tabs>
        <w:rPr>
          <w:rFonts w:ascii="微軟正黑體" w:eastAsia="微軟正黑體" w:hAnsi="微軟正黑體"/>
          <w:color w:val="002060"/>
          <w:sz w:val="24"/>
          <w:szCs w:val="24"/>
        </w:rPr>
      </w:pPr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此行程機票為團體機票，不能更改日期及延回及退票，一但開票後取消敬請補足機票款。</w:t>
      </w:r>
    </w:p>
    <w:p w:rsidR="00E03FDC" w:rsidRPr="00E03FDC" w:rsidRDefault="00E03FDC" w:rsidP="00E03FDC">
      <w:pPr>
        <w:pStyle w:val="a6"/>
        <w:numPr>
          <w:ilvl w:val="0"/>
          <w:numId w:val="4"/>
        </w:numPr>
        <w:tabs>
          <w:tab w:val="clear" w:pos="4153"/>
          <w:tab w:val="clear" w:pos="8306"/>
        </w:tabs>
        <w:rPr>
          <w:rFonts w:ascii="微軟正黑體" w:eastAsia="微軟正黑體" w:hAnsi="微軟正黑體"/>
          <w:color w:val="002060"/>
          <w:sz w:val="24"/>
          <w:szCs w:val="24"/>
        </w:rPr>
      </w:pPr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使用全素客人，因大陸一般餐聽的素食餐，菜色變化少及質量也較差。敬請見諒。飛機上若有特殊餐食者，最少請於出發前五天（不含假日）告知承辨人員，為您處理。</w:t>
      </w:r>
    </w:p>
    <w:p w:rsidR="00E03FDC" w:rsidRPr="00516B79" w:rsidRDefault="00E03FDC" w:rsidP="00E03FDC">
      <w:pPr>
        <w:pStyle w:val="a6"/>
        <w:numPr>
          <w:ilvl w:val="0"/>
          <w:numId w:val="4"/>
        </w:numPr>
        <w:tabs>
          <w:tab w:val="clear" w:pos="4153"/>
          <w:tab w:val="clear" w:pos="8306"/>
        </w:tabs>
        <w:rPr>
          <w:rFonts w:ascii="微軟正黑體" w:eastAsia="微軟正黑體" w:hAnsi="微軟正黑體" w:hint="eastAsia"/>
          <w:color w:val="002060"/>
          <w:sz w:val="24"/>
          <w:szCs w:val="24"/>
        </w:rPr>
      </w:pPr>
      <w:r w:rsidRPr="00E03FDC">
        <w:rPr>
          <w:rFonts w:ascii="微軟正黑體" w:eastAsia="微軟正黑體" w:hAnsi="微軟正黑體" w:cs="SimSun" w:hint="eastAsia"/>
          <w:color w:val="002060"/>
          <w:spacing w:val="20"/>
          <w:sz w:val="24"/>
          <w:szCs w:val="24"/>
        </w:rPr>
        <w:t>此行程價格已經分攤老人優惠票價差，旅途期間景區如需收取台胞證，煩請配合出示檢查，恕不再退還優惠票價差。</w:t>
      </w:r>
    </w:p>
    <w:p w:rsidR="00516B79" w:rsidRPr="00E03FDC" w:rsidRDefault="0021455C" w:rsidP="00516B79">
      <w:pPr>
        <w:pStyle w:val="a6"/>
        <w:numPr>
          <w:ilvl w:val="0"/>
          <w:numId w:val="4"/>
        </w:numPr>
        <w:tabs>
          <w:tab w:val="clear" w:pos="4153"/>
          <w:tab w:val="clear" w:pos="8306"/>
        </w:tabs>
        <w:rPr>
          <w:rFonts w:ascii="微軟正黑體" w:eastAsia="微軟正黑體" w:hAnsi="微軟正黑體"/>
          <w:color w:val="002060"/>
          <w:sz w:val="24"/>
          <w:szCs w:val="24"/>
        </w:rPr>
      </w:pPr>
      <w:r>
        <w:rPr>
          <w:rFonts w:ascii="微軟正黑體" w:eastAsia="微軟正黑體" w:hAnsi="微軟正黑體" w:cs="SimSun" w:hint="eastAsia"/>
          <w:color w:val="002060"/>
          <w:spacing w:val="20"/>
          <w:sz w:val="24"/>
          <w:szCs w:val="24"/>
          <w:lang w:eastAsia="zh-TW"/>
        </w:rPr>
        <w:t>以上</w:t>
      </w:r>
      <w:r w:rsidR="00516B79">
        <w:rPr>
          <w:rFonts w:ascii="微軟正黑體" w:eastAsia="微軟正黑體" w:hAnsi="微軟正黑體" w:cs="SimSun" w:hint="eastAsia"/>
          <w:color w:val="002060"/>
          <w:spacing w:val="20"/>
          <w:sz w:val="24"/>
          <w:szCs w:val="24"/>
        </w:rPr>
        <w:t>行程，十人以上出團！</w:t>
      </w:r>
    </w:p>
    <w:p w:rsidR="00516B79" w:rsidRPr="00E03FDC" w:rsidRDefault="00516B79" w:rsidP="0021455C">
      <w:pPr>
        <w:pStyle w:val="a6"/>
        <w:tabs>
          <w:tab w:val="clear" w:pos="4153"/>
          <w:tab w:val="clear" w:pos="8306"/>
        </w:tabs>
        <w:rPr>
          <w:rFonts w:ascii="微軟正黑體" w:eastAsia="微軟正黑體" w:hAnsi="微軟正黑體"/>
          <w:color w:val="002060"/>
          <w:sz w:val="24"/>
          <w:szCs w:val="24"/>
        </w:rPr>
      </w:pPr>
    </w:p>
    <w:p w:rsidR="00E03FDC" w:rsidRPr="00E03FDC" w:rsidRDefault="00E03FDC" w:rsidP="001A7FAD">
      <w:pPr>
        <w:tabs>
          <w:tab w:val="left" w:pos="611"/>
        </w:tabs>
        <w:spacing w:line="440" w:lineRule="exact"/>
        <w:rPr>
          <w:rFonts w:ascii="微軟正黑體" w:eastAsia="微軟正黑體" w:hAnsi="微軟正黑體" w:hint="eastAsia"/>
          <w:b/>
          <w:color w:val="C00000"/>
          <w:spacing w:val="20"/>
          <w:kern w:val="0"/>
          <w:szCs w:val="24"/>
          <w:u w:val="single"/>
        </w:rPr>
      </w:pPr>
    </w:p>
    <w:p w:rsidR="001A7FAD" w:rsidRDefault="001A7FAD" w:rsidP="001A7FAD">
      <w:pPr>
        <w:tabs>
          <w:tab w:val="left" w:pos="611"/>
        </w:tabs>
        <w:spacing w:line="440" w:lineRule="exact"/>
        <w:jc w:val="center"/>
        <w:rPr>
          <w:rFonts w:ascii="微軟正黑體" w:eastAsia="微軟正黑體" w:hAnsi="微軟正黑體" w:hint="eastAsia"/>
          <w:b/>
          <w:color w:val="FF0000"/>
          <w:sz w:val="36"/>
        </w:rPr>
      </w:pPr>
    </w:p>
    <w:p w:rsidR="00F06448" w:rsidRPr="001A7FAD" w:rsidRDefault="00F06448" w:rsidP="001A7FAD">
      <w:pPr>
        <w:tabs>
          <w:tab w:val="left" w:pos="611"/>
        </w:tabs>
        <w:spacing w:line="440" w:lineRule="exact"/>
        <w:jc w:val="center"/>
        <w:rPr>
          <w:rFonts w:ascii="微軟正黑體" w:eastAsia="微軟正黑體" w:hAnsi="微軟正黑體" w:hint="eastAsia"/>
          <w:b/>
          <w:color w:val="FF0000"/>
          <w:sz w:val="36"/>
        </w:rPr>
      </w:pPr>
      <w:r w:rsidRPr="001A7FAD">
        <w:rPr>
          <w:rFonts w:ascii="微軟正黑體" w:eastAsia="微軟正黑體" w:hAnsi="微軟正黑體" w:hint="eastAsia"/>
          <w:b/>
          <w:color w:val="FF0000"/>
          <w:sz w:val="36"/>
        </w:rPr>
        <w:t>~~祝旅途愉快~</w:t>
      </w:r>
      <w:r w:rsidR="001A7FAD" w:rsidRPr="001A7FAD">
        <w:rPr>
          <w:rFonts w:ascii="微軟正黑體" w:eastAsia="微軟正黑體" w:hAnsi="微軟正黑體" w:hint="eastAsia"/>
          <w:b/>
          <w:color w:val="FF0000"/>
          <w:sz w:val="36"/>
        </w:rPr>
        <w:t>~</w:t>
      </w:r>
    </w:p>
    <w:p w:rsidR="00F06448" w:rsidRPr="00630820" w:rsidRDefault="00F06448" w:rsidP="001214AE">
      <w:pPr>
        <w:tabs>
          <w:tab w:val="left" w:pos="611"/>
        </w:tabs>
      </w:pPr>
    </w:p>
    <w:sectPr w:rsidR="00F06448" w:rsidRPr="00630820" w:rsidSect="00B65FE2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7E52" w:rsidRDefault="00D37E52" w:rsidP="00B65FE2">
      <w:r>
        <w:separator/>
      </w:r>
    </w:p>
  </w:endnote>
  <w:endnote w:type="continuationSeparator" w:id="1">
    <w:p w:rsidR="00D37E52" w:rsidRDefault="00D37E52" w:rsidP="00B65F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華康隸書體W5">
    <w:altName w:val="Arial Unicode MS"/>
    <w:charset w:val="88"/>
    <w:family w:val="script"/>
    <w:pitch w:val="fixed"/>
    <w:sig w:usb0="00000000" w:usb1="28091800" w:usb2="00000016" w:usb3="00000000" w:csb0="00100000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7E52" w:rsidRDefault="00D37E52" w:rsidP="00B65FE2">
      <w:r>
        <w:separator/>
      </w:r>
    </w:p>
  </w:footnote>
  <w:footnote w:type="continuationSeparator" w:id="1">
    <w:p w:rsidR="00D37E52" w:rsidRDefault="00D37E52" w:rsidP="00B65F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alt="描述: 描述: 描述: plant" style="width:24pt;height:11.25pt;visibility:visible" o:bullet="t">
        <v:imagedata r:id="rId1" o:title=" plant"/>
      </v:shape>
    </w:pict>
  </w:numPicBullet>
  <w:abstractNum w:abstractNumId="0">
    <w:nsid w:val="011533FB"/>
    <w:multiLevelType w:val="hybridMultilevel"/>
    <w:tmpl w:val="B276D432"/>
    <w:lvl w:ilvl="0" w:tplc="B9E298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9B05298"/>
    <w:multiLevelType w:val="hybridMultilevel"/>
    <w:tmpl w:val="1920403E"/>
    <w:lvl w:ilvl="0" w:tplc="1C983AF4">
      <w:start w:val="1"/>
      <w:numFmt w:val="bullet"/>
      <w:lvlText w:val=""/>
      <w:lvlJc w:val="left"/>
      <w:pPr>
        <w:ind w:left="620" w:hanging="480"/>
      </w:pPr>
      <w:rPr>
        <w:rFonts w:ascii="Wingdings" w:hAnsi="Wingdings" w:hint="default"/>
        <w:color w:val="0070C0"/>
      </w:rPr>
    </w:lvl>
    <w:lvl w:ilvl="1" w:tplc="04090003" w:tentative="1">
      <w:start w:val="1"/>
      <w:numFmt w:val="bullet"/>
      <w:lvlText w:val=""/>
      <w:lvlJc w:val="left"/>
      <w:pPr>
        <w:ind w:left="11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0" w:hanging="480"/>
      </w:pPr>
      <w:rPr>
        <w:rFonts w:ascii="Wingdings" w:hAnsi="Wingdings" w:hint="default"/>
      </w:rPr>
    </w:lvl>
  </w:abstractNum>
  <w:abstractNum w:abstractNumId="2">
    <w:nsid w:val="184673FE"/>
    <w:multiLevelType w:val="hybridMultilevel"/>
    <w:tmpl w:val="333E29DE"/>
    <w:lvl w:ilvl="0" w:tplc="B298F118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C5365EB2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3D182A2C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676C255C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B75E2812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BC246618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4576532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3AE49306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E2FEC5B6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3">
    <w:nsid w:val="425B5FF4"/>
    <w:multiLevelType w:val="hybridMultilevel"/>
    <w:tmpl w:val="A582FF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30820"/>
    <w:rsid w:val="00000E33"/>
    <w:rsid w:val="00003B2B"/>
    <w:rsid w:val="000271FC"/>
    <w:rsid w:val="0005322C"/>
    <w:rsid w:val="00054BD9"/>
    <w:rsid w:val="000779D0"/>
    <w:rsid w:val="00077B16"/>
    <w:rsid w:val="00094BB2"/>
    <w:rsid w:val="000B3D34"/>
    <w:rsid w:val="000C5CB7"/>
    <w:rsid w:val="000C5E9C"/>
    <w:rsid w:val="000D4AD5"/>
    <w:rsid w:val="001012DE"/>
    <w:rsid w:val="001214AE"/>
    <w:rsid w:val="001216E0"/>
    <w:rsid w:val="001324C2"/>
    <w:rsid w:val="001508F1"/>
    <w:rsid w:val="00152305"/>
    <w:rsid w:val="00155BC4"/>
    <w:rsid w:val="0018035B"/>
    <w:rsid w:val="00183027"/>
    <w:rsid w:val="0018397B"/>
    <w:rsid w:val="001974A8"/>
    <w:rsid w:val="001A7FAD"/>
    <w:rsid w:val="001C7CD3"/>
    <w:rsid w:val="00204C96"/>
    <w:rsid w:val="0021455C"/>
    <w:rsid w:val="0022021D"/>
    <w:rsid w:val="002730D5"/>
    <w:rsid w:val="002A69BB"/>
    <w:rsid w:val="002C02CB"/>
    <w:rsid w:val="002D0771"/>
    <w:rsid w:val="002E1532"/>
    <w:rsid w:val="002F0EB8"/>
    <w:rsid w:val="002F67DC"/>
    <w:rsid w:val="00304291"/>
    <w:rsid w:val="0031149A"/>
    <w:rsid w:val="0032115A"/>
    <w:rsid w:val="003370D9"/>
    <w:rsid w:val="00353A97"/>
    <w:rsid w:val="0036752B"/>
    <w:rsid w:val="003971B4"/>
    <w:rsid w:val="003A3A87"/>
    <w:rsid w:val="003E0B94"/>
    <w:rsid w:val="003E40EF"/>
    <w:rsid w:val="003E4740"/>
    <w:rsid w:val="003E54E4"/>
    <w:rsid w:val="003F0B4F"/>
    <w:rsid w:val="003F3C43"/>
    <w:rsid w:val="004508B3"/>
    <w:rsid w:val="00461C89"/>
    <w:rsid w:val="00484234"/>
    <w:rsid w:val="004932E5"/>
    <w:rsid w:val="004D3B9A"/>
    <w:rsid w:val="004D599E"/>
    <w:rsid w:val="004E0509"/>
    <w:rsid w:val="004F0E00"/>
    <w:rsid w:val="00516B79"/>
    <w:rsid w:val="00524930"/>
    <w:rsid w:val="00526076"/>
    <w:rsid w:val="00531F63"/>
    <w:rsid w:val="005759AA"/>
    <w:rsid w:val="00582B00"/>
    <w:rsid w:val="005A24FA"/>
    <w:rsid w:val="005E1D95"/>
    <w:rsid w:val="005F3FE0"/>
    <w:rsid w:val="006042D6"/>
    <w:rsid w:val="006119DD"/>
    <w:rsid w:val="006176A1"/>
    <w:rsid w:val="00625B31"/>
    <w:rsid w:val="00630820"/>
    <w:rsid w:val="00641CDF"/>
    <w:rsid w:val="006526ED"/>
    <w:rsid w:val="00661813"/>
    <w:rsid w:val="00676E3F"/>
    <w:rsid w:val="006A359D"/>
    <w:rsid w:val="006B5453"/>
    <w:rsid w:val="00702613"/>
    <w:rsid w:val="00711151"/>
    <w:rsid w:val="007F3473"/>
    <w:rsid w:val="0080425C"/>
    <w:rsid w:val="00810D4E"/>
    <w:rsid w:val="0082318D"/>
    <w:rsid w:val="008236FB"/>
    <w:rsid w:val="00841744"/>
    <w:rsid w:val="00870D32"/>
    <w:rsid w:val="008A64EB"/>
    <w:rsid w:val="008B2AD2"/>
    <w:rsid w:val="008E4648"/>
    <w:rsid w:val="008F3425"/>
    <w:rsid w:val="009006A2"/>
    <w:rsid w:val="0093470D"/>
    <w:rsid w:val="0095525D"/>
    <w:rsid w:val="00956375"/>
    <w:rsid w:val="009A4B7D"/>
    <w:rsid w:val="009E2C70"/>
    <w:rsid w:val="009F79DF"/>
    <w:rsid w:val="00A060AF"/>
    <w:rsid w:val="00A33E18"/>
    <w:rsid w:val="00A60EA5"/>
    <w:rsid w:val="00A8282E"/>
    <w:rsid w:val="00AB3BF3"/>
    <w:rsid w:val="00AC3465"/>
    <w:rsid w:val="00AF29E6"/>
    <w:rsid w:val="00B0177D"/>
    <w:rsid w:val="00B40DD5"/>
    <w:rsid w:val="00B51900"/>
    <w:rsid w:val="00B51B21"/>
    <w:rsid w:val="00B561A8"/>
    <w:rsid w:val="00B65FE2"/>
    <w:rsid w:val="00B96DE1"/>
    <w:rsid w:val="00BB7486"/>
    <w:rsid w:val="00BE7DCD"/>
    <w:rsid w:val="00C03387"/>
    <w:rsid w:val="00C20A5D"/>
    <w:rsid w:val="00C510A8"/>
    <w:rsid w:val="00C515E4"/>
    <w:rsid w:val="00C731C5"/>
    <w:rsid w:val="00C737E1"/>
    <w:rsid w:val="00CA4E04"/>
    <w:rsid w:val="00CB0A95"/>
    <w:rsid w:val="00CB1009"/>
    <w:rsid w:val="00CD7726"/>
    <w:rsid w:val="00CE42B7"/>
    <w:rsid w:val="00CE56F5"/>
    <w:rsid w:val="00CE6161"/>
    <w:rsid w:val="00D0742C"/>
    <w:rsid w:val="00D37E52"/>
    <w:rsid w:val="00D65AB3"/>
    <w:rsid w:val="00D7258C"/>
    <w:rsid w:val="00D75083"/>
    <w:rsid w:val="00D763B1"/>
    <w:rsid w:val="00E03FDC"/>
    <w:rsid w:val="00E544A8"/>
    <w:rsid w:val="00E54DEC"/>
    <w:rsid w:val="00E64F85"/>
    <w:rsid w:val="00EB4D22"/>
    <w:rsid w:val="00EB721B"/>
    <w:rsid w:val="00EB7CC9"/>
    <w:rsid w:val="00EE052F"/>
    <w:rsid w:val="00F06448"/>
    <w:rsid w:val="00F20958"/>
    <w:rsid w:val="00F34E1A"/>
    <w:rsid w:val="00F35420"/>
    <w:rsid w:val="00F50F2A"/>
    <w:rsid w:val="00F725F2"/>
    <w:rsid w:val="00F731A8"/>
    <w:rsid w:val="00FA6408"/>
    <w:rsid w:val="00FB0D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82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820"/>
    <w:rPr>
      <w:rFonts w:ascii="Cambria" w:hAnsi="Cambria"/>
      <w:kern w:val="0"/>
      <w:sz w:val="18"/>
      <w:szCs w:val="18"/>
      <w:lang/>
    </w:rPr>
  </w:style>
  <w:style w:type="character" w:customStyle="1" w:styleId="a4">
    <w:name w:val="註解方塊文字 字元"/>
    <w:link w:val="a3"/>
    <w:uiPriority w:val="99"/>
    <w:semiHidden/>
    <w:rsid w:val="00630820"/>
    <w:rPr>
      <w:rFonts w:ascii="Cambria" w:eastAsia="新細明體" w:hAnsi="Cambria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630820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B65FE2"/>
    <w:pPr>
      <w:tabs>
        <w:tab w:val="center" w:pos="4153"/>
        <w:tab w:val="right" w:pos="8306"/>
      </w:tabs>
      <w:snapToGrid w:val="0"/>
    </w:pPr>
    <w:rPr>
      <w:sz w:val="20"/>
      <w:szCs w:val="20"/>
      <w:lang/>
    </w:rPr>
  </w:style>
  <w:style w:type="character" w:customStyle="1" w:styleId="a7">
    <w:name w:val="頁首 字元"/>
    <w:link w:val="a6"/>
    <w:uiPriority w:val="99"/>
    <w:rsid w:val="00B65FE2"/>
    <w:rPr>
      <w:kern w:val="2"/>
    </w:rPr>
  </w:style>
  <w:style w:type="paragraph" w:styleId="a8">
    <w:name w:val="footer"/>
    <w:basedOn w:val="a"/>
    <w:link w:val="a9"/>
    <w:uiPriority w:val="99"/>
    <w:unhideWhenUsed/>
    <w:rsid w:val="00B65FE2"/>
    <w:pPr>
      <w:tabs>
        <w:tab w:val="center" w:pos="4153"/>
        <w:tab w:val="right" w:pos="8306"/>
      </w:tabs>
      <w:snapToGrid w:val="0"/>
    </w:pPr>
    <w:rPr>
      <w:sz w:val="20"/>
      <w:szCs w:val="20"/>
      <w:lang/>
    </w:rPr>
  </w:style>
  <w:style w:type="character" w:customStyle="1" w:styleId="a9">
    <w:name w:val="頁尾 字元"/>
    <w:link w:val="a8"/>
    <w:uiPriority w:val="99"/>
    <w:rsid w:val="00B65FE2"/>
    <w:rPr>
      <w:kern w:val="2"/>
    </w:rPr>
  </w:style>
  <w:style w:type="character" w:styleId="aa">
    <w:name w:val="Hyperlink"/>
    <w:rsid w:val="00FB0DC8"/>
    <w:rPr>
      <w:color w:val="0000FF"/>
      <w:u w:val="single"/>
    </w:rPr>
  </w:style>
  <w:style w:type="character" w:styleId="ab">
    <w:name w:val="Strong"/>
    <w:uiPriority w:val="22"/>
    <w:qFormat/>
    <w:rsid w:val="00155BC4"/>
    <w:rPr>
      <w:b/>
      <w:bCs/>
    </w:rPr>
  </w:style>
  <w:style w:type="character" w:styleId="ac">
    <w:name w:val="annotation reference"/>
    <w:uiPriority w:val="99"/>
    <w:semiHidden/>
    <w:unhideWhenUsed/>
    <w:rsid w:val="004E050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4E0509"/>
  </w:style>
  <w:style w:type="character" w:customStyle="1" w:styleId="ae">
    <w:name w:val="註解文字 字元"/>
    <w:link w:val="ad"/>
    <w:uiPriority w:val="99"/>
    <w:semiHidden/>
    <w:rsid w:val="004E0509"/>
    <w:rPr>
      <w:kern w:val="2"/>
      <w:sz w:val="24"/>
      <w:szCs w:val="22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4E0509"/>
    <w:rPr>
      <w:b/>
      <w:bCs/>
    </w:rPr>
  </w:style>
  <w:style w:type="character" w:customStyle="1" w:styleId="af0">
    <w:name w:val="註解主旨 字元"/>
    <w:link w:val="af"/>
    <w:uiPriority w:val="99"/>
    <w:semiHidden/>
    <w:rsid w:val="004E0509"/>
    <w:rPr>
      <w:b/>
      <w:bCs/>
      <w:kern w:val="2"/>
      <w:sz w:val="24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5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63E666-4B9C-4EE3-9FC6-D1639459D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6</Pages>
  <Words>697</Words>
  <Characters>3977</Characters>
  <Application>Microsoft Office Word</Application>
  <DocSecurity>0</DocSecurity>
  <Lines>33</Lines>
  <Paragraphs>9</Paragraphs>
  <ScaleCrop>false</ScaleCrop>
  <Company>HOME</Company>
  <LinksUpToDate>false</LinksUpToDate>
  <CharactersWithSpaces>4665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Mandy</cp:lastModifiedBy>
  <cp:revision>2</cp:revision>
  <dcterms:created xsi:type="dcterms:W3CDTF">2017-08-22T08:59:00Z</dcterms:created>
  <dcterms:modified xsi:type="dcterms:W3CDTF">2017-08-22T08:59:00Z</dcterms:modified>
</cp:coreProperties>
</file>