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7141" w14:textId="77777777" w:rsidR="00647F04" w:rsidRDefault="00247E0E" w:rsidP="004A4883">
      <w:pPr>
        <w:pStyle w:val="Web"/>
        <w:spacing w:before="0" w:beforeAutospacing="0" w:after="0" w:afterAutospacing="0" w:line="0" w:lineRule="atLeast"/>
        <w:jc w:val="center"/>
        <w:rPr>
          <w:rFonts w:ascii="微軟正黑體" w:eastAsia="微軟正黑體" w:hAnsi="微軟正黑體" w:cs="Times New Roman"/>
          <w:b/>
          <w:bCs/>
        </w:rPr>
      </w:pPr>
      <w:r>
        <w:rPr>
          <w:rFonts w:ascii="微軟正黑體" w:eastAsia="微軟正黑體" w:hAnsi="微軟正黑體" w:cs="Times New Roman" w:hint="eastAsia"/>
          <w:b/>
          <w:bCs/>
          <w:noProof/>
        </w:rPr>
        <w:drawing>
          <wp:inline distT="0" distB="0" distL="0" distR="0" wp14:anchorId="11E33D45" wp14:editId="73B91AD7">
            <wp:extent cx="6696000" cy="3238349"/>
            <wp:effectExtent l="0" t="0" r="0" b="635"/>
            <wp:docPr id="9" name="圖片 9" descr="F:\●企劃傳檔\新潟傳奇(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企劃傳檔\新潟傳奇(改).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696000" cy="3238349"/>
                    </a:xfrm>
                    <a:prstGeom prst="rect">
                      <a:avLst/>
                    </a:prstGeom>
                    <a:noFill/>
                    <a:ln>
                      <a:noFill/>
                    </a:ln>
                  </pic:spPr>
                </pic:pic>
              </a:graphicData>
            </a:graphic>
          </wp:inline>
        </w:drawing>
      </w:r>
    </w:p>
    <w:p w14:paraId="5F05B8FB" w14:textId="700F06E5" w:rsidR="00647F04" w:rsidRPr="002F2971" w:rsidRDefault="00FA3DD8" w:rsidP="004A4883">
      <w:pPr>
        <w:spacing w:line="0" w:lineRule="atLeast"/>
        <w:jc w:val="center"/>
        <w:rPr>
          <w:rFonts w:ascii="微軟正黑體" w:eastAsia="微軟正黑體" w:hAnsi="微軟正黑體" w:hint="eastAsia"/>
          <w:b/>
          <w:color w:val="C00000"/>
          <w:sz w:val="38"/>
          <w:szCs w:val="38"/>
        </w:rPr>
      </w:pPr>
      <w:r>
        <w:rPr>
          <w:rFonts w:ascii="微軟正黑體" w:eastAsia="MS Mincho" w:hAnsi="微軟正黑體" w:cs="新細明體"/>
          <w:b/>
          <w:noProof/>
          <w:color w:val="0070C0"/>
          <w:szCs w:val="24"/>
        </w:rPr>
        <mc:AlternateContent>
          <mc:Choice Requires="wpg">
            <w:drawing>
              <wp:anchor distT="0" distB="0" distL="114300" distR="114300" simplePos="0" relativeHeight="251661312" behindDoc="0" locked="0" layoutInCell="1" allowOverlap="1" wp14:anchorId="30E607DE" wp14:editId="1C030B87">
                <wp:simplePos x="0" y="0"/>
                <wp:positionH relativeFrom="column">
                  <wp:posOffset>-3175</wp:posOffset>
                </wp:positionH>
                <wp:positionV relativeFrom="paragraph">
                  <wp:posOffset>425450</wp:posOffset>
                </wp:positionV>
                <wp:extent cx="6692900" cy="1409700"/>
                <wp:effectExtent l="0" t="0" r="0" b="0"/>
                <wp:wrapSquare wrapText="bothSides"/>
                <wp:docPr id="56" name="群組 56"/>
                <wp:cNvGraphicFramePr/>
                <a:graphic xmlns:a="http://schemas.openxmlformats.org/drawingml/2006/main">
                  <a:graphicData uri="http://schemas.microsoft.com/office/word/2010/wordprocessingGroup">
                    <wpg:wgp>
                      <wpg:cNvGrpSpPr/>
                      <wpg:grpSpPr>
                        <a:xfrm>
                          <a:off x="0" y="0"/>
                          <a:ext cx="6692900" cy="1409700"/>
                          <a:chOff x="0" y="0"/>
                          <a:chExt cx="6979920" cy="1409700"/>
                        </a:xfrm>
                      </wpg:grpSpPr>
                      <pic:pic xmlns:pic="http://schemas.openxmlformats.org/drawingml/2006/picture">
                        <pic:nvPicPr>
                          <pic:cNvPr id="62" name="圖片 62" descr="F:\●企劃傳檔\嚴選行程.jp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79920" cy="1409700"/>
                          </a:xfrm>
                          <a:prstGeom prst="rect">
                            <a:avLst/>
                          </a:prstGeom>
                          <a:noFill/>
                          <a:ln>
                            <a:noFill/>
                          </a:ln>
                        </pic:spPr>
                      </pic:pic>
                      <wps:wsp>
                        <wps:cNvPr id="63" name="文字方塊 63"/>
                        <wps:cNvSpPr txBox="1">
                          <a:spLocks noChangeArrowheads="1"/>
                        </wps:cNvSpPr>
                        <wps:spPr bwMode="auto">
                          <a:xfrm>
                            <a:off x="1190758" y="125730"/>
                            <a:ext cx="3003507" cy="1150620"/>
                          </a:xfrm>
                          <a:prstGeom prst="rect">
                            <a:avLst/>
                          </a:prstGeom>
                          <a:solidFill>
                            <a:schemeClr val="bg1"/>
                          </a:solidFill>
                          <a:ln>
                            <a:noFill/>
                          </a:ln>
                        </wps:spPr>
                        <wps:txbx>
                          <w:txbxContent>
                            <w:p w14:paraId="2D9006FD"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proofErr w:type="gramStart"/>
                              <w:r w:rsidRPr="00120117">
                                <w:rPr>
                                  <w:rFonts w:ascii="微軟正黑體" w:eastAsia="微軟正黑體" w:hAnsi="微軟正黑體" w:hint="eastAsia"/>
                                  <w:b/>
                                  <w:color w:val="98283D"/>
                                  <w:sz w:val="20"/>
                                  <w:szCs w:val="21"/>
                                </w:rPr>
                                <w:t>神隱少女千尋劇中</w:t>
                              </w:r>
                              <w:proofErr w:type="gramEnd"/>
                              <w:r w:rsidRPr="00120117">
                                <w:rPr>
                                  <w:rFonts w:ascii="微軟正黑體" w:eastAsia="微軟正黑體" w:hAnsi="微軟正黑體" w:hint="eastAsia"/>
                                  <w:b/>
                                  <w:color w:val="98283D"/>
                                  <w:sz w:val="20"/>
                                  <w:szCs w:val="21"/>
                                </w:rPr>
                                <w:t>～小</w:t>
                              </w:r>
                              <w:proofErr w:type="gramStart"/>
                              <w:r w:rsidRPr="00120117">
                                <w:rPr>
                                  <w:rFonts w:ascii="微軟正黑體" w:eastAsia="微軟正黑體" w:hAnsi="微軟正黑體" w:hint="eastAsia"/>
                                  <w:b/>
                                  <w:color w:val="98283D"/>
                                  <w:sz w:val="20"/>
                                  <w:szCs w:val="21"/>
                                </w:rPr>
                                <w:t>木盆舟體驗</w:t>
                              </w:r>
                              <w:proofErr w:type="gramEnd"/>
                            </w:p>
                            <w:p w14:paraId="0968D535"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黃金公園淘金體驗~</w:t>
                              </w:r>
                              <w:hyperlink r:id="rId9" w:history="1">
                                <w:r w:rsidRPr="00120117">
                                  <w:rPr>
                                    <w:rFonts w:ascii="微軟正黑體" w:eastAsia="微軟正黑體" w:hAnsi="微軟正黑體" w:hint="eastAsia"/>
                                    <w:b/>
                                    <w:color w:val="98283D"/>
                                    <w:sz w:val="20"/>
                                    <w:szCs w:val="21"/>
                                  </w:rPr>
                                  <w:t>西三川黃金公園</w:t>
                                </w:r>
                              </w:hyperlink>
                            </w:p>
                            <w:p w14:paraId="15C7F5B3"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C93ED9">
                                <w:rPr>
                                  <w:rFonts w:ascii="微軟正黑體" w:eastAsia="微軟正黑體" w:hAnsi="微軟正黑體"/>
                                  <w:b/>
                                  <w:color w:val="98283D"/>
                                  <w:sz w:val="20"/>
                                  <w:szCs w:val="21"/>
                                </w:rPr>
                                <w:t xml:space="preserve"> </w:t>
                              </w:r>
                              <w:proofErr w:type="gramStart"/>
                              <w:r w:rsidR="00C93ED9" w:rsidRPr="00C93ED9">
                                <w:rPr>
                                  <w:rFonts w:ascii="微軟正黑體" w:eastAsia="微軟正黑體" w:hAnsi="微軟正黑體"/>
                                  <w:b/>
                                  <w:color w:val="98283D"/>
                                  <w:sz w:val="20"/>
                                  <w:szCs w:val="21"/>
                                </w:rPr>
                                <w:t>赤</w:t>
                              </w:r>
                              <w:proofErr w:type="gramEnd"/>
                              <w:r w:rsidR="00C93ED9" w:rsidRPr="00C93ED9">
                                <w:rPr>
                                  <w:rFonts w:ascii="微軟正黑體" w:eastAsia="微軟正黑體" w:hAnsi="微軟正黑體"/>
                                  <w:b/>
                                  <w:color w:val="98283D"/>
                                  <w:sz w:val="20"/>
                                  <w:szCs w:val="21"/>
                                </w:rPr>
                                <w:t>瓦的古城堡</w:t>
                              </w:r>
                              <w:r w:rsidR="00C93ED9" w:rsidRPr="00C93ED9">
                                <w:rPr>
                                  <w:rFonts w:ascii="微軟正黑體" w:eastAsia="微軟正黑體" w:hAnsi="微軟正黑體" w:hint="eastAsia"/>
                                  <w:b/>
                                  <w:color w:val="98283D"/>
                                  <w:sz w:val="20"/>
                                  <w:szCs w:val="21"/>
                                </w:rPr>
                                <w:t>~</w:t>
                              </w:r>
                              <w:r w:rsidR="00C93ED9" w:rsidRPr="00C93ED9">
                                <w:rPr>
                                  <w:rFonts w:ascii="微軟正黑體" w:eastAsia="微軟正黑體" w:hAnsi="微軟正黑體"/>
                                  <w:b/>
                                  <w:color w:val="98283D"/>
                                  <w:sz w:val="20"/>
                                  <w:szCs w:val="21"/>
                                </w:rPr>
                                <w:t>會津若松城（鶴之城）</w:t>
                              </w:r>
                            </w:p>
                            <w:p w14:paraId="33298448"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01504A">
                                <w:rPr>
                                  <w:rFonts w:ascii="微軟正黑體" w:eastAsia="微軟正黑體" w:hAnsi="微軟正黑體"/>
                                  <w:b/>
                                  <w:color w:val="98283D"/>
                                  <w:sz w:val="20"/>
                                  <w:szCs w:val="21"/>
                                </w:rPr>
                                <w:t xml:space="preserve"> </w:t>
                              </w:r>
                              <w:r w:rsidR="0001504A" w:rsidRPr="0001504A">
                                <w:rPr>
                                  <w:rFonts w:ascii="微軟正黑體" w:eastAsia="微軟正黑體" w:hAnsi="微軟正黑體"/>
                                  <w:b/>
                                  <w:color w:val="98283D"/>
                                  <w:sz w:val="20"/>
                                  <w:szCs w:val="21"/>
                                </w:rPr>
                                <w:t>國家重要傳統建造物群</w:t>
                              </w:r>
                              <w:r w:rsidR="0001504A" w:rsidRPr="0001504A">
                                <w:rPr>
                                  <w:rFonts w:ascii="微軟正黑體" w:eastAsia="微軟正黑體" w:hAnsi="微軟正黑體" w:hint="eastAsia"/>
                                  <w:b/>
                                  <w:color w:val="98283D"/>
                                  <w:sz w:val="20"/>
                                  <w:szCs w:val="21"/>
                                </w:rPr>
                                <w:t>~</w:t>
                              </w:r>
                              <w:r w:rsidR="0001504A" w:rsidRPr="0001504A">
                                <w:rPr>
                                  <w:rFonts w:ascii="微軟正黑體" w:eastAsia="微軟正黑體" w:hAnsi="微軟正黑體"/>
                                  <w:b/>
                                  <w:color w:val="98283D"/>
                                  <w:sz w:val="20"/>
                                  <w:szCs w:val="21"/>
                                </w:rPr>
                                <w:t>大內宿</w:t>
                              </w:r>
                            </w:p>
                          </w:txbxContent>
                        </wps:txbx>
                        <wps:bodyPr rot="0" vert="horz" wrap="square" lIns="91440" tIns="45720" rIns="91440" bIns="45720" anchor="t" anchorCtr="0" upright="1">
                          <a:noAutofit/>
                        </wps:bodyPr>
                      </wps:wsp>
                      <wps:wsp>
                        <wps:cNvPr id="64" name="文字方塊 64"/>
                        <wps:cNvSpPr txBox="1">
                          <a:spLocks noChangeArrowheads="1"/>
                        </wps:cNvSpPr>
                        <wps:spPr bwMode="auto">
                          <a:xfrm>
                            <a:off x="3755157" y="140970"/>
                            <a:ext cx="3003507" cy="1135380"/>
                          </a:xfrm>
                          <a:prstGeom prst="rect">
                            <a:avLst/>
                          </a:prstGeom>
                          <a:noFill/>
                          <a:ln>
                            <a:noFill/>
                          </a:ln>
                        </wps:spPr>
                        <wps:txbx>
                          <w:txbxContent>
                            <w:p w14:paraId="42E564DC" w14:textId="77777777" w:rsidR="00C93ED9"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C93ED9">
                                <w:rPr>
                                  <w:rFonts w:ascii="微軟正黑體" w:eastAsia="微軟正黑體" w:hAnsi="微軟正黑體"/>
                                  <w:b/>
                                  <w:color w:val="98283D"/>
                                  <w:sz w:val="20"/>
                                  <w:szCs w:val="21"/>
                                </w:rPr>
                                <w:t xml:space="preserve"> </w:t>
                              </w:r>
                              <w:proofErr w:type="gramStart"/>
                              <w:r w:rsidR="00C93ED9" w:rsidRPr="00120117">
                                <w:rPr>
                                  <w:rFonts w:ascii="微軟正黑體" w:eastAsia="微軟正黑體" w:hAnsi="微軟正黑體" w:hint="eastAsia"/>
                                  <w:b/>
                                  <w:color w:val="98283D"/>
                                  <w:sz w:val="20"/>
                                  <w:szCs w:val="21"/>
                                </w:rPr>
                                <w:t>豪農之</w:t>
                              </w:r>
                              <w:proofErr w:type="gramEnd"/>
                              <w:r w:rsidR="00C93ED9" w:rsidRPr="00120117">
                                <w:rPr>
                                  <w:rFonts w:ascii="微軟正黑體" w:eastAsia="微軟正黑體" w:hAnsi="微軟正黑體" w:hint="eastAsia"/>
                                  <w:b/>
                                  <w:color w:val="98283D"/>
                                  <w:sz w:val="20"/>
                                  <w:szCs w:val="21"/>
                                </w:rPr>
                                <w:t>家～北方文化博物館</w:t>
                              </w:r>
                            </w:p>
                            <w:p w14:paraId="755B3066"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C93ED9">
                                <w:rPr>
                                  <w:rFonts w:ascii="微軟正黑體" w:eastAsia="微軟正黑體" w:hAnsi="微軟正黑體"/>
                                  <w:b/>
                                  <w:color w:val="98283D"/>
                                  <w:sz w:val="20"/>
                                  <w:szCs w:val="21"/>
                                </w:rPr>
                                <w:t xml:space="preserve"> </w:t>
                              </w:r>
                              <w:r w:rsidR="00C93ED9" w:rsidRPr="00120117">
                                <w:rPr>
                                  <w:rFonts w:ascii="微軟正黑體" w:eastAsia="微軟正黑體" w:hAnsi="微軟正黑體" w:hint="eastAsia"/>
                                  <w:b/>
                                  <w:color w:val="98283D"/>
                                  <w:sz w:val="20"/>
                                  <w:szCs w:val="21"/>
                                </w:rPr>
                                <w:t>季節</w:t>
                              </w:r>
                              <w:proofErr w:type="gramStart"/>
                              <w:r w:rsidR="00C93ED9" w:rsidRPr="00120117">
                                <w:rPr>
                                  <w:rFonts w:ascii="微軟正黑體" w:eastAsia="微軟正黑體" w:hAnsi="微軟正黑體" w:hint="eastAsia"/>
                                  <w:b/>
                                  <w:color w:val="98283D"/>
                                  <w:sz w:val="20"/>
                                  <w:szCs w:val="21"/>
                                </w:rPr>
                                <w:t>採</w:t>
                              </w:r>
                              <w:proofErr w:type="gramEnd"/>
                              <w:r w:rsidR="00C93ED9" w:rsidRPr="00120117">
                                <w:rPr>
                                  <w:rFonts w:ascii="微軟正黑體" w:eastAsia="微軟正黑體" w:hAnsi="微軟正黑體" w:hint="eastAsia"/>
                                  <w:b/>
                                  <w:color w:val="98283D"/>
                                  <w:sz w:val="20"/>
                                  <w:szCs w:val="21"/>
                                </w:rPr>
                                <w:t>果樂～招待品嚐</w:t>
                              </w:r>
                              <w:proofErr w:type="gramStart"/>
                              <w:r w:rsidR="00C93ED9" w:rsidRPr="00120117">
                                <w:rPr>
                                  <w:rFonts w:ascii="微軟正黑體" w:eastAsia="微軟正黑體" w:hAnsi="微軟正黑體" w:hint="eastAsia"/>
                                  <w:b/>
                                  <w:color w:val="98283D"/>
                                  <w:sz w:val="20"/>
                                  <w:szCs w:val="21"/>
                                </w:rPr>
                                <w:t>越光米</w:t>
                              </w:r>
                              <w:proofErr w:type="gramEnd"/>
                              <w:r w:rsidR="00C93ED9" w:rsidRPr="00120117">
                                <w:rPr>
                                  <w:rFonts w:ascii="微軟正黑體" w:eastAsia="微軟正黑體" w:hAnsi="微軟正黑體" w:hint="eastAsia"/>
                                  <w:b/>
                                  <w:color w:val="98283D"/>
                                  <w:sz w:val="20"/>
                                  <w:szCs w:val="21"/>
                                </w:rPr>
                                <w:t>冰淇淋</w:t>
                              </w:r>
                            </w:p>
                            <w:p w14:paraId="465CA926" w14:textId="77777777" w:rsidR="00247E0E" w:rsidRPr="00C93ED9" w:rsidRDefault="00247E0E" w:rsidP="00247E0E">
                              <w:pPr>
                                <w:spacing w:line="400" w:lineRule="exact"/>
                                <w:ind w:left="300" w:hangingChars="150" w:hanging="300"/>
                                <w:rPr>
                                  <w:rFonts w:ascii="微軟正黑體" w:eastAsia="微軟正黑體" w:hAnsi="微軟正黑體"/>
                                  <w:b/>
                                  <w:color w:val="98283D"/>
                                  <w:sz w:val="20"/>
                                  <w:szCs w:val="21"/>
                                  <w:lang w:eastAsia="ja-JP"/>
                                </w:rPr>
                              </w:pPr>
                              <w:r w:rsidRPr="00120117">
                                <w:rPr>
                                  <w:rFonts w:ascii="微軟正黑體" w:eastAsia="微軟正黑體" w:hAnsi="微軟正黑體"/>
                                  <w:b/>
                                  <w:color w:val="98283D"/>
                                  <w:sz w:val="20"/>
                                  <w:szCs w:val="21"/>
                                  <w:lang w:eastAsia="ja-JP"/>
                                </w:rPr>
                                <w:t>●</w:t>
                              </w:r>
                              <w:r w:rsidR="00C93ED9">
                                <w:rPr>
                                  <w:rFonts w:ascii="微軟正黑體" w:eastAsia="微軟正黑體" w:hAnsi="微軟正黑體"/>
                                  <w:b/>
                                  <w:color w:val="98283D"/>
                                  <w:sz w:val="20"/>
                                  <w:szCs w:val="21"/>
                                  <w:lang w:eastAsia="ja-JP"/>
                                </w:rPr>
                                <w:t xml:space="preserve"> </w:t>
                              </w:r>
                              <w:r w:rsidR="00C93ED9">
                                <w:rPr>
                                  <w:rFonts w:ascii="微軟正黑體" w:eastAsia="微軟正黑體" w:hAnsi="微軟正黑體" w:hint="eastAsia"/>
                                  <w:b/>
                                  <w:color w:val="98283D"/>
                                  <w:sz w:val="20"/>
                                  <w:szCs w:val="21"/>
                                  <w:lang w:eastAsia="ja-JP"/>
                                </w:rPr>
                                <w:t>日本溫泉百選</w:t>
                              </w:r>
                              <w:r w:rsidR="00BF6C37">
                                <w:rPr>
                                  <w:rFonts w:ascii="微軟正黑體" w:eastAsia="微軟正黑體" w:hAnsi="微軟正黑體" w:hint="eastAsia"/>
                                  <w:b/>
                                  <w:color w:val="98283D"/>
                                  <w:sz w:val="20"/>
                                  <w:szCs w:val="21"/>
                                  <w:lang w:eastAsia="ja-JP"/>
                                </w:rPr>
                                <w:t>旅館</w:t>
                              </w:r>
                              <w:r w:rsidR="00C93ED9">
                                <w:rPr>
                                  <w:rFonts w:ascii="微軟正黑體" w:eastAsia="微軟正黑體" w:hAnsi="微軟正黑體" w:hint="eastAsia"/>
                                  <w:b/>
                                  <w:color w:val="98283D"/>
                                  <w:sz w:val="20"/>
                                  <w:szCs w:val="21"/>
                                  <w:lang w:eastAsia="ja-JP"/>
                                </w:rPr>
                                <w:t>~</w:t>
                              </w:r>
                              <w:r w:rsidR="00C93ED9" w:rsidRPr="00C93ED9">
                                <w:rPr>
                                  <w:rFonts w:ascii="微軟正黑體" w:eastAsia="微軟正黑體" w:hAnsi="微軟正黑體" w:hint="eastAsia"/>
                                  <w:b/>
                                  <w:color w:val="98283D"/>
                                  <w:sz w:val="20"/>
                                  <w:szCs w:val="21"/>
                                  <w:lang w:eastAsia="ja-JP"/>
                                </w:rPr>
                                <w:t>会津芦ノ牧温泉</w:t>
                              </w:r>
                              <w:r w:rsidR="00C93ED9" w:rsidRPr="00C93ED9">
                                <w:rPr>
                                  <w:rFonts w:ascii="微軟正黑體" w:eastAsia="微軟正黑體" w:hAnsi="微軟正黑體"/>
                                  <w:b/>
                                  <w:color w:val="98283D"/>
                                  <w:sz w:val="20"/>
                                  <w:szCs w:val="21"/>
                                  <w:lang w:eastAsia="ja-JP"/>
                                </w:rPr>
                                <w:t xml:space="preserve"> </w:t>
                              </w:r>
                              <w:r w:rsidR="00C93ED9" w:rsidRPr="00C93ED9">
                                <w:rPr>
                                  <w:rFonts w:ascii="微軟正黑體" w:eastAsia="微軟正黑體" w:hAnsi="微軟正黑體" w:hint="eastAsia"/>
                                  <w:b/>
                                  <w:color w:val="98283D"/>
                                  <w:sz w:val="20"/>
                                  <w:szCs w:val="21"/>
                                  <w:lang w:eastAsia="ja-JP"/>
                                </w:rPr>
                                <w:t>大川荘</w:t>
                              </w:r>
                            </w:p>
                            <w:p w14:paraId="6BD1E673"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必逛商圈</w:t>
                              </w:r>
                              <w:r w:rsidRPr="00120117">
                                <w:rPr>
                                  <w:rFonts w:ascii="微軟正黑體" w:eastAsia="微軟正黑體" w:hAnsi="微軟正黑體"/>
                                  <w:b/>
                                  <w:color w:val="98283D"/>
                                  <w:sz w:val="20"/>
                                  <w:szCs w:val="21"/>
                                </w:rPr>
                                <w:t>~萬代商圈</w:t>
                              </w:r>
                              <w:r w:rsidRPr="00120117">
                                <w:rPr>
                                  <w:rFonts w:ascii="微軟正黑體" w:eastAsia="微軟正黑體" w:hAnsi="微軟正黑體" w:hint="eastAsia"/>
                                  <w:b/>
                                  <w:color w:val="98283D"/>
                                  <w:sz w:val="20"/>
                                  <w:szCs w:val="21"/>
                                </w:rPr>
                                <w:t>、</w:t>
                              </w:r>
                              <w:r w:rsidR="00910852">
                                <w:rPr>
                                  <w:rFonts w:ascii="微軟正黑體" w:eastAsia="微軟正黑體" w:hAnsi="微軟正黑體" w:hint="eastAsia"/>
                                  <w:b/>
                                  <w:color w:val="98283D"/>
                                  <w:sz w:val="20"/>
                                  <w:szCs w:val="21"/>
                                </w:rPr>
                                <w:t>新</w:t>
                              </w:r>
                              <w:proofErr w:type="gramStart"/>
                              <w:r w:rsidR="00910852">
                                <w:rPr>
                                  <w:rFonts w:ascii="微軟正黑體" w:eastAsia="微軟正黑體" w:hAnsi="微軟正黑體" w:hint="eastAsia"/>
                                  <w:b/>
                                  <w:color w:val="98283D"/>
                                  <w:sz w:val="20"/>
                                  <w:szCs w:val="21"/>
                                </w:rPr>
                                <w:t>潟</w:t>
                              </w:r>
                              <w:proofErr w:type="gramEnd"/>
                              <w:r w:rsidR="00910852">
                                <w:rPr>
                                  <w:rFonts w:ascii="微軟正黑體" w:eastAsia="微軟正黑體" w:hAnsi="微軟正黑體" w:hint="eastAsia"/>
                                  <w:b/>
                                  <w:color w:val="98283D"/>
                                  <w:sz w:val="20"/>
                                  <w:szCs w:val="21"/>
                                </w:rPr>
                                <w:t>南</w:t>
                              </w:r>
                              <w:r w:rsidRPr="00120117">
                                <w:rPr>
                                  <w:rFonts w:ascii="微軟正黑體" w:eastAsia="微軟正黑體" w:hAnsi="微軟正黑體" w:hint="eastAsia"/>
                                  <w:b/>
                                  <w:color w:val="98283D"/>
                                  <w:sz w:val="20"/>
                                  <w:szCs w:val="21"/>
                                </w:rPr>
                                <w:t>AEON</w:t>
                              </w:r>
                            </w:p>
                            <w:p w14:paraId="6E82CD33"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0E607DE" id="群組 56" o:spid="_x0000_s1026" style="position:absolute;left:0;text-align:left;margin-left:-.25pt;margin-top:33.5pt;width:527pt;height:111pt;z-index:251661312;mso-width-relative:margin" coordsize="69799,14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">
                <v:shape id="圖片 62" o:spid="_x0000_s1027" type="#_x0000_t75" style="position:absolute;width:69799;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">
                  <v:imagedata r:id="rId10" o:title="嚴選行程"/>
                </v:shape>
                <v:shapetype id="_x0000_t202" coordsize="21600,21600" o:spt="202" path="m,l,21600r21600,l21600,xe">
                  <v:stroke joinstyle="miter"/>
                  <v:path gradientshapeok="t" o:connecttype="rect"/>
                </v:shapetype>
                <v:shape id="文字方塊 63" o:spid="_x0000_s1028" type="#_x0000_t202" style="position:absolute;left:11907;top:1257;width:30035;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" fillcolor="white [3212]" stroked="f">
                  <v:textbox>
                    <w:txbxContent>
                      <w:p w14:paraId="2D9006FD"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proofErr w:type="gramStart"/>
                        <w:r w:rsidRPr="00120117">
                          <w:rPr>
                            <w:rFonts w:ascii="微軟正黑體" w:eastAsia="微軟正黑體" w:hAnsi="微軟正黑體" w:hint="eastAsia"/>
                            <w:b/>
                            <w:color w:val="98283D"/>
                            <w:sz w:val="20"/>
                            <w:szCs w:val="21"/>
                          </w:rPr>
                          <w:t>神隱少女千尋劇中</w:t>
                        </w:r>
                        <w:proofErr w:type="gramEnd"/>
                        <w:r w:rsidRPr="00120117">
                          <w:rPr>
                            <w:rFonts w:ascii="微軟正黑體" w:eastAsia="微軟正黑體" w:hAnsi="微軟正黑體" w:hint="eastAsia"/>
                            <w:b/>
                            <w:color w:val="98283D"/>
                            <w:sz w:val="20"/>
                            <w:szCs w:val="21"/>
                          </w:rPr>
                          <w:t>～小</w:t>
                        </w:r>
                        <w:proofErr w:type="gramStart"/>
                        <w:r w:rsidRPr="00120117">
                          <w:rPr>
                            <w:rFonts w:ascii="微軟正黑體" w:eastAsia="微軟正黑體" w:hAnsi="微軟正黑體" w:hint="eastAsia"/>
                            <w:b/>
                            <w:color w:val="98283D"/>
                            <w:sz w:val="20"/>
                            <w:szCs w:val="21"/>
                          </w:rPr>
                          <w:t>木盆舟體驗</w:t>
                        </w:r>
                        <w:proofErr w:type="gramEnd"/>
                      </w:p>
                      <w:p w14:paraId="0968D535"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黃金公園淘金體驗~</w:t>
                        </w:r>
                        <w:hyperlink r:id="rId11" w:history="1">
                          <w:r w:rsidRPr="00120117">
                            <w:rPr>
                              <w:rFonts w:ascii="微軟正黑體" w:eastAsia="微軟正黑體" w:hAnsi="微軟正黑體" w:hint="eastAsia"/>
                              <w:b/>
                              <w:color w:val="98283D"/>
                              <w:sz w:val="20"/>
                              <w:szCs w:val="21"/>
                            </w:rPr>
                            <w:t>西三川黃金公園</w:t>
                          </w:r>
                        </w:hyperlink>
                      </w:p>
                      <w:p w14:paraId="15C7F5B3"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C93ED9">
                          <w:rPr>
                            <w:rFonts w:ascii="微軟正黑體" w:eastAsia="微軟正黑體" w:hAnsi="微軟正黑體"/>
                            <w:b/>
                            <w:color w:val="98283D"/>
                            <w:sz w:val="20"/>
                            <w:szCs w:val="21"/>
                          </w:rPr>
                          <w:t xml:space="preserve"> </w:t>
                        </w:r>
                        <w:proofErr w:type="gramStart"/>
                        <w:r w:rsidR="00C93ED9" w:rsidRPr="00C93ED9">
                          <w:rPr>
                            <w:rFonts w:ascii="微軟正黑體" w:eastAsia="微軟正黑體" w:hAnsi="微軟正黑體"/>
                            <w:b/>
                            <w:color w:val="98283D"/>
                            <w:sz w:val="20"/>
                            <w:szCs w:val="21"/>
                          </w:rPr>
                          <w:t>赤</w:t>
                        </w:r>
                        <w:proofErr w:type="gramEnd"/>
                        <w:r w:rsidR="00C93ED9" w:rsidRPr="00C93ED9">
                          <w:rPr>
                            <w:rFonts w:ascii="微軟正黑體" w:eastAsia="微軟正黑體" w:hAnsi="微軟正黑體"/>
                            <w:b/>
                            <w:color w:val="98283D"/>
                            <w:sz w:val="20"/>
                            <w:szCs w:val="21"/>
                          </w:rPr>
                          <w:t>瓦的古城堡</w:t>
                        </w:r>
                        <w:r w:rsidR="00C93ED9" w:rsidRPr="00C93ED9">
                          <w:rPr>
                            <w:rFonts w:ascii="微軟正黑體" w:eastAsia="微軟正黑體" w:hAnsi="微軟正黑體" w:hint="eastAsia"/>
                            <w:b/>
                            <w:color w:val="98283D"/>
                            <w:sz w:val="20"/>
                            <w:szCs w:val="21"/>
                          </w:rPr>
                          <w:t>~</w:t>
                        </w:r>
                        <w:r w:rsidR="00C93ED9" w:rsidRPr="00C93ED9">
                          <w:rPr>
                            <w:rFonts w:ascii="微軟正黑體" w:eastAsia="微軟正黑體" w:hAnsi="微軟正黑體"/>
                            <w:b/>
                            <w:color w:val="98283D"/>
                            <w:sz w:val="20"/>
                            <w:szCs w:val="21"/>
                          </w:rPr>
                          <w:t>會津若松城（鶴之城）</w:t>
                        </w:r>
                      </w:p>
                      <w:p w14:paraId="33298448"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01504A">
                          <w:rPr>
                            <w:rFonts w:ascii="微軟正黑體" w:eastAsia="微軟正黑體" w:hAnsi="微軟正黑體"/>
                            <w:b/>
                            <w:color w:val="98283D"/>
                            <w:sz w:val="20"/>
                            <w:szCs w:val="21"/>
                          </w:rPr>
                          <w:t xml:space="preserve"> </w:t>
                        </w:r>
                        <w:r w:rsidR="0001504A" w:rsidRPr="0001504A">
                          <w:rPr>
                            <w:rFonts w:ascii="微軟正黑體" w:eastAsia="微軟正黑體" w:hAnsi="微軟正黑體"/>
                            <w:b/>
                            <w:color w:val="98283D"/>
                            <w:sz w:val="20"/>
                            <w:szCs w:val="21"/>
                          </w:rPr>
                          <w:t>國家重要傳統建造物群</w:t>
                        </w:r>
                        <w:r w:rsidR="0001504A" w:rsidRPr="0001504A">
                          <w:rPr>
                            <w:rFonts w:ascii="微軟正黑體" w:eastAsia="微軟正黑體" w:hAnsi="微軟正黑體" w:hint="eastAsia"/>
                            <w:b/>
                            <w:color w:val="98283D"/>
                            <w:sz w:val="20"/>
                            <w:szCs w:val="21"/>
                          </w:rPr>
                          <w:t>~</w:t>
                        </w:r>
                        <w:r w:rsidR="0001504A" w:rsidRPr="0001504A">
                          <w:rPr>
                            <w:rFonts w:ascii="微軟正黑體" w:eastAsia="微軟正黑體" w:hAnsi="微軟正黑體"/>
                            <w:b/>
                            <w:color w:val="98283D"/>
                            <w:sz w:val="20"/>
                            <w:szCs w:val="21"/>
                          </w:rPr>
                          <w:t>大內宿</w:t>
                        </w:r>
                      </w:p>
                    </w:txbxContent>
                  </v:textbox>
                </v:shape>
                <v:shape id="文字方塊 64" o:spid="_x0000_s1029" type="#_x0000_t202" style="position:absolute;left:37551;top:1409;width:30035;height:1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42E564DC" w14:textId="77777777" w:rsidR="00C93ED9"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C93ED9">
                          <w:rPr>
                            <w:rFonts w:ascii="微軟正黑體" w:eastAsia="微軟正黑體" w:hAnsi="微軟正黑體"/>
                            <w:b/>
                            <w:color w:val="98283D"/>
                            <w:sz w:val="20"/>
                            <w:szCs w:val="21"/>
                          </w:rPr>
                          <w:t xml:space="preserve"> </w:t>
                        </w:r>
                        <w:proofErr w:type="gramStart"/>
                        <w:r w:rsidR="00C93ED9" w:rsidRPr="00120117">
                          <w:rPr>
                            <w:rFonts w:ascii="微軟正黑體" w:eastAsia="微軟正黑體" w:hAnsi="微軟正黑體" w:hint="eastAsia"/>
                            <w:b/>
                            <w:color w:val="98283D"/>
                            <w:sz w:val="20"/>
                            <w:szCs w:val="21"/>
                          </w:rPr>
                          <w:t>豪農之</w:t>
                        </w:r>
                        <w:proofErr w:type="gramEnd"/>
                        <w:r w:rsidR="00C93ED9" w:rsidRPr="00120117">
                          <w:rPr>
                            <w:rFonts w:ascii="微軟正黑體" w:eastAsia="微軟正黑體" w:hAnsi="微軟正黑體" w:hint="eastAsia"/>
                            <w:b/>
                            <w:color w:val="98283D"/>
                            <w:sz w:val="20"/>
                            <w:szCs w:val="21"/>
                          </w:rPr>
                          <w:t>家～北方文化博物館</w:t>
                        </w:r>
                      </w:p>
                      <w:p w14:paraId="755B3066"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w:t>
                        </w:r>
                        <w:r w:rsidR="00C93ED9">
                          <w:rPr>
                            <w:rFonts w:ascii="微軟正黑體" w:eastAsia="微軟正黑體" w:hAnsi="微軟正黑體"/>
                            <w:b/>
                            <w:color w:val="98283D"/>
                            <w:sz w:val="20"/>
                            <w:szCs w:val="21"/>
                          </w:rPr>
                          <w:t xml:space="preserve"> </w:t>
                        </w:r>
                        <w:r w:rsidR="00C93ED9" w:rsidRPr="00120117">
                          <w:rPr>
                            <w:rFonts w:ascii="微軟正黑體" w:eastAsia="微軟正黑體" w:hAnsi="微軟正黑體" w:hint="eastAsia"/>
                            <w:b/>
                            <w:color w:val="98283D"/>
                            <w:sz w:val="20"/>
                            <w:szCs w:val="21"/>
                          </w:rPr>
                          <w:t>季節</w:t>
                        </w:r>
                        <w:proofErr w:type="gramStart"/>
                        <w:r w:rsidR="00C93ED9" w:rsidRPr="00120117">
                          <w:rPr>
                            <w:rFonts w:ascii="微軟正黑體" w:eastAsia="微軟正黑體" w:hAnsi="微軟正黑體" w:hint="eastAsia"/>
                            <w:b/>
                            <w:color w:val="98283D"/>
                            <w:sz w:val="20"/>
                            <w:szCs w:val="21"/>
                          </w:rPr>
                          <w:t>採</w:t>
                        </w:r>
                        <w:proofErr w:type="gramEnd"/>
                        <w:r w:rsidR="00C93ED9" w:rsidRPr="00120117">
                          <w:rPr>
                            <w:rFonts w:ascii="微軟正黑體" w:eastAsia="微軟正黑體" w:hAnsi="微軟正黑體" w:hint="eastAsia"/>
                            <w:b/>
                            <w:color w:val="98283D"/>
                            <w:sz w:val="20"/>
                            <w:szCs w:val="21"/>
                          </w:rPr>
                          <w:t>果樂～招待品嚐</w:t>
                        </w:r>
                        <w:proofErr w:type="gramStart"/>
                        <w:r w:rsidR="00C93ED9" w:rsidRPr="00120117">
                          <w:rPr>
                            <w:rFonts w:ascii="微軟正黑體" w:eastAsia="微軟正黑體" w:hAnsi="微軟正黑體" w:hint="eastAsia"/>
                            <w:b/>
                            <w:color w:val="98283D"/>
                            <w:sz w:val="20"/>
                            <w:szCs w:val="21"/>
                          </w:rPr>
                          <w:t>越光米</w:t>
                        </w:r>
                        <w:proofErr w:type="gramEnd"/>
                        <w:r w:rsidR="00C93ED9" w:rsidRPr="00120117">
                          <w:rPr>
                            <w:rFonts w:ascii="微軟正黑體" w:eastAsia="微軟正黑體" w:hAnsi="微軟正黑體" w:hint="eastAsia"/>
                            <w:b/>
                            <w:color w:val="98283D"/>
                            <w:sz w:val="20"/>
                            <w:szCs w:val="21"/>
                          </w:rPr>
                          <w:t>冰淇淋</w:t>
                        </w:r>
                      </w:p>
                      <w:p w14:paraId="465CA926" w14:textId="77777777" w:rsidR="00247E0E" w:rsidRPr="00C93ED9" w:rsidRDefault="00247E0E" w:rsidP="00247E0E">
                        <w:pPr>
                          <w:spacing w:line="400" w:lineRule="exact"/>
                          <w:ind w:left="300" w:hangingChars="150" w:hanging="300"/>
                          <w:rPr>
                            <w:rFonts w:ascii="微軟正黑體" w:eastAsia="微軟正黑體" w:hAnsi="微軟正黑體"/>
                            <w:b/>
                            <w:color w:val="98283D"/>
                            <w:sz w:val="20"/>
                            <w:szCs w:val="21"/>
                            <w:lang w:eastAsia="ja-JP"/>
                          </w:rPr>
                        </w:pPr>
                        <w:r w:rsidRPr="00120117">
                          <w:rPr>
                            <w:rFonts w:ascii="微軟正黑體" w:eastAsia="微軟正黑體" w:hAnsi="微軟正黑體"/>
                            <w:b/>
                            <w:color w:val="98283D"/>
                            <w:sz w:val="20"/>
                            <w:szCs w:val="21"/>
                            <w:lang w:eastAsia="ja-JP"/>
                          </w:rPr>
                          <w:t>●</w:t>
                        </w:r>
                        <w:r w:rsidR="00C93ED9">
                          <w:rPr>
                            <w:rFonts w:ascii="微軟正黑體" w:eastAsia="微軟正黑體" w:hAnsi="微軟正黑體"/>
                            <w:b/>
                            <w:color w:val="98283D"/>
                            <w:sz w:val="20"/>
                            <w:szCs w:val="21"/>
                            <w:lang w:eastAsia="ja-JP"/>
                          </w:rPr>
                          <w:t xml:space="preserve"> </w:t>
                        </w:r>
                        <w:r w:rsidR="00C93ED9">
                          <w:rPr>
                            <w:rFonts w:ascii="微軟正黑體" w:eastAsia="微軟正黑體" w:hAnsi="微軟正黑體" w:hint="eastAsia"/>
                            <w:b/>
                            <w:color w:val="98283D"/>
                            <w:sz w:val="20"/>
                            <w:szCs w:val="21"/>
                            <w:lang w:eastAsia="ja-JP"/>
                          </w:rPr>
                          <w:t>日本溫泉百選</w:t>
                        </w:r>
                        <w:r w:rsidR="00BF6C37">
                          <w:rPr>
                            <w:rFonts w:ascii="微軟正黑體" w:eastAsia="微軟正黑體" w:hAnsi="微軟正黑體" w:hint="eastAsia"/>
                            <w:b/>
                            <w:color w:val="98283D"/>
                            <w:sz w:val="20"/>
                            <w:szCs w:val="21"/>
                            <w:lang w:eastAsia="ja-JP"/>
                          </w:rPr>
                          <w:t>旅館</w:t>
                        </w:r>
                        <w:r w:rsidR="00C93ED9">
                          <w:rPr>
                            <w:rFonts w:ascii="微軟正黑體" w:eastAsia="微軟正黑體" w:hAnsi="微軟正黑體" w:hint="eastAsia"/>
                            <w:b/>
                            <w:color w:val="98283D"/>
                            <w:sz w:val="20"/>
                            <w:szCs w:val="21"/>
                            <w:lang w:eastAsia="ja-JP"/>
                          </w:rPr>
                          <w:t>~</w:t>
                        </w:r>
                        <w:r w:rsidR="00C93ED9" w:rsidRPr="00C93ED9">
                          <w:rPr>
                            <w:rFonts w:ascii="微軟正黑體" w:eastAsia="微軟正黑體" w:hAnsi="微軟正黑體" w:hint="eastAsia"/>
                            <w:b/>
                            <w:color w:val="98283D"/>
                            <w:sz w:val="20"/>
                            <w:szCs w:val="21"/>
                            <w:lang w:eastAsia="ja-JP"/>
                          </w:rPr>
                          <w:t>会津芦ノ牧温泉</w:t>
                        </w:r>
                        <w:r w:rsidR="00C93ED9" w:rsidRPr="00C93ED9">
                          <w:rPr>
                            <w:rFonts w:ascii="微軟正黑體" w:eastAsia="微軟正黑體" w:hAnsi="微軟正黑體"/>
                            <w:b/>
                            <w:color w:val="98283D"/>
                            <w:sz w:val="20"/>
                            <w:szCs w:val="21"/>
                            <w:lang w:eastAsia="ja-JP"/>
                          </w:rPr>
                          <w:t xml:space="preserve"> </w:t>
                        </w:r>
                        <w:r w:rsidR="00C93ED9" w:rsidRPr="00C93ED9">
                          <w:rPr>
                            <w:rFonts w:ascii="微軟正黑體" w:eastAsia="微軟正黑體" w:hAnsi="微軟正黑體" w:hint="eastAsia"/>
                            <w:b/>
                            <w:color w:val="98283D"/>
                            <w:sz w:val="20"/>
                            <w:szCs w:val="21"/>
                            <w:lang w:eastAsia="ja-JP"/>
                          </w:rPr>
                          <w:t>大川荘</w:t>
                        </w:r>
                      </w:p>
                      <w:p w14:paraId="6BD1E673"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r w:rsidRPr="00120117">
                          <w:rPr>
                            <w:rFonts w:ascii="微軟正黑體" w:eastAsia="微軟正黑體" w:hAnsi="微軟正黑體"/>
                            <w:b/>
                            <w:color w:val="98283D"/>
                            <w:sz w:val="20"/>
                            <w:szCs w:val="21"/>
                          </w:rPr>
                          <w:t xml:space="preserve">● </w:t>
                        </w:r>
                        <w:r w:rsidRPr="00120117">
                          <w:rPr>
                            <w:rFonts w:ascii="微軟正黑體" w:eastAsia="微軟正黑體" w:hAnsi="微軟正黑體" w:hint="eastAsia"/>
                            <w:b/>
                            <w:color w:val="98283D"/>
                            <w:sz w:val="20"/>
                            <w:szCs w:val="21"/>
                          </w:rPr>
                          <w:t>必逛商圈</w:t>
                        </w:r>
                        <w:r w:rsidRPr="00120117">
                          <w:rPr>
                            <w:rFonts w:ascii="微軟正黑體" w:eastAsia="微軟正黑體" w:hAnsi="微軟正黑體"/>
                            <w:b/>
                            <w:color w:val="98283D"/>
                            <w:sz w:val="20"/>
                            <w:szCs w:val="21"/>
                          </w:rPr>
                          <w:t>~萬代商圈</w:t>
                        </w:r>
                        <w:r w:rsidRPr="00120117">
                          <w:rPr>
                            <w:rFonts w:ascii="微軟正黑體" w:eastAsia="微軟正黑體" w:hAnsi="微軟正黑體" w:hint="eastAsia"/>
                            <w:b/>
                            <w:color w:val="98283D"/>
                            <w:sz w:val="20"/>
                            <w:szCs w:val="21"/>
                          </w:rPr>
                          <w:t>、</w:t>
                        </w:r>
                        <w:r w:rsidR="00910852">
                          <w:rPr>
                            <w:rFonts w:ascii="微軟正黑體" w:eastAsia="微軟正黑體" w:hAnsi="微軟正黑體" w:hint="eastAsia"/>
                            <w:b/>
                            <w:color w:val="98283D"/>
                            <w:sz w:val="20"/>
                            <w:szCs w:val="21"/>
                          </w:rPr>
                          <w:t>新</w:t>
                        </w:r>
                        <w:proofErr w:type="gramStart"/>
                        <w:r w:rsidR="00910852">
                          <w:rPr>
                            <w:rFonts w:ascii="微軟正黑體" w:eastAsia="微軟正黑體" w:hAnsi="微軟正黑體" w:hint="eastAsia"/>
                            <w:b/>
                            <w:color w:val="98283D"/>
                            <w:sz w:val="20"/>
                            <w:szCs w:val="21"/>
                          </w:rPr>
                          <w:t>潟</w:t>
                        </w:r>
                        <w:proofErr w:type="gramEnd"/>
                        <w:r w:rsidR="00910852">
                          <w:rPr>
                            <w:rFonts w:ascii="微軟正黑體" w:eastAsia="微軟正黑體" w:hAnsi="微軟正黑體" w:hint="eastAsia"/>
                            <w:b/>
                            <w:color w:val="98283D"/>
                            <w:sz w:val="20"/>
                            <w:szCs w:val="21"/>
                          </w:rPr>
                          <w:t>南</w:t>
                        </w:r>
                        <w:r w:rsidRPr="00120117">
                          <w:rPr>
                            <w:rFonts w:ascii="微軟正黑體" w:eastAsia="微軟正黑體" w:hAnsi="微軟正黑體" w:hint="eastAsia"/>
                            <w:b/>
                            <w:color w:val="98283D"/>
                            <w:sz w:val="20"/>
                            <w:szCs w:val="21"/>
                          </w:rPr>
                          <w:t>AEON</w:t>
                        </w:r>
                      </w:p>
                      <w:p w14:paraId="6E82CD33" w14:textId="77777777" w:rsidR="00247E0E" w:rsidRPr="00120117" w:rsidRDefault="00247E0E" w:rsidP="00247E0E">
                        <w:pPr>
                          <w:spacing w:line="400" w:lineRule="exact"/>
                          <w:ind w:left="300" w:hangingChars="150" w:hanging="300"/>
                          <w:rPr>
                            <w:rFonts w:ascii="微軟正黑體" w:eastAsia="微軟正黑體" w:hAnsi="微軟正黑體"/>
                            <w:b/>
                            <w:color w:val="98283D"/>
                            <w:sz w:val="20"/>
                            <w:szCs w:val="21"/>
                          </w:rPr>
                        </w:pPr>
                      </w:p>
                    </w:txbxContent>
                  </v:textbox>
                </v:shape>
                <w10:wrap type="square"/>
              </v:group>
            </w:pict>
          </mc:Fallback>
        </mc:AlternateContent>
      </w:r>
      <w:proofErr w:type="gramStart"/>
      <w:r w:rsidR="00647F04" w:rsidRPr="002F2971">
        <w:rPr>
          <w:rFonts w:ascii="微軟正黑體" w:eastAsia="微軟正黑體" w:hAnsi="微軟正黑體" w:hint="eastAsia"/>
          <w:b/>
          <w:color w:val="C00000"/>
          <w:sz w:val="38"/>
          <w:szCs w:val="38"/>
        </w:rPr>
        <w:t>越後新潟</w:t>
      </w:r>
      <w:proofErr w:type="gramEnd"/>
      <w:r w:rsidR="00647F04">
        <w:rPr>
          <w:rFonts w:ascii="微軟正黑體" w:eastAsia="微軟正黑體" w:hAnsi="微軟正黑體" w:hint="eastAsia"/>
          <w:b/>
          <w:color w:val="C00000"/>
          <w:sz w:val="38"/>
          <w:szCs w:val="38"/>
        </w:rPr>
        <w:t xml:space="preserve"> </w:t>
      </w:r>
      <w:r w:rsidR="00647F04" w:rsidRPr="002F2971">
        <w:rPr>
          <w:rFonts w:ascii="微軟正黑體" w:eastAsia="微軟正黑體" w:hAnsi="微軟正黑體" w:hint="eastAsia"/>
          <w:b/>
          <w:color w:val="C00000"/>
          <w:sz w:val="38"/>
          <w:szCs w:val="38"/>
        </w:rPr>
        <w:t>小</w:t>
      </w:r>
      <w:proofErr w:type="gramStart"/>
      <w:r w:rsidR="00647F04" w:rsidRPr="002F2971">
        <w:rPr>
          <w:rFonts w:ascii="微軟正黑體" w:eastAsia="微軟正黑體" w:hAnsi="微軟正黑體" w:hint="eastAsia"/>
          <w:b/>
          <w:color w:val="C00000"/>
          <w:sz w:val="38"/>
          <w:szCs w:val="38"/>
        </w:rPr>
        <w:t>木盆舟</w:t>
      </w:r>
      <w:proofErr w:type="gramEnd"/>
      <w:r w:rsidR="00647F04">
        <w:rPr>
          <w:rFonts w:ascii="微軟正黑體" w:eastAsia="微軟正黑體" w:hAnsi="微軟正黑體" w:hint="eastAsia"/>
          <w:b/>
          <w:color w:val="C00000"/>
          <w:sz w:val="38"/>
          <w:szCs w:val="38"/>
        </w:rPr>
        <w:t xml:space="preserve"> </w:t>
      </w:r>
      <w:r w:rsidR="00647F04" w:rsidRPr="002F2971">
        <w:rPr>
          <w:rFonts w:ascii="微軟正黑體" w:eastAsia="微軟正黑體" w:hAnsi="微軟正黑體" w:hint="eastAsia"/>
          <w:b/>
          <w:color w:val="C00000"/>
          <w:sz w:val="38"/>
          <w:szCs w:val="38"/>
        </w:rPr>
        <w:t>季節</w:t>
      </w:r>
      <w:proofErr w:type="gramStart"/>
      <w:r w:rsidR="00647F04" w:rsidRPr="002F2971">
        <w:rPr>
          <w:rFonts w:ascii="微軟正黑體" w:eastAsia="微軟正黑體" w:hAnsi="微軟正黑體" w:hint="eastAsia"/>
          <w:b/>
          <w:color w:val="C00000"/>
          <w:sz w:val="38"/>
          <w:szCs w:val="38"/>
        </w:rPr>
        <w:t>採</w:t>
      </w:r>
      <w:proofErr w:type="gramEnd"/>
      <w:r w:rsidR="00647F04" w:rsidRPr="002F2971">
        <w:rPr>
          <w:rFonts w:ascii="微軟正黑體" w:eastAsia="微軟正黑體" w:hAnsi="微軟正黑體" w:hint="eastAsia"/>
          <w:b/>
          <w:color w:val="C00000"/>
          <w:sz w:val="38"/>
          <w:szCs w:val="38"/>
        </w:rPr>
        <w:t>果樂</w:t>
      </w:r>
      <w:r w:rsidR="00647F04">
        <w:rPr>
          <w:rFonts w:ascii="微軟正黑體" w:eastAsia="微軟正黑體" w:hAnsi="微軟正黑體" w:hint="eastAsia"/>
          <w:b/>
          <w:color w:val="C00000"/>
          <w:sz w:val="38"/>
          <w:szCs w:val="38"/>
        </w:rPr>
        <w:t xml:space="preserve"> </w:t>
      </w:r>
      <w:r w:rsidR="00647F04" w:rsidRPr="002F2971">
        <w:rPr>
          <w:rFonts w:ascii="微軟正黑體" w:eastAsia="微軟正黑體" w:hAnsi="微軟正黑體" w:hint="eastAsia"/>
          <w:b/>
          <w:color w:val="C00000"/>
          <w:sz w:val="38"/>
          <w:szCs w:val="38"/>
        </w:rPr>
        <w:t>絕景</w:t>
      </w:r>
      <w:proofErr w:type="gramStart"/>
      <w:r w:rsidR="00647F04" w:rsidRPr="002F2971">
        <w:rPr>
          <w:rFonts w:ascii="微軟正黑體" w:eastAsia="微軟正黑體" w:hAnsi="微軟正黑體" w:hint="eastAsia"/>
          <w:b/>
          <w:color w:val="C00000"/>
          <w:sz w:val="38"/>
          <w:szCs w:val="38"/>
        </w:rPr>
        <w:t>大川莊閃亮</w:t>
      </w:r>
      <w:proofErr w:type="gramEnd"/>
      <w:r w:rsidR="00647F04" w:rsidRPr="002F2971">
        <w:rPr>
          <w:rFonts w:ascii="微軟正黑體" w:eastAsia="微軟正黑體" w:hAnsi="微軟正黑體" w:hint="eastAsia"/>
          <w:b/>
          <w:color w:val="C00000"/>
          <w:sz w:val="38"/>
          <w:szCs w:val="38"/>
        </w:rPr>
        <w:t>之宿 五日</w:t>
      </w:r>
    </w:p>
    <w:p w14:paraId="6B983D96" w14:textId="34440BA2" w:rsidR="00FA3DD8" w:rsidRPr="00FA3DD8" w:rsidRDefault="00FA3DD8" w:rsidP="004A4883">
      <w:pPr>
        <w:pStyle w:val="Web"/>
        <w:spacing w:before="0" w:beforeAutospacing="0" w:after="0" w:afterAutospacing="0" w:line="0" w:lineRule="atLeast"/>
        <w:rPr>
          <w:rFonts w:ascii="微軟正黑體" w:eastAsia="微軟正黑體" w:hAnsi="微軟正黑體"/>
          <w:b/>
          <w:bCs/>
          <w:sz w:val="22"/>
          <w:szCs w:val="22"/>
        </w:rPr>
      </w:pPr>
      <w:r w:rsidRPr="00C2103E">
        <w:rPr>
          <w:rFonts w:ascii="微軟正黑體" w:eastAsia="微軟正黑體" w:hAnsi="微軟正黑體" w:cs="Times New Roman" w:hint="eastAsia"/>
          <w:b/>
          <w:bCs/>
        </w:rPr>
        <w:t>行程特色：</w:t>
      </w:r>
      <w:r w:rsidRPr="00FA3DD8">
        <w:rPr>
          <w:rFonts w:ascii="微軟正黑體" w:eastAsia="微軟正黑體" w:hAnsi="微軟正黑體" w:cs="Times New Roman" w:hint="eastAsia"/>
          <w:b/>
          <w:bCs/>
          <w:sz w:val="22"/>
          <w:szCs w:val="22"/>
        </w:rPr>
        <w:t xml:space="preserve">      </w:t>
      </w:r>
      <w:r w:rsidRPr="00FA3DD8">
        <w:rPr>
          <w:rFonts w:ascii="微軟正黑體" w:eastAsia="微軟正黑體" w:hAnsi="微軟正黑體" w:cs="Times New Roman"/>
          <w:b/>
          <w:bCs/>
          <w:sz w:val="22"/>
          <w:szCs w:val="22"/>
        </w:rPr>
        <w:t xml:space="preserve">       </w:t>
      </w:r>
      <w:r w:rsidRPr="00FA3DD8">
        <w:rPr>
          <w:rFonts w:ascii="微軟正黑體" w:eastAsia="微軟正黑體" w:hAnsi="微軟正黑體" w:cs="Times New Roman" w:hint="eastAsia"/>
          <w:b/>
          <w:bCs/>
          <w:sz w:val="22"/>
          <w:szCs w:val="22"/>
        </w:rPr>
        <w:t xml:space="preserve">     </w:t>
      </w:r>
      <w:r>
        <w:rPr>
          <w:rFonts w:ascii="微軟正黑體" w:eastAsia="微軟正黑體" w:hAnsi="微軟正黑體" w:cs="Times New Roman"/>
          <w:b/>
          <w:bCs/>
          <w:sz w:val="22"/>
          <w:szCs w:val="22"/>
        </w:rPr>
        <w:t xml:space="preserve">       </w:t>
      </w:r>
      <w:r w:rsidRPr="00FA3DD8">
        <w:rPr>
          <w:rFonts w:ascii="微軟正黑體" w:eastAsia="微軟正黑體" w:hAnsi="微軟正黑體" w:cs="Times New Roman" w:hint="eastAsia"/>
          <w:b/>
          <w:bCs/>
          <w:sz w:val="22"/>
          <w:szCs w:val="22"/>
        </w:rPr>
        <w:t xml:space="preserve">                </w:t>
      </w:r>
      <w:r w:rsidRPr="00FA3DD8">
        <w:rPr>
          <w:rFonts w:ascii="微軟正黑體" w:eastAsia="微軟正黑體" w:hAnsi="微軟正黑體" w:cs="Times New Roman" w:hint="eastAsia"/>
          <w:b/>
          <w:sz w:val="22"/>
          <w:szCs w:val="22"/>
        </w:rPr>
        <w:t>本行程適用於2019年</w:t>
      </w:r>
      <w:r w:rsidRPr="00FA3DD8">
        <w:rPr>
          <w:rFonts w:ascii="微軟正黑體" w:eastAsia="微軟正黑體" w:hAnsi="微軟正黑體" w:cs="Times New Roman"/>
          <w:b/>
          <w:sz w:val="22"/>
          <w:szCs w:val="22"/>
        </w:rPr>
        <w:t>12</w:t>
      </w:r>
      <w:r w:rsidRPr="00FA3DD8">
        <w:rPr>
          <w:rFonts w:ascii="微軟正黑體" w:eastAsia="微軟正黑體" w:hAnsi="微軟正黑體" w:hint="eastAsia"/>
          <w:b/>
          <w:bCs/>
          <w:sz w:val="22"/>
          <w:szCs w:val="22"/>
        </w:rPr>
        <w:t>月 每週一出發之行程</w:t>
      </w:r>
    </w:p>
    <w:p w14:paraId="469E1079" w14:textId="77777777" w:rsidR="00247E0E" w:rsidRDefault="00247E0E" w:rsidP="004A4883">
      <w:pPr>
        <w:spacing w:beforeLines="50" w:before="180" w:line="0" w:lineRule="atLeast"/>
        <w:rPr>
          <w:rFonts w:ascii="微軟正黑體" w:eastAsia="微軟正黑體" w:hAnsi="微軟正黑體"/>
          <w:b/>
          <w:lang w:eastAsia="ja-JP"/>
        </w:rPr>
      </w:pPr>
      <w:r w:rsidRPr="00175EA7">
        <w:rPr>
          <w:rFonts w:ascii="微軟正黑體" w:eastAsia="微軟正黑體" w:hAnsi="微軟正黑體" w:hint="eastAsia"/>
          <w:b/>
          <w:lang w:eastAsia="ja-JP"/>
        </w:rPr>
        <w:t>飯店介紹</w:t>
      </w:r>
    </w:p>
    <w:p w14:paraId="38EACA73" w14:textId="77777777" w:rsidR="006B0697" w:rsidRPr="005612AE" w:rsidRDefault="006B0697" w:rsidP="004A4883">
      <w:pPr>
        <w:spacing w:line="0" w:lineRule="atLeast"/>
        <w:rPr>
          <w:rFonts w:ascii="微軟正黑體" w:eastAsia="微軟正黑體" w:hAnsi="微軟正黑體"/>
          <w:b/>
          <w:color w:val="0070C0"/>
          <w:lang w:eastAsia="ja-JP"/>
        </w:rPr>
      </w:pPr>
      <w:r w:rsidRPr="005612AE">
        <w:rPr>
          <w:rFonts w:ascii="微軟正黑體" w:eastAsia="微軟正黑體" w:hAnsi="微軟正黑體" w:hint="eastAsia"/>
          <w:b/>
          <w:color w:val="0070C0"/>
          <w:lang w:eastAsia="ja-JP"/>
        </w:rPr>
        <w:t>会津芦ノ牧温泉</w:t>
      </w:r>
      <w:r w:rsidRPr="005612AE">
        <w:rPr>
          <w:rFonts w:ascii="微軟正黑體" w:eastAsia="微軟正黑體" w:hAnsi="微軟正黑體"/>
          <w:b/>
          <w:color w:val="0070C0"/>
          <w:lang w:eastAsia="ja-JP"/>
        </w:rPr>
        <w:t xml:space="preserve"> </w:t>
      </w:r>
      <w:r w:rsidRPr="005612AE">
        <w:rPr>
          <w:rFonts w:ascii="微軟正黑體" w:eastAsia="微軟正黑體" w:hAnsi="微軟正黑體" w:hint="eastAsia"/>
          <w:b/>
          <w:color w:val="0070C0"/>
          <w:lang w:eastAsia="ja-JP"/>
        </w:rPr>
        <w:t>大川荘</w:t>
      </w:r>
    </w:p>
    <w:p w14:paraId="2265651C" w14:textId="77777777" w:rsidR="006B0697" w:rsidRPr="005612AE" w:rsidRDefault="006B0697" w:rsidP="004A4883">
      <w:pPr>
        <w:spacing w:line="0" w:lineRule="atLeast"/>
        <w:jc w:val="both"/>
        <w:rPr>
          <w:rFonts w:ascii="微軟正黑體" w:eastAsia="微軟正黑體" w:hAnsi="微軟正黑體" w:cs="新細明體"/>
          <w:color w:val="00B0F0"/>
          <w:sz w:val="22"/>
        </w:rPr>
      </w:pPr>
      <w:proofErr w:type="gramStart"/>
      <w:r w:rsidRPr="005612AE">
        <w:rPr>
          <w:rFonts w:ascii="微軟正黑體" w:eastAsia="微軟正黑體" w:hAnsi="微軟正黑體" w:cs="新細明體" w:hint="eastAsia"/>
          <w:color w:val="00B0F0"/>
          <w:sz w:val="22"/>
        </w:rPr>
        <w:t>蘆牧溫泉大川莊飯店</w:t>
      </w:r>
      <w:proofErr w:type="gramEnd"/>
      <w:r w:rsidRPr="005612AE">
        <w:rPr>
          <w:rFonts w:ascii="微軟正黑體" w:eastAsia="微軟正黑體" w:hAnsi="微軟正黑體" w:cs="新細明體" w:hint="eastAsia"/>
          <w:color w:val="00B0F0"/>
          <w:sz w:val="22"/>
        </w:rPr>
        <w:t xml:space="preserve"> </w:t>
      </w:r>
      <w:proofErr w:type="spellStart"/>
      <w:r w:rsidRPr="005612AE">
        <w:rPr>
          <w:rFonts w:ascii="微軟正黑體" w:eastAsia="微軟正黑體" w:hAnsi="微軟正黑體" w:cs="新細明體"/>
          <w:color w:val="00B0F0"/>
          <w:sz w:val="22"/>
        </w:rPr>
        <w:t>Ashinomaki</w:t>
      </w:r>
      <w:proofErr w:type="spellEnd"/>
      <w:r w:rsidRPr="005612AE">
        <w:rPr>
          <w:rFonts w:ascii="微軟正黑體" w:eastAsia="微軟正黑體" w:hAnsi="微軟正黑體" w:cs="新細明體"/>
          <w:color w:val="00B0F0"/>
          <w:sz w:val="22"/>
        </w:rPr>
        <w:t xml:space="preserve"> </w:t>
      </w:r>
      <w:proofErr w:type="spellStart"/>
      <w:r w:rsidRPr="005612AE">
        <w:rPr>
          <w:rFonts w:ascii="微軟正黑體" w:eastAsia="微軟正黑體" w:hAnsi="微軟正黑體" w:cs="新細明體"/>
          <w:color w:val="00B0F0"/>
          <w:sz w:val="22"/>
        </w:rPr>
        <w:t>Onsen</w:t>
      </w:r>
      <w:proofErr w:type="spellEnd"/>
      <w:r w:rsidRPr="005612AE">
        <w:rPr>
          <w:rFonts w:ascii="微軟正黑體" w:eastAsia="微軟正黑體" w:hAnsi="微軟正黑體" w:cs="新細明體"/>
          <w:color w:val="00B0F0"/>
          <w:sz w:val="22"/>
        </w:rPr>
        <w:t xml:space="preserve"> </w:t>
      </w:r>
      <w:proofErr w:type="spellStart"/>
      <w:r w:rsidRPr="005612AE">
        <w:rPr>
          <w:rFonts w:ascii="微軟正黑體" w:eastAsia="微軟正黑體" w:hAnsi="微軟正黑體" w:cs="新細明體"/>
          <w:color w:val="00B0F0"/>
          <w:sz w:val="22"/>
        </w:rPr>
        <w:t>Okawaso</w:t>
      </w:r>
      <w:proofErr w:type="spellEnd"/>
      <w:r>
        <w:rPr>
          <w:rFonts w:ascii="微軟正黑體" w:eastAsia="微軟正黑體" w:hAnsi="微軟正黑體" w:cs="新細明體" w:hint="eastAsia"/>
          <w:color w:val="00B0F0"/>
          <w:sz w:val="22"/>
        </w:rPr>
        <w:t xml:space="preserve"> </w:t>
      </w:r>
      <w:r w:rsidRPr="001D3B47">
        <w:rPr>
          <w:rFonts w:ascii="微軟正黑體" w:eastAsia="微軟正黑體" w:hAnsi="微軟正黑體" w:hint="eastAsia"/>
          <w:b/>
          <w:color w:val="FF0000"/>
          <w:szCs w:val="24"/>
        </w:rPr>
        <w:t xml:space="preserve"> 入選2019年日本溫泉百選旅館</w:t>
      </w:r>
    </w:p>
    <w:p w14:paraId="26E4BA04" w14:textId="4497B4C7" w:rsidR="006B0697" w:rsidRDefault="006B0697" w:rsidP="004A4883">
      <w:pPr>
        <w:spacing w:line="0" w:lineRule="atLeast"/>
        <w:rPr>
          <w:rFonts w:ascii="微軟正黑體" w:eastAsia="微軟正黑體" w:hAnsi="微軟正黑體"/>
          <w:sz w:val="22"/>
          <w:szCs w:val="20"/>
        </w:rPr>
      </w:pPr>
      <w:proofErr w:type="gramStart"/>
      <w:r w:rsidRPr="00DC17DC">
        <w:rPr>
          <w:rFonts w:ascii="微軟正黑體" w:eastAsia="微軟正黑體" w:hAnsi="微軟正黑體" w:hint="eastAsia"/>
          <w:sz w:val="22"/>
          <w:szCs w:val="20"/>
        </w:rPr>
        <w:t>甫</w:t>
      </w:r>
      <w:proofErr w:type="gramEnd"/>
      <w:r w:rsidRPr="00DC17DC">
        <w:rPr>
          <w:rFonts w:ascii="微軟正黑體" w:eastAsia="微軟正黑體" w:hAnsi="微軟正黑體" w:hint="eastAsia"/>
          <w:sz w:val="22"/>
          <w:szCs w:val="20"/>
        </w:rPr>
        <w:t>入選2019年日本最佳溫泉100選的[</w:t>
      </w:r>
      <w:proofErr w:type="gramStart"/>
      <w:r w:rsidRPr="00DC17DC">
        <w:rPr>
          <w:rFonts w:ascii="微軟正黑體" w:eastAsia="微軟正黑體" w:hAnsi="微軟正黑體" w:hint="eastAsia"/>
          <w:sz w:val="22"/>
          <w:szCs w:val="20"/>
        </w:rPr>
        <w:t>大川莊溫泉</w:t>
      </w:r>
      <w:proofErr w:type="gramEnd"/>
      <w:r w:rsidRPr="00DC17DC">
        <w:rPr>
          <w:rFonts w:ascii="微軟正黑體" w:eastAsia="微軟正黑體" w:hAnsi="微軟正黑體" w:hint="eastAsia"/>
          <w:sz w:val="22"/>
          <w:szCs w:val="20"/>
        </w:rPr>
        <w:t>旅館]，位於</w:t>
      </w:r>
      <w:r w:rsidRPr="00DC17DC">
        <w:rPr>
          <w:rFonts w:ascii="微軟正黑體" w:eastAsia="微軟正黑體" w:hAnsi="微軟正黑體"/>
          <w:sz w:val="22"/>
          <w:szCs w:val="20"/>
        </w:rPr>
        <w:t>歷史悠久的</w:t>
      </w:r>
      <w:r w:rsidRPr="00DC17DC">
        <w:rPr>
          <w:rFonts w:ascii="微軟正黑體" w:eastAsia="微軟正黑體" w:hAnsi="微軟正黑體"/>
          <w:bCs/>
          <w:sz w:val="22"/>
          <w:szCs w:val="20"/>
        </w:rPr>
        <w:t>蘆牧溫泉鄉。</w:t>
      </w:r>
      <w:r w:rsidRPr="00DC17DC">
        <w:rPr>
          <w:rFonts w:ascii="微軟正黑體" w:eastAsia="微軟正黑體" w:hAnsi="微軟正黑體" w:hint="eastAsia"/>
          <w:bCs/>
          <w:sz w:val="22"/>
          <w:szCs w:val="20"/>
        </w:rPr>
        <w:t>旅館</w:t>
      </w:r>
      <w:r w:rsidRPr="00DC17DC">
        <w:rPr>
          <w:rFonts w:ascii="微軟正黑體" w:eastAsia="微軟正黑體" w:hAnsi="微軟正黑體"/>
          <w:sz w:val="22"/>
          <w:szCs w:val="20"/>
        </w:rPr>
        <w:t>以梯田</w:t>
      </w:r>
      <w:r w:rsidRPr="00DC17DC">
        <w:rPr>
          <w:rFonts w:ascii="微軟正黑體" w:eastAsia="微軟正黑體" w:hAnsi="微軟正黑體" w:hint="eastAsia"/>
          <w:sz w:val="22"/>
          <w:szCs w:val="20"/>
        </w:rPr>
        <w:t>樣</w:t>
      </w:r>
      <w:r w:rsidRPr="00DC17DC">
        <w:rPr>
          <w:rFonts w:ascii="微軟正黑體" w:eastAsia="微軟正黑體" w:hAnsi="微軟正黑體"/>
          <w:sz w:val="22"/>
          <w:szCs w:val="20"/>
        </w:rPr>
        <w:t>式</w:t>
      </w:r>
      <w:r w:rsidRPr="00DC17DC">
        <w:rPr>
          <w:rFonts w:ascii="微軟正黑體" w:eastAsia="微軟正黑體" w:hAnsi="微軟正黑體" w:hint="eastAsia"/>
          <w:sz w:val="22"/>
          <w:szCs w:val="20"/>
        </w:rPr>
        <w:t>的</w:t>
      </w:r>
      <w:r w:rsidRPr="00DC17DC">
        <w:rPr>
          <w:rFonts w:ascii="微軟正黑體" w:eastAsia="微軟正黑體" w:hAnsi="微軟正黑體"/>
          <w:sz w:val="22"/>
          <w:szCs w:val="20"/>
        </w:rPr>
        <w:t>露天溫泉</w:t>
      </w:r>
      <w:r w:rsidRPr="00DC17DC">
        <w:rPr>
          <w:rFonts w:ascii="微軟正黑體" w:eastAsia="微軟正黑體" w:hAnsi="微軟正黑體" w:hint="eastAsia"/>
          <w:sz w:val="22"/>
          <w:szCs w:val="20"/>
        </w:rPr>
        <w:t>(四季舞台)而</w:t>
      </w:r>
      <w:r w:rsidRPr="00DC17DC">
        <w:rPr>
          <w:rFonts w:ascii="微軟正黑體" w:eastAsia="微軟正黑體" w:hAnsi="微軟正黑體"/>
          <w:sz w:val="22"/>
          <w:szCs w:val="20"/>
        </w:rPr>
        <w:t>著名，</w:t>
      </w:r>
      <w:r w:rsidRPr="00DC17DC">
        <w:rPr>
          <w:rFonts w:ascii="微軟正黑體" w:eastAsia="微軟正黑體" w:hAnsi="微軟正黑體" w:hint="eastAsia"/>
          <w:sz w:val="22"/>
          <w:szCs w:val="20"/>
        </w:rPr>
        <w:t>溫泉池</w:t>
      </w:r>
      <w:proofErr w:type="gramStart"/>
      <w:r w:rsidRPr="00DC17DC">
        <w:rPr>
          <w:rFonts w:ascii="微軟正黑體" w:eastAsia="微軟正黑體" w:hAnsi="微軟正黑體"/>
          <w:sz w:val="22"/>
          <w:szCs w:val="20"/>
        </w:rPr>
        <w:t>緊鄰著</w:t>
      </w:r>
      <w:proofErr w:type="gramEnd"/>
      <w:r w:rsidRPr="00DC17DC">
        <w:rPr>
          <w:rFonts w:ascii="微軟正黑體" w:eastAsia="微軟正黑體" w:hAnsi="微軟正黑體" w:hint="eastAsia"/>
          <w:sz w:val="22"/>
          <w:szCs w:val="20"/>
        </w:rPr>
        <w:t>潺潺</w:t>
      </w:r>
      <w:r w:rsidRPr="00DC17DC">
        <w:rPr>
          <w:rFonts w:ascii="微軟正黑體" w:eastAsia="微軟正黑體" w:hAnsi="微軟正黑體"/>
          <w:sz w:val="22"/>
          <w:szCs w:val="20"/>
        </w:rPr>
        <w:t>溪谷</w:t>
      </w:r>
      <w:r w:rsidRPr="00DC17DC">
        <w:rPr>
          <w:rFonts w:ascii="微軟正黑體" w:eastAsia="微軟正黑體" w:hAnsi="微軟正黑體" w:hint="eastAsia"/>
          <w:sz w:val="22"/>
          <w:szCs w:val="20"/>
        </w:rPr>
        <w:t>，在您</w:t>
      </w:r>
      <w:r w:rsidRPr="00DC17DC">
        <w:rPr>
          <w:rFonts w:ascii="微軟正黑體" w:eastAsia="微軟正黑體" w:hAnsi="微軟正黑體"/>
          <w:sz w:val="22"/>
          <w:szCs w:val="20"/>
        </w:rPr>
        <w:t>泡湯</w:t>
      </w:r>
      <w:r w:rsidRPr="00DC17DC">
        <w:rPr>
          <w:rFonts w:ascii="微軟正黑體" w:eastAsia="微軟正黑體" w:hAnsi="微軟正黑體" w:hint="eastAsia"/>
          <w:sz w:val="22"/>
          <w:szCs w:val="20"/>
        </w:rPr>
        <w:t>的</w:t>
      </w:r>
      <w:r w:rsidRPr="00DC17DC">
        <w:rPr>
          <w:rFonts w:ascii="微軟正黑體" w:eastAsia="微軟正黑體" w:hAnsi="微軟正黑體"/>
          <w:sz w:val="22"/>
          <w:szCs w:val="20"/>
        </w:rPr>
        <w:t>時</w:t>
      </w:r>
      <w:r w:rsidRPr="00DC17DC">
        <w:rPr>
          <w:rFonts w:ascii="微軟正黑體" w:eastAsia="微軟正黑體" w:hAnsi="微軟正黑體" w:hint="eastAsia"/>
          <w:sz w:val="22"/>
          <w:szCs w:val="20"/>
        </w:rPr>
        <w:t>候</w:t>
      </w:r>
      <w:r w:rsidRPr="00DC17DC">
        <w:rPr>
          <w:rFonts w:ascii="微軟正黑體" w:eastAsia="微軟正黑體" w:hAnsi="微軟正黑體"/>
          <w:sz w:val="22"/>
          <w:szCs w:val="20"/>
        </w:rPr>
        <w:t>能</w:t>
      </w:r>
      <w:r w:rsidRPr="00DC17DC">
        <w:rPr>
          <w:rFonts w:ascii="微軟正黑體" w:eastAsia="微軟正黑體" w:hAnsi="微軟正黑體" w:hint="eastAsia"/>
          <w:sz w:val="22"/>
          <w:szCs w:val="20"/>
        </w:rPr>
        <w:t>夠</w:t>
      </w:r>
      <w:r w:rsidRPr="00DC17DC">
        <w:rPr>
          <w:rFonts w:ascii="微軟正黑體" w:eastAsia="微軟正黑體" w:hAnsi="微軟正黑體"/>
          <w:sz w:val="22"/>
          <w:szCs w:val="20"/>
        </w:rPr>
        <w:t>欣賞</w:t>
      </w:r>
      <w:r w:rsidRPr="00DC17DC">
        <w:rPr>
          <w:rFonts w:ascii="微軟正黑體" w:eastAsia="微軟正黑體" w:hAnsi="微軟正黑體" w:hint="eastAsia"/>
          <w:sz w:val="22"/>
          <w:szCs w:val="20"/>
        </w:rPr>
        <w:t>優美的</w:t>
      </w:r>
      <w:r w:rsidRPr="00DC17DC">
        <w:rPr>
          <w:rFonts w:ascii="微軟正黑體" w:eastAsia="微軟正黑體" w:hAnsi="微軟正黑體"/>
          <w:sz w:val="22"/>
          <w:szCs w:val="20"/>
        </w:rPr>
        <w:t>景色。</w:t>
      </w:r>
      <w:r w:rsidRPr="00DC17DC">
        <w:rPr>
          <w:rFonts w:ascii="微軟正黑體" w:eastAsia="微軟正黑體" w:hAnsi="微軟正黑體" w:hint="eastAsia"/>
          <w:sz w:val="22"/>
          <w:szCs w:val="20"/>
        </w:rPr>
        <w:t>您將有機會在充滿溫暖感的大廳聽到</w:t>
      </w:r>
      <w:r w:rsidRPr="00DC17DC">
        <w:rPr>
          <w:rFonts w:ascii="微軟正黑體" w:eastAsia="微軟正黑體" w:hAnsi="微軟正黑體"/>
          <w:sz w:val="22"/>
          <w:szCs w:val="20"/>
        </w:rPr>
        <w:t>清脆悠揚的音樂，</w:t>
      </w:r>
      <w:proofErr w:type="gramStart"/>
      <w:r w:rsidRPr="00DC17DC">
        <w:rPr>
          <w:rFonts w:ascii="微軟正黑體" w:eastAsia="微軟正黑體" w:hAnsi="微軟正黑體" w:hint="eastAsia"/>
          <w:sz w:val="22"/>
          <w:szCs w:val="20"/>
        </w:rPr>
        <w:t>身著</w:t>
      </w:r>
      <w:proofErr w:type="gramEnd"/>
      <w:r w:rsidRPr="00DC17DC">
        <w:rPr>
          <w:rFonts w:ascii="微軟正黑體" w:eastAsia="微軟正黑體" w:hAnsi="微軟正黑體" w:hint="eastAsia"/>
          <w:sz w:val="22"/>
          <w:szCs w:val="20"/>
        </w:rPr>
        <w:t>道地日本服裝的</w:t>
      </w:r>
      <w:r w:rsidRPr="00DC17DC">
        <w:rPr>
          <w:rFonts w:ascii="微軟正黑體" w:eastAsia="微軟正黑體" w:hAnsi="微軟正黑體"/>
          <w:sz w:val="22"/>
          <w:szCs w:val="20"/>
        </w:rPr>
        <w:t>表演者</w:t>
      </w:r>
      <w:proofErr w:type="gramStart"/>
      <w:r w:rsidRPr="00DC17DC">
        <w:rPr>
          <w:rFonts w:ascii="微軟正黑體" w:eastAsia="微軟正黑體" w:hAnsi="微軟正黑體" w:hint="eastAsia"/>
          <w:sz w:val="22"/>
          <w:szCs w:val="20"/>
        </w:rPr>
        <w:t>會</w:t>
      </w:r>
      <w:r w:rsidRPr="00DC17DC">
        <w:rPr>
          <w:rFonts w:ascii="微軟正黑體" w:eastAsia="微軟正黑體" w:hAnsi="微軟正黑體"/>
          <w:sz w:val="22"/>
          <w:szCs w:val="20"/>
        </w:rPr>
        <w:t>盤坐在</w:t>
      </w:r>
      <w:proofErr w:type="gramEnd"/>
      <w:r w:rsidRPr="00DC17DC">
        <w:rPr>
          <w:rFonts w:ascii="微軟正黑體" w:eastAsia="微軟正黑體" w:hAnsi="微軟正黑體"/>
          <w:sz w:val="22"/>
          <w:szCs w:val="20"/>
        </w:rPr>
        <w:t>紅</w:t>
      </w:r>
      <w:proofErr w:type="gramStart"/>
      <w:r w:rsidRPr="00DC17DC">
        <w:rPr>
          <w:rFonts w:ascii="微軟正黑體" w:eastAsia="微軟正黑體" w:hAnsi="微軟正黑體"/>
          <w:sz w:val="22"/>
          <w:szCs w:val="20"/>
        </w:rPr>
        <w:t>毯</w:t>
      </w:r>
      <w:proofErr w:type="gramEnd"/>
      <w:r w:rsidRPr="00DC17DC">
        <w:rPr>
          <w:rFonts w:ascii="微軟正黑體" w:eastAsia="微軟正黑體" w:hAnsi="微軟正黑體" w:hint="eastAsia"/>
          <w:sz w:val="22"/>
          <w:szCs w:val="20"/>
        </w:rPr>
        <w:t>上以傳統古箏或</w:t>
      </w:r>
      <w:proofErr w:type="gramStart"/>
      <w:r w:rsidRPr="00DC17DC">
        <w:rPr>
          <w:rFonts w:ascii="微軟正黑體" w:eastAsia="微軟正黑體" w:hAnsi="微軟正黑體" w:hint="eastAsia"/>
          <w:sz w:val="22"/>
          <w:szCs w:val="20"/>
        </w:rPr>
        <w:t>三味</w:t>
      </w:r>
      <w:proofErr w:type="gramEnd"/>
      <w:r w:rsidRPr="00DC17DC">
        <w:rPr>
          <w:rFonts w:ascii="微軟正黑體" w:eastAsia="微軟正黑體" w:hAnsi="微軟正黑體" w:hint="eastAsia"/>
          <w:sz w:val="22"/>
          <w:szCs w:val="20"/>
        </w:rPr>
        <w:t>線</w:t>
      </w:r>
      <w:r w:rsidRPr="00DC17DC">
        <w:rPr>
          <w:rFonts w:ascii="微軟正黑體" w:eastAsia="微軟正黑體" w:hAnsi="微軟正黑體"/>
          <w:sz w:val="22"/>
          <w:szCs w:val="20"/>
        </w:rPr>
        <w:t>演奏</w:t>
      </w:r>
      <w:r w:rsidRPr="00DC17DC">
        <w:rPr>
          <w:rFonts w:ascii="微軟正黑體" w:eastAsia="微軟正黑體" w:hAnsi="微軟正黑體" w:hint="eastAsia"/>
          <w:sz w:val="22"/>
          <w:szCs w:val="20"/>
        </w:rPr>
        <w:t>具有特色的日本音樂</w:t>
      </w:r>
      <w:r w:rsidRPr="00DC17DC">
        <w:rPr>
          <w:rFonts w:ascii="微軟正黑體" w:eastAsia="微軟正黑體" w:hAnsi="微軟正黑體"/>
          <w:sz w:val="22"/>
          <w:szCs w:val="20"/>
        </w:rPr>
        <w:t>，</w:t>
      </w:r>
      <w:r w:rsidRPr="00DC17DC">
        <w:rPr>
          <w:rFonts w:ascii="微軟正黑體" w:eastAsia="微軟正黑體" w:hAnsi="微軟正黑體" w:hint="eastAsia"/>
          <w:sz w:val="22"/>
          <w:szCs w:val="20"/>
        </w:rPr>
        <w:t>充分</w:t>
      </w:r>
      <w:r w:rsidRPr="00DC17DC">
        <w:rPr>
          <w:rFonts w:ascii="微軟正黑體" w:eastAsia="微軟正黑體" w:hAnsi="微軟正黑體"/>
          <w:sz w:val="22"/>
          <w:szCs w:val="20"/>
        </w:rPr>
        <w:t>打造出復古</w:t>
      </w:r>
      <w:r w:rsidRPr="00DC17DC">
        <w:rPr>
          <w:rFonts w:ascii="微軟正黑體" w:eastAsia="微軟正黑體" w:hAnsi="微軟正黑體" w:hint="eastAsia"/>
          <w:sz w:val="22"/>
          <w:szCs w:val="20"/>
        </w:rPr>
        <w:t>的東洋</w:t>
      </w:r>
      <w:r w:rsidRPr="00DC17DC">
        <w:rPr>
          <w:rFonts w:ascii="微軟正黑體" w:eastAsia="微軟正黑體" w:hAnsi="微軟正黑體"/>
          <w:sz w:val="22"/>
          <w:szCs w:val="20"/>
        </w:rPr>
        <w:t>氛圍</w:t>
      </w:r>
      <w:r w:rsidRPr="00DC17DC">
        <w:rPr>
          <w:rFonts w:ascii="微軟正黑體" w:eastAsia="微軟正黑體" w:hAnsi="微軟正黑體" w:hint="eastAsia"/>
          <w:sz w:val="22"/>
          <w:szCs w:val="20"/>
        </w:rPr>
        <w:t>。</w:t>
      </w:r>
      <w:r w:rsidRPr="00DC17DC">
        <w:rPr>
          <w:rFonts w:ascii="微軟正黑體" w:eastAsia="微軟正黑體" w:hAnsi="微軟正黑體"/>
          <w:sz w:val="22"/>
          <w:szCs w:val="20"/>
        </w:rPr>
        <w:t>舞台</w:t>
      </w:r>
      <w:r w:rsidRPr="00DC17DC">
        <w:rPr>
          <w:rFonts w:ascii="微軟正黑體" w:eastAsia="微軟正黑體" w:hAnsi="微軟正黑體" w:hint="eastAsia"/>
          <w:sz w:val="22"/>
          <w:szCs w:val="20"/>
        </w:rPr>
        <w:t>以原木打造，位於人工營造出的流水之上不規則的</w:t>
      </w:r>
      <w:r w:rsidRPr="00DC17DC">
        <w:rPr>
          <w:rFonts w:ascii="微軟正黑體" w:eastAsia="微軟正黑體" w:hAnsi="微軟正黑體"/>
          <w:sz w:val="22"/>
          <w:szCs w:val="20"/>
        </w:rPr>
        <w:t>木造迴廊銜接四方，</w:t>
      </w:r>
      <w:r w:rsidRPr="00DC17DC">
        <w:rPr>
          <w:rFonts w:ascii="微軟正黑體" w:eastAsia="微軟正黑體" w:hAnsi="微軟正黑體" w:hint="eastAsia"/>
          <w:sz w:val="22"/>
          <w:szCs w:val="20"/>
        </w:rPr>
        <w:t>每一個角度都是您最佳的拍照點，非常獨特。因此也吸引了許多喜好攝影</w:t>
      </w:r>
      <w:proofErr w:type="gramStart"/>
      <w:r w:rsidRPr="00DC17DC">
        <w:rPr>
          <w:rFonts w:ascii="微軟正黑體" w:eastAsia="微軟正黑體" w:hAnsi="微軟正黑體" w:hint="eastAsia"/>
          <w:sz w:val="22"/>
          <w:szCs w:val="20"/>
        </w:rPr>
        <w:t>的網紅前來</w:t>
      </w:r>
      <w:proofErr w:type="gramEnd"/>
      <w:r w:rsidRPr="00DC17DC">
        <w:rPr>
          <w:rFonts w:ascii="微軟正黑體" w:eastAsia="微軟正黑體" w:hAnsi="微軟正黑體" w:hint="eastAsia"/>
          <w:sz w:val="22"/>
          <w:szCs w:val="20"/>
        </w:rPr>
        <w:t>拍攝。晚餐您將</w:t>
      </w:r>
      <w:r w:rsidRPr="00DC17DC">
        <w:rPr>
          <w:rFonts w:ascii="微軟正黑體" w:eastAsia="微軟正黑體" w:hAnsi="微軟正黑體"/>
          <w:sz w:val="22"/>
          <w:szCs w:val="20"/>
        </w:rPr>
        <w:t>可以品嚐</w:t>
      </w:r>
      <w:r w:rsidRPr="00DC17DC">
        <w:rPr>
          <w:rFonts w:ascii="微軟正黑體" w:eastAsia="微軟正黑體" w:hAnsi="微軟正黑體" w:hint="eastAsia"/>
          <w:sz w:val="22"/>
          <w:szCs w:val="20"/>
        </w:rPr>
        <w:t>到精緻</w:t>
      </w:r>
      <w:r w:rsidRPr="00DC17DC">
        <w:rPr>
          <w:rFonts w:ascii="微軟正黑體" w:eastAsia="微軟正黑體" w:hAnsi="微軟正黑體"/>
          <w:sz w:val="22"/>
          <w:szCs w:val="20"/>
        </w:rPr>
        <w:t>美味</w:t>
      </w:r>
      <w:r w:rsidRPr="00DC17DC">
        <w:rPr>
          <w:rFonts w:ascii="微軟正黑體" w:eastAsia="微軟正黑體" w:hAnsi="微軟正黑體" w:hint="eastAsia"/>
          <w:sz w:val="22"/>
          <w:szCs w:val="20"/>
        </w:rPr>
        <w:t>的</w:t>
      </w:r>
      <w:r w:rsidRPr="00DC17DC">
        <w:rPr>
          <w:rFonts w:ascii="微軟正黑體" w:eastAsia="微軟正黑體" w:hAnsi="微軟正黑體"/>
          <w:sz w:val="22"/>
          <w:szCs w:val="20"/>
        </w:rPr>
        <w:t>鄉土料理</w:t>
      </w:r>
      <w:r>
        <w:rPr>
          <w:rFonts w:ascii="微軟正黑體" w:eastAsia="微軟正黑體" w:hAnsi="微軟正黑體" w:hint="eastAsia"/>
          <w:sz w:val="22"/>
          <w:szCs w:val="20"/>
        </w:rPr>
        <w:t>。</w:t>
      </w:r>
    </w:p>
    <w:p w14:paraId="35DBBC8D" w14:textId="0D962B8F" w:rsidR="006B0697" w:rsidRPr="00175EA7" w:rsidRDefault="004A4883" w:rsidP="000A7655">
      <w:pPr>
        <w:spacing w:line="0" w:lineRule="atLeast"/>
        <w:rPr>
          <w:rFonts w:ascii="微軟正黑體" w:eastAsia="微軟正黑體" w:hAnsi="微軟正黑體"/>
          <w:b/>
          <w:color w:val="000000"/>
          <w:sz w:val="20"/>
        </w:rPr>
      </w:pPr>
      <w:r>
        <w:rPr>
          <w:rFonts w:ascii="微軟正黑體" w:eastAsia="微軟正黑體" w:hAnsi="微軟正黑體"/>
          <w:noProof/>
          <w:color w:val="000000"/>
          <w:sz w:val="22"/>
        </w:rPr>
        <w:drawing>
          <wp:inline distT="0" distB="0" distL="0" distR="0" wp14:anchorId="010590E8" wp14:editId="4C59FEAF">
            <wp:extent cx="6696710" cy="1008893"/>
            <wp:effectExtent l="0" t="0" r="0" b="1270"/>
            <wp:docPr id="13" name="圖片 13" descr="C:\Users\user\Desktop\大川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大川荘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96710" cy="1008893"/>
                    </a:xfrm>
                    <a:prstGeom prst="rect">
                      <a:avLst/>
                    </a:prstGeom>
                    <a:noFill/>
                    <a:ln>
                      <a:noFill/>
                    </a:ln>
                  </pic:spPr>
                </pic:pic>
              </a:graphicData>
            </a:graphic>
          </wp:inline>
        </w:drawing>
      </w:r>
      <w:r w:rsidR="006B0697">
        <w:rPr>
          <w:rFonts w:ascii="微軟正黑體" w:eastAsia="微軟正黑體" w:hAnsi="微軟正黑體"/>
          <w:noProof/>
          <w:color w:val="000000"/>
          <w:sz w:val="22"/>
        </w:rPr>
        <w:drawing>
          <wp:inline distT="0" distB="0" distL="0" distR="0" wp14:anchorId="7D0A77D9" wp14:editId="5E7F151E">
            <wp:extent cx="6696000" cy="1008786"/>
            <wp:effectExtent l="0" t="0" r="0" b="1270"/>
            <wp:docPr id="12" name="圖片 12" descr="C:\Users\user\Desktop\大川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大川荘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696000" cy="1008786"/>
                    </a:xfrm>
                    <a:prstGeom prst="rect">
                      <a:avLst/>
                    </a:prstGeom>
                    <a:noFill/>
                    <a:ln>
                      <a:noFill/>
                    </a:ln>
                  </pic:spPr>
                </pic:pic>
              </a:graphicData>
            </a:graphic>
          </wp:inline>
        </w:drawing>
      </w:r>
    </w:p>
    <w:p w14:paraId="414D810D" w14:textId="77777777" w:rsidR="000A7655" w:rsidRPr="00175EA7" w:rsidRDefault="000A7655" w:rsidP="000A7655">
      <w:pPr>
        <w:pStyle w:val="3"/>
        <w:pBdr>
          <w:bottom w:val="double" w:sz="6" w:space="1" w:color="auto"/>
        </w:pBdr>
        <w:spacing w:line="60" w:lineRule="exact"/>
        <w:jc w:val="both"/>
        <w:rPr>
          <w:rFonts w:ascii="微軟正黑體" w:eastAsia="微軟正黑體" w:hAnsi="微軟正黑體"/>
          <w:b/>
          <w:color w:val="000000"/>
          <w:sz w:val="20"/>
        </w:rPr>
      </w:pPr>
    </w:p>
    <w:p w14:paraId="49DD2C63" w14:textId="77777777" w:rsidR="00247E0E" w:rsidRDefault="00247E0E" w:rsidP="004A4883">
      <w:pPr>
        <w:spacing w:line="0" w:lineRule="atLeast"/>
        <w:rPr>
          <w:rFonts w:ascii="微軟正黑體" w:eastAsia="微軟正黑體" w:hAnsi="微軟正黑體"/>
          <w:b/>
          <w:color w:val="0070C0"/>
          <w:szCs w:val="24"/>
          <w:lang w:eastAsia="ja-JP"/>
        </w:rPr>
      </w:pPr>
      <w:r w:rsidRPr="00472617">
        <w:rPr>
          <w:rFonts w:ascii="微軟正黑體" w:eastAsia="微軟正黑體" w:hAnsi="微軟正黑體" w:hint="eastAsia"/>
          <w:b/>
          <w:color w:val="0070C0"/>
          <w:szCs w:val="24"/>
          <w:lang w:eastAsia="ja-JP"/>
        </w:rPr>
        <w:lastRenderedPageBreak/>
        <w:t>両津やまきホテル</w:t>
      </w:r>
      <w:r>
        <w:rPr>
          <w:rFonts w:ascii="微軟正黑體" w:eastAsia="微軟正黑體" w:hAnsi="微軟正黑體" w:hint="eastAsia"/>
          <w:b/>
          <w:color w:val="0070C0"/>
          <w:szCs w:val="24"/>
          <w:lang w:eastAsia="ja-JP"/>
        </w:rPr>
        <w:t xml:space="preserve"> </w:t>
      </w:r>
    </w:p>
    <w:p w14:paraId="44FCB086" w14:textId="77777777" w:rsidR="00247E0E" w:rsidRPr="00472617" w:rsidRDefault="00247E0E" w:rsidP="004A4883">
      <w:pPr>
        <w:spacing w:line="0" w:lineRule="atLeast"/>
        <w:rPr>
          <w:rFonts w:ascii="微軟正黑體" w:eastAsia="微軟正黑體" w:hAnsi="微軟正黑體"/>
          <w:color w:val="E23E00"/>
          <w:szCs w:val="24"/>
          <w:shd w:val="clear" w:color="auto" w:fill="C1EBFF"/>
        </w:rPr>
      </w:pPr>
      <w:r w:rsidRPr="00472617">
        <w:rPr>
          <w:rFonts w:ascii="微軟正黑體" w:eastAsia="微軟正黑體" w:hAnsi="微軟正黑體" w:hint="eastAsia"/>
          <w:color w:val="00B0F0"/>
          <w:szCs w:val="24"/>
        </w:rPr>
        <w:t>閃耀朝日之</w:t>
      </w:r>
      <w:proofErr w:type="gramStart"/>
      <w:r w:rsidRPr="00472617">
        <w:rPr>
          <w:rFonts w:ascii="微軟正黑體" w:eastAsia="微軟正黑體" w:hAnsi="微軟正黑體" w:hint="eastAsia"/>
          <w:color w:val="00B0F0"/>
          <w:szCs w:val="24"/>
        </w:rPr>
        <w:t>宿兩津山</w:t>
      </w:r>
      <w:proofErr w:type="gramEnd"/>
      <w:r w:rsidRPr="00472617">
        <w:rPr>
          <w:rFonts w:ascii="微軟正黑體" w:eastAsia="微軟正黑體" w:hAnsi="微軟正黑體" w:hint="eastAsia"/>
          <w:color w:val="00B0F0"/>
          <w:szCs w:val="24"/>
        </w:rPr>
        <w:t>喜屋 </w:t>
      </w:r>
      <w:proofErr w:type="spellStart"/>
      <w:r w:rsidRPr="00472617">
        <w:rPr>
          <w:rFonts w:ascii="微軟正黑體" w:eastAsia="微軟正黑體" w:hAnsi="微軟正黑體" w:hint="eastAsia"/>
          <w:color w:val="00B0F0"/>
          <w:szCs w:val="24"/>
        </w:rPr>
        <w:t>Yamaki</w:t>
      </w:r>
      <w:proofErr w:type="spellEnd"/>
      <w:r w:rsidRPr="00472617">
        <w:rPr>
          <w:rFonts w:ascii="微軟正黑體" w:eastAsia="微軟正黑體" w:hAnsi="微軟正黑體" w:hint="eastAsia"/>
          <w:color w:val="00B0F0"/>
          <w:szCs w:val="24"/>
        </w:rPr>
        <w:t xml:space="preserve"> Hotel</w:t>
      </w:r>
      <w:r w:rsidRPr="00472617">
        <w:rPr>
          <w:rFonts w:ascii="微軟正黑體" w:eastAsia="微軟正黑體" w:hAnsi="微軟正黑體" w:hint="eastAsia"/>
          <w:b/>
          <w:color w:val="FF0000"/>
          <w:szCs w:val="24"/>
        </w:rPr>
        <w:t>給您最開闊舒暢的住宿體驗</w:t>
      </w:r>
    </w:p>
    <w:p w14:paraId="2D0CE75D" w14:textId="77777777" w:rsidR="00247E0E" w:rsidRPr="00C45DE9" w:rsidRDefault="00247E0E" w:rsidP="004A4883">
      <w:pPr>
        <w:spacing w:line="0" w:lineRule="atLeast"/>
        <w:jc w:val="both"/>
        <w:rPr>
          <w:rFonts w:ascii="微軟正黑體" w:eastAsia="微軟正黑體" w:hAnsi="微軟正黑體"/>
          <w:sz w:val="22"/>
          <w:szCs w:val="20"/>
        </w:rPr>
      </w:pPr>
      <w:proofErr w:type="gramStart"/>
      <w:r w:rsidRPr="00C45DE9">
        <w:rPr>
          <w:rFonts w:ascii="微軟正黑體" w:eastAsia="微軟正黑體" w:hAnsi="微軟正黑體" w:hint="eastAsia"/>
          <w:sz w:val="22"/>
          <w:szCs w:val="20"/>
        </w:rPr>
        <w:t>兩津秋津</w:t>
      </w:r>
      <w:proofErr w:type="gramEnd"/>
      <w:r w:rsidRPr="00C45DE9">
        <w:rPr>
          <w:rFonts w:ascii="微軟正黑體" w:eastAsia="微軟正黑體" w:hAnsi="微軟正黑體" w:hint="eastAsia"/>
          <w:sz w:val="22"/>
          <w:szCs w:val="20"/>
        </w:rPr>
        <w:t>溫泉～『山喜屋』，位於佐</w:t>
      </w:r>
      <w:proofErr w:type="gramStart"/>
      <w:r w:rsidRPr="00C45DE9">
        <w:rPr>
          <w:rFonts w:ascii="微軟正黑體" w:eastAsia="微軟正黑體" w:hAnsi="微軟正黑體" w:hint="eastAsia"/>
          <w:sz w:val="22"/>
          <w:szCs w:val="20"/>
        </w:rPr>
        <w:t>渡兩津</w:t>
      </w:r>
      <w:proofErr w:type="gramEnd"/>
      <w:r w:rsidRPr="00C45DE9">
        <w:rPr>
          <w:rFonts w:ascii="微軟正黑體" w:eastAsia="微軟正黑體" w:hAnsi="微軟正黑體" w:hint="eastAsia"/>
          <w:sz w:val="22"/>
          <w:szCs w:val="20"/>
        </w:rPr>
        <w:t>碼頭旁，居高臨下，可眺望</w:t>
      </w:r>
      <w:proofErr w:type="gramStart"/>
      <w:r w:rsidRPr="00C45DE9">
        <w:rPr>
          <w:rFonts w:ascii="微軟正黑體" w:eastAsia="微軟正黑體" w:hAnsi="微軟正黑體" w:hint="eastAsia"/>
          <w:sz w:val="22"/>
          <w:szCs w:val="20"/>
        </w:rPr>
        <w:t>加茂湖</w:t>
      </w:r>
      <w:proofErr w:type="gramEnd"/>
      <w:r w:rsidRPr="00C45DE9">
        <w:rPr>
          <w:rFonts w:ascii="微軟正黑體" w:eastAsia="微軟正黑體" w:hAnsi="微軟正黑體" w:hint="eastAsia"/>
          <w:sz w:val="22"/>
          <w:szCs w:val="20"/>
        </w:rPr>
        <w:t>及日本海，是島上欣賞日出最美的地方。飯店提供溫泉泉源是來自地下</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C45DE9">
          <w:rPr>
            <w:rFonts w:ascii="微軟正黑體" w:eastAsia="微軟正黑體" w:hAnsi="微軟正黑體" w:hint="eastAsia"/>
            <w:sz w:val="22"/>
            <w:szCs w:val="20"/>
          </w:rPr>
          <w:t>1500公尺</w:t>
        </w:r>
      </w:smartTag>
      <w:r w:rsidRPr="00C45DE9">
        <w:rPr>
          <w:rFonts w:ascii="微軟正黑體" w:eastAsia="微軟正黑體" w:hAnsi="微軟正黑體" w:hint="eastAsia"/>
          <w:sz w:val="22"/>
          <w:szCs w:val="20"/>
        </w:rPr>
        <w:t>深海湧出，泉質含有大量的硼酸，彌足珍貴，據說有益眼睛健康呢！您可愜意地在開放的露天風</w:t>
      </w:r>
      <w:proofErr w:type="gramStart"/>
      <w:r w:rsidRPr="00C45DE9">
        <w:rPr>
          <w:rFonts w:ascii="微軟正黑體" w:eastAsia="微軟正黑體" w:hAnsi="微軟正黑體" w:hint="eastAsia"/>
          <w:sz w:val="22"/>
          <w:szCs w:val="20"/>
        </w:rPr>
        <w:t>呂</w:t>
      </w:r>
      <w:proofErr w:type="gramEnd"/>
      <w:r w:rsidRPr="00C45DE9">
        <w:rPr>
          <w:rFonts w:ascii="微軟正黑體" w:eastAsia="微軟正黑體" w:hAnsi="微軟正黑體" w:hint="eastAsia"/>
          <w:sz w:val="22"/>
          <w:szCs w:val="20"/>
        </w:rPr>
        <w:t>泡湯賞夕陽、朝日，體會日夜不同風貌，享受溫泉的洗禮。</w:t>
      </w:r>
      <w:proofErr w:type="gramStart"/>
      <w:r w:rsidRPr="00C45DE9">
        <w:rPr>
          <w:rFonts w:ascii="微軟正黑體" w:eastAsia="微軟正黑體" w:hAnsi="微軟正黑體" w:hint="eastAsia"/>
          <w:sz w:val="22"/>
          <w:szCs w:val="20"/>
        </w:rPr>
        <w:t>此外，</w:t>
      </w:r>
      <w:proofErr w:type="gramEnd"/>
      <w:r w:rsidRPr="00C45DE9">
        <w:rPr>
          <w:rFonts w:ascii="微軟正黑體" w:eastAsia="微軟正黑體" w:hAnsi="微軟正黑體" w:hint="eastAsia"/>
          <w:sz w:val="22"/>
          <w:szCs w:val="20"/>
        </w:rPr>
        <w:t>飯店所精心準備的和風</w:t>
      </w:r>
      <w:proofErr w:type="gramStart"/>
      <w:r w:rsidRPr="00C45DE9">
        <w:rPr>
          <w:rFonts w:ascii="微軟正黑體" w:eastAsia="微軟正黑體" w:hAnsi="微軟正黑體" w:hint="eastAsia"/>
          <w:sz w:val="22"/>
          <w:szCs w:val="20"/>
        </w:rPr>
        <w:t>御膳懷</w:t>
      </w:r>
      <w:proofErr w:type="gramEnd"/>
      <w:r w:rsidRPr="00C45DE9">
        <w:rPr>
          <w:rFonts w:ascii="微軟正黑體" w:eastAsia="微軟正黑體" w:hAnsi="微軟正黑體" w:hint="eastAsia"/>
          <w:sz w:val="22"/>
          <w:szCs w:val="20"/>
        </w:rPr>
        <w:t>石料理、溫馨且</w:t>
      </w:r>
      <w:proofErr w:type="gramStart"/>
      <w:r w:rsidRPr="00C45DE9">
        <w:rPr>
          <w:rFonts w:ascii="微軟正黑體" w:eastAsia="微軟正黑體" w:hAnsi="微軟正黑體" w:hint="eastAsia"/>
          <w:sz w:val="22"/>
          <w:szCs w:val="20"/>
        </w:rPr>
        <w:t>洋溢泉鄉風情</w:t>
      </w:r>
      <w:proofErr w:type="gramEnd"/>
      <w:r w:rsidRPr="00C45DE9">
        <w:rPr>
          <w:rFonts w:ascii="微軟正黑體" w:eastAsia="微軟正黑體" w:hAnsi="微軟正黑體" w:hint="eastAsia"/>
          <w:sz w:val="22"/>
          <w:szCs w:val="20"/>
        </w:rPr>
        <w:t>的和室將滿足您的身心。</w:t>
      </w:r>
    </w:p>
    <w:p w14:paraId="598D4554" w14:textId="47FBB62F" w:rsidR="00247E0E" w:rsidRPr="00175EA7" w:rsidRDefault="00247E0E" w:rsidP="004A4883">
      <w:pPr>
        <w:spacing w:line="0" w:lineRule="atLeast"/>
        <w:rPr>
          <w:rFonts w:ascii="微軟正黑體" w:eastAsia="微軟正黑體" w:hAnsi="微軟正黑體"/>
          <w:b/>
          <w:color w:val="000000"/>
          <w:sz w:val="20"/>
        </w:rPr>
      </w:pPr>
      <w:r w:rsidRPr="00C64C7E">
        <w:rPr>
          <w:rFonts w:ascii="微軟正黑體" w:eastAsia="微軟正黑體" w:hAnsi="微軟正黑體"/>
          <w:noProof/>
          <w:sz w:val="20"/>
          <w:szCs w:val="20"/>
        </w:rPr>
        <w:drawing>
          <wp:inline distT="0" distB="0" distL="0" distR="0" wp14:anchorId="6D78FECE" wp14:editId="7AF2999B">
            <wp:extent cx="6696000" cy="1008544"/>
            <wp:effectExtent l="0" t="0" r="0" b="1270"/>
            <wp:docPr id="14" name="圖片 14" descr="C:\Users\user\Desktop\新潟\兩津山喜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新潟\兩津山喜屋.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696000" cy="1008544"/>
                    </a:xfrm>
                    <a:prstGeom prst="rect">
                      <a:avLst/>
                    </a:prstGeom>
                    <a:noFill/>
                    <a:ln w="9525">
                      <a:noFill/>
                      <a:miter lim="800000"/>
                      <a:headEnd/>
                      <a:tailEnd/>
                    </a:ln>
                  </pic:spPr>
                </pic:pic>
              </a:graphicData>
            </a:graphic>
          </wp:inline>
        </w:drawing>
      </w:r>
    </w:p>
    <w:p w14:paraId="6BAC23F0" w14:textId="77777777" w:rsidR="000A7655" w:rsidRPr="00175EA7" w:rsidRDefault="000A7655" w:rsidP="000A7655">
      <w:pPr>
        <w:pStyle w:val="3"/>
        <w:pBdr>
          <w:bottom w:val="double" w:sz="6" w:space="1" w:color="auto"/>
        </w:pBdr>
        <w:spacing w:line="60" w:lineRule="exact"/>
        <w:jc w:val="both"/>
        <w:rPr>
          <w:rFonts w:ascii="微軟正黑體" w:eastAsia="微軟正黑體" w:hAnsi="微軟正黑體"/>
          <w:b/>
          <w:color w:val="000000"/>
          <w:sz w:val="20"/>
        </w:rPr>
      </w:pPr>
    </w:p>
    <w:p w14:paraId="1BA99823" w14:textId="77777777" w:rsidR="008C6E3A" w:rsidRDefault="008C6E3A" w:rsidP="004A4883">
      <w:pPr>
        <w:spacing w:line="0" w:lineRule="atLeast"/>
        <w:rPr>
          <w:rFonts w:ascii="微軟正黑體" w:eastAsia="微軟正黑體" w:hAnsi="微軟正黑體"/>
          <w:b/>
          <w:color w:val="0070C0"/>
          <w:lang w:eastAsia="ja-JP"/>
        </w:rPr>
      </w:pPr>
      <w:r w:rsidRPr="00175EA7">
        <w:rPr>
          <w:rFonts w:ascii="微軟正黑體" w:eastAsia="微軟正黑體" w:hAnsi="微軟正黑體"/>
          <w:b/>
          <w:color w:val="0070C0"/>
          <w:lang w:eastAsia="ja-JP"/>
        </w:rPr>
        <w:t>ホテルオークラ新潟</w:t>
      </w:r>
      <w:r w:rsidRPr="00175EA7">
        <w:rPr>
          <w:rFonts w:ascii="微軟正黑體" w:eastAsia="微軟正黑體" w:hAnsi="微軟正黑體" w:hint="eastAsia"/>
          <w:b/>
          <w:color w:val="0070C0"/>
          <w:lang w:eastAsia="ja-JP"/>
        </w:rPr>
        <w:t xml:space="preserve"> </w:t>
      </w:r>
    </w:p>
    <w:p w14:paraId="543E2A6A" w14:textId="77777777" w:rsidR="008C6E3A" w:rsidRPr="00C4035F" w:rsidRDefault="008C6E3A" w:rsidP="004A4883">
      <w:pPr>
        <w:spacing w:line="0" w:lineRule="atLeast"/>
        <w:rPr>
          <w:rFonts w:ascii="微軟正黑體" w:eastAsia="微軟正黑體" w:hAnsi="微軟正黑體"/>
          <w:color w:val="FF0000"/>
        </w:rPr>
      </w:pPr>
      <w:r w:rsidRPr="00175EA7">
        <w:rPr>
          <w:rFonts w:ascii="微軟正黑體" w:eastAsia="微軟正黑體" w:hAnsi="微軟正黑體"/>
          <w:color w:val="00B0F0"/>
        </w:rPr>
        <w:t>新潟大倉酒店 Hotel Okura Niigata</w:t>
      </w:r>
      <w:r w:rsidRPr="00472617">
        <w:rPr>
          <w:rFonts w:ascii="微軟正黑體" w:eastAsia="微軟正黑體" w:hAnsi="微軟正黑體" w:hint="eastAsia"/>
          <w:b/>
          <w:color w:val="FF0000"/>
        </w:rPr>
        <w:t>市區A檔飯店</w:t>
      </w:r>
    </w:p>
    <w:p w14:paraId="6FEE0B15" w14:textId="77777777" w:rsidR="008C6E3A" w:rsidRPr="00175EA7" w:rsidRDefault="008C6E3A" w:rsidP="004A4883">
      <w:pPr>
        <w:spacing w:line="0" w:lineRule="atLeast"/>
        <w:jc w:val="both"/>
        <w:rPr>
          <w:rFonts w:ascii="微軟正黑體" w:eastAsia="微軟正黑體" w:hAnsi="微軟正黑體"/>
          <w:sz w:val="22"/>
        </w:rPr>
      </w:pPr>
      <w:r w:rsidRPr="00175EA7">
        <w:rPr>
          <w:rFonts w:ascii="微軟正黑體" w:eastAsia="微軟正黑體" w:hAnsi="微軟正黑體"/>
          <w:sz w:val="22"/>
        </w:rPr>
        <w:t>大倉飯店，位於新潟市中心，信濃川畔的幽靜處。具有現代風格的14層建築,位於新潟市中心的萬代橋旁，是俯視信濃川的最理想地點。飯店從單人間到套房共設有263間西式客房和2間日式客房，休閒的裝修風格、完善的日用品、舒適的配套設施，歡迎您前來入住。飯店設有多個餐廳，可提供法國料理、中華料理、日本料理，您可根據自己喜好隨意挑選。這是一座城市型</w:t>
      </w:r>
      <w:r w:rsidR="00BF6C37">
        <w:rPr>
          <w:rFonts w:ascii="微軟正黑體" w:eastAsia="微軟正黑體" w:hAnsi="微軟正黑體" w:hint="eastAsia"/>
          <w:sz w:val="22"/>
        </w:rPr>
        <w:t>觀光</w:t>
      </w:r>
      <w:r w:rsidRPr="00175EA7">
        <w:rPr>
          <w:rFonts w:ascii="微軟正黑體" w:eastAsia="微軟正黑體" w:hAnsi="微軟正黑體"/>
          <w:sz w:val="22"/>
        </w:rPr>
        <w:t>飯店，高16層，整體建築呈扇形，是新潟的地標式建築。交通便利且安靜閒適。擁有大宴會廳等，可承接國際會議以及各種宴會，購物休閒都很便利。</w:t>
      </w:r>
    </w:p>
    <w:p w14:paraId="21C9643E" w14:textId="08EE676B" w:rsidR="008C6E3A" w:rsidRPr="00175EA7" w:rsidRDefault="008C6E3A" w:rsidP="004A4883">
      <w:pPr>
        <w:spacing w:line="0" w:lineRule="atLeast"/>
        <w:rPr>
          <w:rFonts w:ascii="微軟正黑體" w:eastAsia="微軟正黑體" w:hAnsi="微軟正黑體"/>
          <w:b/>
          <w:color w:val="000000"/>
          <w:sz w:val="20"/>
        </w:rPr>
      </w:pPr>
      <w:r>
        <w:rPr>
          <w:noProof/>
        </w:rPr>
        <w:drawing>
          <wp:inline distT="0" distB="0" distL="0" distR="0" wp14:anchorId="41B59AF8" wp14:editId="3AB87CF6">
            <wp:extent cx="6696000" cy="1059956"/>
            <wp:effectExtent l="0" t="0" r="0" b="6985"/>
            <wp:docPr id="42" name="圖片 42" descr="C:\Users\user\Desktop\行程-飯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行程-飯店.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696000" cy="1059956"/>
                    </a:xfrm>
                    <a:prstGeom prst="rect">
                      <a:avLst/>
                    </a:prstGeom>
                    <a:noFill/>
                    <a:ln>
                      <a:noFill/>
                    </a:ln>
                  </pic:spPr>
                </pic:pic>
              </a:graphicData>
            </a:graphic>
          </wp:inline>
        </w:drawing>
      </w:r>
    </w:p>
    <w:p w14:paraId="27B59BAF" w14:textId="77777777" w:rsidR="000A7655" w:rsidRPr="00175EA7" w:rsidRDefault="000A7655" w:rsidP="000A7655">
      <w:pPr>
        <w:pStyle w:val="3"/>
        <w:pBdr>
          <w:bottom w:val="double" w:sz="6" w:space="1" w:color="auto"/>
        </w:pBdr>
        <w:spacing w:line="60" w:lineRule="exact"/>
        <w:jc w:val="both"/>
        <w:rPr>
          <w:rFonts w:ascii="微軟正黑體" w:eastAsia="微軟正黑體" w:hAnsi="微軟正黑體"/>
          <w:b/>
          <w:color w:val="000000"/>
          <w:sz w:val="20"/>
        </w:rPr>
      </w:pPr>
    </w:p>
    <w:p w14:paraId="46174FE7" w14:textId="77777777" w:rsidR="00247E0E" w:rsidRPr="000012A1" w:rsidRDefault="00247E0E" w:rsidP="004A4883">
      <w:pPr>
        <w:spacing w:line="0" w:lineRule="atLeast"/>
        <w:rPr>
          <w:rFonts w:ascii="微軟正黑體" w:eastAsia="微軟正黑體" w:hAnsi="微軟正黑體"/>
          <w:color w:val="00B0F0"/>
          <w:sz w:val="22"/>
          <w:szCs w:val="24"/>
        </w:rPr>
      </w:pPr>
      <w:r w:rsidRPr="000012A1">
        <w:rPr>
          <w:rFonts w:ascii="微軟正黑體" w:eastAsia="微軟正黑體" w:hAnsi="微軟正黑體" w:hint="eastAsia"/>
          <w:color w:val="00B0F0"/>
          <w:sz w:val="22"/>
          <w:szCs w:val="24"/>
        </w:rPr>
        <w:t>新</w:t>
      </w:r>
      <w:proofErr w:type="gramStart"/>
      <w:r w:rsidRPr="000012A1">
        <w:rPr>
          <w:rFonts w:ascii="微軟正黑體" w:eastAsia="微軟正黑體" w:hAnsi="微軟正黑體" w:hint="eastAsia"/>
          <w:color w:val="00B0F0"/>
          <w:sz w:val="22"/>
          <w:szCs w:val="24"/>
        </w:rPr>
        <w:t>潟</w:t>
      </w:r>
      <w:proofErr w:type="gramEnd"/>
      <w:r w:rsidRPr="000012A1">
        <w:rPr>
          <w:rFonts w:ascii="微軟正黑體" w:eastAsia="微軟正黑體" w:hAnsi="微軟正黑體" w:hint="eastAsia"/>
          <w:color w:val="00B0F0"/>
          <w:sz w:val="22"/>
          <w:szCs w:val="24"/>
        </w:rPr>
        <w:t>全日空皇冠假日飯店</w:t>
      </w:r>
      <w:r w:rsidRPr="000012A1">
        <w:rPr>
          <w:rFonts w:ascii="微軟正黑體" w:eastAsia="微軟正黑體" w:hAnsi="微軟正黑體"/>
          <w:color w:val="00B0F0"/>
          <w:sz w:val="22"/>
          <w:szCs w:val="24"/>
        </w:rPr>
        <w:t>ANA Crowne Plaza Niigata</w:t>
      </w:r>
      <w:r>
        <w:rPr>
          <w:rFonts w:ascii="微軟正黑體" w:eastAsia="微軟正黑體" w:hAnsi="微軟正黑體" w:hint="eastAsia"/>
          <w:color w:val="00B0F0"/>
          <w:sz w:val="22"/>
          <w:szCs w:val="24"/>
        </w:rPr>
        <w:t xml:space="preserve"> </w:t>
      </w:r>
      <w:r w:rsidRPr="00534931">
        <w:rPr>
          <w:rFonts w:ascii="微軟正黑體" w:eastAsia="微軟正黑體" w:hAnsi="微軟正黑體" w:hint="eastAsia"/>
          <w:b/>
          <w:color w:val="FF0000"/>
          <w:sz w:val="22"/>
          <w:szCs w:val="24"/>
        </w:rPr>
        <w:t>新</w:t>
      </w:r>
      <w:proofErr w:type="gramStart"/>
      <w:r w:rsidRPr="00534931">
        <w:rPr>
          <w:rFonts w:ascii="微軟正黑體" w:eastAsia="微軟正黑體" w:hAnsi="微軟正黑體" w:hint="eastAsia"/>
          <w:b/>
          <w:color w:val="FF0000"/>
          <w:sz w:val="22"/>
          <w:szCs w:val="24"/>
        </w:rPr>
        <w:t>潟</w:t>
      </w:r>
      <w:proofErr w:type="gramEnd"/>
      <w:r w:rsidRPr="00534931">
        <w:rPr>
          <w:rFonts w:ascii="微軟正黑體" w:eastAsia="微軟正黑體" w:hAnsi="微軟正黑體" w:hint="eastAsia"/>
          <w:b/>
          <w:color w:val="FF0000"/>
          <w:sz w:val="22"/>
          <w:szCs w:val="24"/>
        </w:rPr>
        <w:t>市區A級飯店</w:t>
      </w:r>
    </w:p>
    <w:p w14:paraId="07611F4C" w14:textId="77777777" w:rsidR="00247E0E" w:rsidRPr="000012A1" w:rsidRDefault="00247E0E" w:rsidP="004A4883">
      <w:pPr>
        <w:spacing w:line="0" w:lineRule="atLeast"/>
        <w:jc w:val="both"/>
        <w:rPr>
          <w:rFonts w:ascii="微軟正黑體" w:eastAsia="微軟正黑體" w:hAnsi="微軟正黑體"/>
          <w:sz w:val="22"/>
          <w:szCs w:val="20"/>
        </w:rPr>
      </w:pPr>
      <w:r w:rsidRPr="000012A1">
        <w:rPr>
          <w:rFonts w:ascii="微軟正黑體" w:eastAsia="微軟正黑體" w:hAnsi="微軟正黑體" w:hint="eastAsia"/>
          <w:sz w:val="22"/>
          <w:szCs w:val="20"/>
        </w:rPr>
        <w:t>此飯店位於新潟，距離曾津八一紀念館、萬代橋和萬代館不到 10分鐘腳程。182間客房皆提供浴袍和拖鞋等體貼的設備，以及免費無線上網、免費有線上網和播放數位頻道內容的平面電視。房客還能使用電冰箱、迷你吧和客房餐點服務。</w:t>
      </w:r>
    </w:p>
    <w:p w14:paraId="6CC61BFA" w14:textId="5F547B10" w:rsidR="00071A51" w:rsidRPr="00175EA7" w:rsidRDefault="00247E0E" w:rsidP="000A7655">
      <w:pPr>
        <w:spacing w:line="0" w:lineRule="atLeast"/>
        <w:rPr>
          <w:rFonts w:ascii="微軟正黑體" w:eastAsia="微軟正黑體" w:hAnsi="微軟正黑體"/>
          <w:b/>
          <w:color w:val="000000"/>
          <w:sz w:val="20"/>
        </w:rPr>
      </w:pPr>
      <w:r>
        <w:rPr>
          <w:rFonts w:ascii="微軟正黑體" w:eastAsia="微軟正黑體" w:hAnsi="微軟正黑體"/>
          <w:noProof/>
          <w:color w:val="FF0000"/>
          <w:sz w:val="21"/>
        </w:rPr>
        <w:drawing>
          <wp:inline distT="0" distB="0" distL="0" distR="0" wp14:anchorId="7AC7AFF7" wp14:editId="31C57BFA">
            <wp:extent cx="6696000" cy="1008786"/>
            <wp:effectExtent l="0" t="0" r="0" b="1270"/>
            <wp:docPr id="2" name="圖片 2" descr="C:\Users\user\Desktop\新潟全日空皇冠假日飯店a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新潟全日空皇冠假日飯店ana .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696000" cy="1008786"/>
                    </a:xfrm>
                    <a:prstGeom prst="rect">
                      <a:avLst/>
                    </a:prstGeom>
                    <a:noFill/>
                    <a:ln>
                      <a:noFill/>
                    </a:ln>
                  </pic:spPr>
                </pic:pic>
              </a:graphicData>
            </a:graphic>
          </wp:inline>
        </w:drawing>
      </w:r>
    </w:p>
    <w:p w14:paraId="5359D3DF" w14:textId="28E7D4C9" w:rsidR="000A7655" w:rsidRPr="00175EA7" w:rsidRDefault="000A7655" w:rsidP="000A7655">
      <w:pPr>
        <w:pStyle w:val="3"/>
        <w:pBdr>
          <w:bottom w:val="double" w:sz="6" w:space="1" w:color="auto"/>
        </w:pBdr>
        <w:spacing w:line="60" w:lineRule="exact"/>
        <w:jc w:val="both"/>
        <w:rPr>
          <w:rFonts w:ascii="微軟正黑體" w:eastAsia="微軟正黑體" w:hAnsi="微軟正黑體"/>
          <w:b/>
          <w:color w:val="000000"/>
          <w:sz w:val="20"/>
        </w:rPr>
      </w:pPr>
    </w:p>
    <w:p w14:paraId="58C007BB" w14:textId="2251BE8E" w:rsidR="003C2926" w:rsidRDefault="003C2926" w:rsidP="004A4883">
      <w:pPr>
        <w:spacing w:line="0" w:lineRule="atLeast"/>
        <w:rPr>
          <w:rFonts w:ascii="微軟正黑體" w:eastAsia="微軟正黑體" w:hAnsi="微軟正黑體"/>
          <w:b/>
          <w:color w:val="FF0000"/>
          <w:sz w:val="21"/>
        </w:rPr>
      </w:pPr>
      <w:r w:rsidRPr="00A20EDE">
        <w:rPr>
          <w:rFonts w:ascii="微軟正黑體" w:eastAsia="微軟正黑體" w:hAnsi="微軟正黑體" w:hint="eastAsia"/>
          <w:b/>
          <w:color w:val="FF0000"/>
          <w:sz w:val="21"/>
        </w:rPr>
        <w:t>【特別聲明】本行程凡屬於贈送的餐</w:t>
      </w:r>
      <w:proofErr w:type="gramStart"/>
      <w:r w:rsidRPr="00A20EDE">
        <w:rPr>
          <w:rFonts w:ascii="微軟正黑體" w:eastAsia="微軟正黑體" w:hAnsi="微軟正黑體" w:hint="eastAsia"/>
          <w:b/>
          <w:color w:val="FF0000"/>
          <w:sz w:val="21"/>
        </w:rPr>
        <w:t>食或景點</w:t>
      </w:r>
      <w:proofErr w:type="gramEnd"/>
      <w:r w:rsidRPr="00A20EDE">
        <w:rPr>
          <w:rFonts w:ascii="微軟正黑體" w:eastAsia="微軟正黑體" w:hAnsi="微軟正黑體" w:hint="eastAsia"/>
          <w:b/>
          <w:color w:val="FF0000"/>
          <w:sz w:val="21"/>
        </w:rPr>
        <w:t>如果旅客不願使用恕</w:t>
      </w:r>
      <w:proofErr w:type="gramStart"/>
      <w:r w:rsidRPr="00A20EDE">
        <w:rPr>
          <w:rFonts w:ascii="微軟正黑體" w:eastAsia="微軟正黑體" w:hAnsi="微軟正黑體" w:hint="eastAsia"/>
          <w:b/>
          <w:color w:val="FF0000"/>
          <w:sz w:val="21"/>
        </w:rPr>
        <w:t>不</w:t>
      </w:r>
      <w:proofErr w:type="gramEnd"/>
      <w:r w:rsidRPr="00A20EDE">
        <w:rPr>
          <w:rFonts w:ascii="微軟正黑體" w:eastAsia="微軟正黑體" w:hAnsi="微軟正黑體" w:hint="eastAsia"/>
          <w:b/>
          <w:color w:val="FF0000"/>
          <w:sz w:val="21"/>
        </w:rPr>
        <w:t>退費亦不得折換現金，不便之處敬請見諒，謝謝！</w:t>
      </w:r>
    </w:p>
    <w:p w14:paraId="5A27015D" w14:textId="5EA80E21" w:rsidR="00247E0E" w:rsidRPr="00247E0E" w:rsidRDefault="00247E0E" w:rsidP="004A4883">
      <w:pPr>
        <w:spacing w:line="0" w:lineRule="atLeast"/>
        <w:rPr>
          <w:rFonts w:ascii="微軟正黑體" w:eastAsia="微軟正黑體" w:hAnsi="微軟正黑體"/>
          <w:b/>
          <w:sz w:val="22"/>
          <w:szCs w:val="21"/>
        </w:rPr>
      </w:pPr>
      <w:r w:rsidRPr="00247E0E">
        <w:rPr>
          <w:rFonts w:ascii="微軟正黑體" w:eastAsia="微軟正黑體" w:hAnsi="微軟正黑體" w:hint="eastAsia"/>
          <w:b/>
          <w:sz w:val="22"/>
          <w:szCs w:val="21"/>
        </w:rPr>
        <w:t>貼心保</w:t>
      </w:r>
      <w:proofErr w:type="gramStart"/>
      <w:r w:rsidRPr="00247E0E">
        <w:rPr>
          <w:rFonts w:ascii="微軟正黑體" w:eastAsia="微軟正黑體" w:hAnsi="微軟正黑體" w:hint="eastAsia"/>
          <w:b/>
          <w:sz w:val="22"/>
          <w:szCs w:val="21"/>
        </w:rPr>
        <w:t>証</w:t>
      </w:r>
      <w:proofErr w:type="gramEnd"/>
      <w:r w:rsidRPr="00247E0E">
        <w:rPr>
          <w:rFonts w:ascii="微軟正黑體" w:eastAsia="微軟正黑體" w:hAnsi="微軟正黑體" w:hint="eastAsia"/>
          <w:b/>
          <w:sz w:val="22"/>
          <w:szCs w:val="21"/>
        </w:rPr>
        <w:t>：</w:t>
      </w:r>
    </w:p>
    <w:p w14:paraId="256C30AB" w14:textId="3CE357F4" w:rsidR="00247E0E" w:rsidRPr="0016730B" w:rsidRDefault="00247E0E" w:rsidP="004A4883">
      <w:pPr>
        <w:spacing w:line="0" w:lineRule="atLeast"/>
        <w:rPr>
          <w:rFonts w:ascii="微軟正黑體" w:eastAsia="微軟正黑體" w:hAnsi="微軟正黑體"/>
          <w:sz w:val="20"/>
          <w:szCs w:val="21"/>
        </w:rPr>
      </w:pPr>
      <w:r w:rsidRPr="0016730B">
        <w:rPr>
          <w:rFonts w:ascii="微軟正黑體" w:eastAsia="微軟正黑體" w:hAnsi="微軟正黑體" w:hint="eastAsia"/>
          <w:sz w:val="20"/>
          <w:szCs w:val="21"/>
        </w:rPr>
        <w:t>◎全程</w:t>
      </w:r>
      <w:r w:rsidRPr="0016730B">
        <w:rPr>
          <w:rFonts w:ascii="微軟正黑體" w:eastAsia="微軟正黑體" w:hAnsi="微軟正黑體" w:hint="eastAsia"/>
          <w:b/>
          <w:sz w:val="20"/>
          <w:szCs w:val="21"/>
        </w:rPr>
        <w:t>【二人一室】</w:t>
      </w:r>
      <w:r w:rsidRPr="0016730B">
        <w:rPr>
          <w:rFonts w:ascii="微軟正黑體" w:eastAsia="微軟正黑體" w:hAnsi="微軟正黑體" w:hint="eastAsia"/>
          <w:sz w:val="20"/>
          <w:szCs w:val="21"/>
        </w:rPr>
        <w:t>（含溫泉區），不必擔心與其它團員共住的麻煩與尷尬</w:t>
      </w:r>
    </w:p>
    <w:p w14:paraId="4293C878" w14:textId="0ABDEECA" w:rsidR="00247E0E" w:rsidRPr="0016730B" w:rsidRDefault="00247E0E" w:rsidP="004A4883">
      <w:pPr>
        <w:spacing w:line="0" w:lineRule="atLeast"/>
        <w:rPr>
          <w:rFonts w:ascii="微軟正黑體" w:eastAsia="微軟正黑體" w:hAnsi="微軟正黑體"/>
          <w:sz w:val="20"/>
          <w:szCs w:val="21"/>
        </w:rPr>
      </w:pPr>
      <w:r w:rsidRPr="0016730B">
        <w:rPr>
          <w:rFonts w:ascii="微軟正黑體" w:eastAsia="微軟正黑體" w:hAnsi="微軟正黑體" w:hint="eastAsia"/>
          <w:sz w:val="20"/>
          <w:szCs w:val="21"/>
        </w:rPr>
        <w:t>◎精心企劃行程內容，全程</w:t>
      </w:r>
      <w:r w:rsidRPr="0016730B">
        <w:rPr>
          <w:rFonts w:ascii="微軟正黑體" w:eastAsia="微軟正黑體" w:hAnsi="微軟正黑體" w:hint="eastAsia"/>
          <w:b/>
          <w:sz w:val="20"/>
          <w:szCs w:val="21"/>
        </w:rPr>
        <w:t>【專業資深導遊】</w:t>
      </w:r>
      <w:r w:rsidRPr="0016730B">
        <w:rPr>
          <w:rFonts w:ascii="微軟正黑體" w:eastAsia="微軟正黑體" w:hAnsi="微軟正黑體" w:hint="eastAsia"/>
          <w:sz w:val="20"/>
          <w:szCs w:val="21"/>
        </w:rPr>
        <w:t xml:space="preserve">貼心為您服務，讓您與家人一同享受到溫泉及美食的歡樂行程。　</w:t>
      </w:r>
    </w:p>
    <w:p w14:paraId="1F48F7E6" w14:textId="19555EB6" w:rsidR="00247E0E" w:rsidRDefault="00247E0E" w:rsidP="004A4883">
      <w:pPr>
        <w:spacing w:line="0" w:lineRule="atLeast"/>
        <w:rPr>
          <w:rFonts w:ascii="微軟正黑體" w:eastAsia="微軟正黑體" w:hAnsi="微軟正黑體"/>
          <w:b/>
          <w:color w:val="FF0000"/>
          <w:sz w:val="21"/>
        </w:rPr>
      </w:pPr>
      <w:r w:rsidRPr="0016730B">
        <w:rPr>
          <w:rFonts w:ascii="微軟正黑體" w:eastAsia="微軟正黑體" w:hAnsi="微軟正黑體" w:hint="eastAsia"/>
          <w:sz w:val="20"/>
          <w:szCs w:val="21"/>
        </w:rPr>
        <w:t>◎全程使用</w:t>
      </w:r>
      <w:r w:rsidRPr="0016730B">
        <w:rPr>
          <w:rFonts w:ascii="微軟正黑體" w:eastAsia="微軟正黑體" w:hAnsi="微軟正黑體" w:hint="eastAsia"/>
          <w:b/>
          <w:sz w:val="20"/>
          <w:szCs w:val="21"/>
        </w:rPr>
        <w:t>【綠牌營業車】</w:t>
      </w:r>
      <w:r w:rsidRPr="0016730B">
        <w:rPr>
          <w:rFonts w:ascii="微軟正黑體" w:eastAsia="微軟正黑體" w:hAnsi="微軟正黑體" w:hint="eastAsia"/>
          <w:sz w:val="20"/>
          <w:szCs w:val="21"/>
        </w:rPr>
        <w:t>，</w:t>
      </w:r>
      <w:r w:rsidRPr="0016730B">
        <w:rPr>
          <w:rFonts w:ascii="微軟正黑體" w:eastAsia="微軟正黑體" w:hAnsi="微軟正黑體" w:hint="eastAsia"/>
          <w:kern w:val="0"/>
          <w:sz w:val="20"/>
          <w:szCs w:val="21"/>
        </w:rPr>
        <w:t xml:space="preserve"> </w:t>
      </w:r>
      <w:r w:rsidRPr="0016730B">
        <w:rPr>
          <w:rFonts w:ascii="微軟正黑體" w:eastAsia="微軟正黑體" w:hAnsi="微軟正黑體" w:hint="eastAsia"/>
          <w:sz w:val="20"/>
          <w:szCs w:val="21"/>
        </w:rPr>
        <w:t>搭乘</w:t>
      </w:r>
      <w:r w:rsidRPr="0016730B">
        <w:rPr>
          <w:rFonts w:ascii="微軟正黑體" w:eastAsia="微軟正黑體" w:hAnsi="微軟正黑體" w:hint="eastAsia"/>
          <w:b/>
          <w:sz w:val="20"/>
          <w:szCs w:val="21"/>
        </w:rPr>
        <w:t>【</w:t>
      </w:r>
      <w:r>
        <w:rPr>
          <w:rFonts w:ascii="微軟正黑體" w:eastAsia="微軟正黑體" w:hAnsi="微軟正黑體" w:hint="eastAsia"/>
          <w:b/>
          <w:sz w:val="20"/>
          <w:szCs w:val="21"/>
        </w:rPr>
        <w:t>遠東</w:t>
      </w:r>
      <w:r w:rsidRPr="0016730B">
        <w:rPr>
          <w:rFonts w:ascii="微軟正黑體" w:eastAsia="微軟正黑體" w:hAnsi="微軟正黑體" w:hint="eastAsia"/>
          <w:b/>
          <w:sz w:val="20"/>
          <w:szCs w:val="21"/>
        </w:rPr>
        <w:t>航空】</w:t>
      </w:r>
      <w:r w:rsidRPr="0016730B">
        <w:rPr>
          <w:rFonts w:ascii="微軟正黑體" w:eastAsia="微軟正黑體" w:hAnsi="微軟正黑體" w:hint="eastAsia"/>
          <w:sz w:val="20"/>
          <w:szCs w:val="21"/>
        </w:rPr>
        <w:t>，精緻優質的服務，高標準的飛安要求，讓您舒適又安全。</w:t>
      </w:r>
    </w:p>
    <w:p w14:paraId="4D5AF2C5" w14:textId="0908512F" w:rsidR="00247E0E" w:rsidRPr="00626ED7" w:rsidRDefault="000A7655" w:rsidP="000A7655">
      <w:pPr>
        <w:pStyle w:val="a7"/>
        <w:numPr>
          <w:ilvl w:val="0"/>
          <w:numId w:val="1"/>
        </w:numPr>
        <w:spacing w:beforeLines="50" w:before="180" w:line="0" w:lineRule="atLeast"/>
        <w:ind w:leftChars="0" w:left="960" w:hangingChars="400" w:hanging="960"/>
        <w:rPr>
          <w:sz w:val="22"/>
        </w:rPr>
      </w:pPr>
      <w:r w:rsidRPr="004F7F2C">
        <w:rPr>
          <w:noProof/>
        </w:rPr>
        <mc:AlternateContent>
          <mc:Choice Requires="wps">
            <w:drawing>
              <wp:anchor distT="0" distB="0" distL="114300" distR="114300" simplePos="0" relativeHeight="251664384" behindDoc="0" locked="0" layoutInCell="1" allowOverlap="1" wp14:anchorId="4B75EFD5" wp14:editId="69F85751">
                <wp:simplePos x="0" y="0"/>
                <wp:positionH relativeFrom="margin">
                  <wp:posOffset>-46990</wp:posOffset>
                </wp:positionH>
                <wp:positionV relativeFrom="paragraph">
                  <wp:posOffset>71120</wp:posOffset>
                </wp:positionV>
                <wp:extent cx="6696000" cy="0"/>
                <wp:effectExtent l="0" t="19050" r="48260" b="3810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B7BC" id="直線接點 1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pt,5.6pt" to="523.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" strokeweight="4pt">
                <v:stroke linestyle="thinThick"/>
                <w10:wrap anchorx="margin"/>
              </v:line>
            </w:pict>
          </mc:Fallback>
        </mc:AlternateContent>
      </w:r>
      <w:r w:rsidR="00247E0E" w:rsidRPr="00247E0E">
        <w:rPr>
          <w:rFonts w:ascii="微軟正黑體" w:eastAsia="微軟正黑體" w:hAnsi="微軟正黑體" w:hint="eastAsia"/>
          <w:b/>
          <w:szCs w:val="24"/>
        </w:rPr>
        <w:t>台北</w:t>
      </w:r>
      <w:r w:rsidR="00626ED7">
        <w:rPr>
          <w:rFonts w:ascii="微軟正黑體" w:eastAsia="微軟正黑體" w:hAnsi="微軟正黑體" w:hint="eastAsia"/>
          <w:b/>
          <w:szCs w:val="24"/>
        </w:rPr>
        <w:t xml:space="preserve"> </w:t>
      </w:r>
      <w:r w:rsidR="00247E0E" w:rsidRPr="00247E0E">
        <w:rPr>
          <w:rFonts w:ascii="微軟正黑體" w:eastAsia="微軟正黑體" w:hAnsi="微軟正黑體" w:hint="eastAsia"/>
          <w:b/>
        </w:rPr>
        <w:t>(桃園國際機場)</w:t>
      </w:r>
      <w:r w:rsidR="00626ED7">
        <w:rPr>
          <w:rFonts w:ascii="微軟正黑體" w:eastAsia="微軟正黑體" w:hAnsi="微軟正黑體"/>
          <w:b/>
        </w:rPr>
        <w:t xml:space="preserve"> </w:t>
      </w:r>
      <w:r w:rsidR="00247E0E" w:rsidRPr="00247E0E">
        <w:rPr>
          <w:rFonts w:ascii="微軟正黑體" w:eastAsia="微軟正黑體" w:hAnsi="微軟正黑體" w:hint="eastAsia"/>
          <w:b/>
        </w:rPr>
        <w:t>/</w:t>
      </w:r>
      <w:r w:rsidR="00247E0E" w:rsidRPr="00247E0E">
        <w:rPr>
          <w:rFonts w:ascii="微軟正黑體" w:eastAsia="微軟正黑體" w:hAnsi="微軟正黑體" w:hint="eastAsia"/>
          <w:b/>
          <w:szCs w:val="24"/>
        </w:rPr>
        <w:t xml:space="preserve"> 新</w:t>
      </w:r>
      <w:proofErr w:type="gramStart"/>
      <w:r w:rsidR="00247E0E" w:rsidRPr="00247E0E">
        <w:rPr>
          <w:rFonts w:ascii="微軟正黑體" w:eastAsia="微軟正黑體" w:hAnsi="微軟正黑體" w:hint="eastAsia"/>
          <w:b/>
          <w:szCs w:val="24"/>
        </w:rPr>
        <w:t>潟</w:t>
      </w:r>
      <w:proofErr w:type="gramEnd"/>
      <w:r w:rsidR="00247E0E" w:rsidRPr="00247E0E">
        <w:rPr>
          <w:rFonts w:ascii="微軟正黑體" w:eastAsia="微軟正黑體" w:hAnsi="微軟正黑體" w:hint="eastAsia"/>
          <w:b/>
          <w:szCs w:val="24"/>
        </w:rPr>
        <w:t>空港</w:t>
      </w:r>
      <w:r w:rsidR="00626ED7">
        <w:rPr>
          <w:rFonts w:ascii="微軟正黑體" w:eastAsia="微軟正黑體" w:hAnsi="微軟正黑體" w:hint="eastAsia"/>
          <w:b/>
          <w:szCs w:val="24"/>
        </w:rPr>
        <w:t xml:space="preserve"> / </w:t>
      </w:r>
      <w:r w:rsidR="00627807" w:rsidRPr="006B0697">
        <w:rPr>
          <w:rFonts w:ascii="微軟正黑體" w:eastAsia="微軟正黑體" w:hAnsi="微軟正黑體" w:cs="新細明體" w:hint="eastAsia"/>
          <w:b/>
          <w:color w:val="000000" w:themeColor="text1"/>
        </w:rPr>
        <w:t>仙貝王國</w:t>
      </w:r>
      <w:r w:rsidR="00626ED7">
        <w:rPr>
          <w:rFonts w:ascii="微軟正黑體" w:eastAsia="微軟正黑體" w:hAnsi="微軟正黑體" w:cs="新細明體" w:hint="eastAsia"/>
          <w:b/>
          <w:color w:val="000000" w:themeColor="text1"/>
        </w:rPr>
        <w:t xml:space="preserve"> / </w:t>
      </w:r>
      <w:r w:rsidR="00247E0E" w:rsidRPr="00E67898">
        <w:rPr>
          <w:rFonts w:ascii="微軟正黑體" w:eastAsia="微軟正黑體" w:hAnsi="微軟正黑體" w:hint="eastAsia"/>
          <w:b/>
          <w:szCs w:val="24"/>
        </w:rPr>
        <w:t>新</w:t>
      </w:r>
      <w:proofErr w:type="gramStart"/>
      <w:r w:rsidR="00247E0E" w:rsidRPr="00E67898">
        <w:rPr>
          <w:rFonts w:ascii="微軟正黑體" w:eastAsia="微軟正黑體" w:hAnsi="微軟正黑體" w:hint="eastAsia"/>
          <w:b/>
          <w:szCs w:val="24"/>
        </w:rPr>
        <w:t>潟</w:t>
      </w:r>
      <w:proofErr w:type="gramEnd"/>
      <w:r w:rsidR="00247E0E" w:rsidRPr="00E67898">
        <w:rPr>
          <w:rFonts w:ascii="微軟正黑體" w:eastAsia="微軟正黑體" w:hAnsi="微軟正黑體" w:hint="eastAsia"/>
          <w:b/>
          <w:szCs w:val="24"/>
        </w:rPr>
        <w:t>最高～31F瞭望新</w:t>
      </w:r>
      <w:proofErr w:type="gramStart"/>
      <w:r w:rsidR="00247E0E" w:rsidRPr="00E67898">
        <w:rPr>
          <w:rFonts w:ascii="微軟正黑體" w:eastAsia="微軟正黑體" w:hAnsi="微軟正黑體" w:hint="eastAsia"/>
          <w:b/>
          <w:szCs w:val="24"/>
        </w:rPr>
        <w:t>潟</w:t>
      </w:r>
      <w:proofErr w:type="gramEnd"/>
      <w:r w:rsidR="00247E0E" w:rsidRPr="00E67898">
        <w:rPr>
          <w:rFonts w:ascii="微軟正黑體" w:eastAsia="微軟正黑體" w:hAnsi="微軟正黑體" w:hint="eastAsia"/>
          <w:b/>
          <w:szCs w:val="24"/>
        </w:rPr>
        <w:t>之美～</w:t>
      </w:r>
      <w:proofErr w:type="gramStart"/>
      <w:r w:rsidR="00247E0E" w:rsidRPr="00E67898">
        <w:rPr>
          <w:rFonts w:ascii="微軟正黑體" w:eastAsia="微軟正黑體" w:hAnsi="微軟正黑體" w:hint="eastAsia"/>
          <w:b/>
          <w:color w:val="00B050"/>
          <w:szCs w:val="24"/>
        </w:rPr>
        <w:t>朱鷺展望</w:t>
      </w:r>
      <w:proofErr w:type="gramEnd"/>
      <w:r w:rsidR="00247E0E" w:rsidRPr="00E67898">
        <w:rPr>
          <w:rFonts w:ascii="微軟正黑體" w:eastAsia="微軟正黑體" w:hAnsi="微軟正黑體" w:hint="eastAsia"/>
          <w:b/>
          <w:color w:val="00B050"/>
          <w:szCs w:val="24"/>
        </w:rPr>
        <w:t>台</w:t>
      </w:r>
      <w:r w:rsidR="00626ED7">
        <w:rPr>
          <w:rFonts w:ascii="微軟正黑體" w:eastAsia="微軟正黑體" w:hAnsi="微軟正黑體" w:hint="eastAsia"/>
          <w:b/>
          <w:szCs w:val="24"/>
        </w:rPr>
        <w:t xml:space="preserve"> / </w:t>
      </w:r>
      <w:r w:rsidR="00247E0E" w:rsidRPr="00F3634B">
        <w:rPr>
          <w:rFonts w:ascii="微軟正黑體" w:eastAsia="微軟正黑體" w:hAnsi="微軟正黑體" w:hint="eastAsia"/>
          <w:b/>
          <w:color w:val="FFFFFF" w:themeColor="background1"/>
          <w:szCs w:val="24"/>
          <w:highlight w:val="magenta"/>
        </w:rPr>
        <w:t>特</w:t>
      </w:r>
      <w:r w:rsidR="00247E0E" w:rsidRPr="007B37CB">
        <w:rPr>
          <w:rFonts w:ascii="微軟正黑體" w:eastAsia="微軟正黑體" w:hAnsi="微軟正黑體" w:hint="eastAsia"/>
          <w:b/>
          <w:color w:val="FFFFFF" w:themeColor="background1"/>
          <w:szCs w:val="24"/>
          <w:highlight w:val="magenta"/>
        </w:rPr>
        <w:t>別</w:t>
      </w:r>
      <w:proofErr w:type="gramStart"/>
      <w:r w:rsidR="00247E0E" w:rsidRPr="007B37CB">
        <w:rPr>
          <w:rFonts w:ascii="微軟正黑體" w:eastAsia="微軟正黑體" w:hAnsi="微軟正黑體" w:hint="eastAsia"/>
          <w:b/>
          <w:color w:val="FFFFFF" w:themeColor="background1"/>
          <w:szCs w:val="24"/>
          <w:highlight w:val="magenta"/>
        </w:rPr>
        <w:t>升等</w:t>
      </w:r>
      <w:r w:rsidR="00247E0E" w:rsidRPr="007B37CB">
        <w:rPr>
          <w:rFonts w:ascii="微軟正黑體" w:eastAsia="微軟正黑體" w:hAnsi="微軟正黑體" w:hint="eastAsia"/>
          <w:b/>
          <w:color w:val="FF0000"/>
          <w:szCs w:val="24"/>
        </w:rPr>
        <w:t>佐渡</w:t>
      </w:r>
      <w:proofErr w:type="gramEnd"/>
      <w:r w:rsidR="00247E0E" w:rsidRPr="007B37CB">
        <w:rPr>
          <w:rFonts w:ascii="微軟正黑體" w:eastAsia="微軟正黑體" w:hAnsi="微軟正黑體" w:hint="eastAsia"/>
          <w:b/>
          <w:color w:val="FF0000"/>
          <w:szCs w:val="24"/>
        </w:rPr>
        <w:t>噴射水翼船</w:t>
      </w:r>
      <w:r w:rsidR="00626ED7">
        <w:rPr>
          <w:rFonts w:ascii="微軟正黑體" w:eastAsia="微軟正黑體" w:hAnsi="微軟正黑體" w:hint="eastAsia"/>
          <w:b/>
          <w:szCs w:val="24"/>
        </w:rPr>
        <w:t>～</w:t>
      </w:r>
      <w:r w:rsidR="00247E0E">
        <w:rPr>
          <w:rFonts w:ascii="微軟正黑體" w:eastAsia="微軟正黑體" w:hAnsi="微軟正黑體" w:hint="eastAsia"/>
          <w:b/>
          <w:szCs w:val="24"/>
        </w:rPr>
        <w:t>新</w:t>
      </w:r>
      <w:proofErr w:type="gramStart"/>
      <w:r w:rsidR="00247E0E">
        <w:rPr>
          <w:rFonts w:ascii="微軟正黑體" w:eastAsia="微軟正黑體" w:hAnsi="微軟正黑體" w:hint="eastAsia"/>
          <w:b/>
          <w:szCs w:val="24"/>
        </w:rPr>
        <w:t>潟</w:t>
      </w:r>
      <w:proofErr w:type="gramEnd"/>
      <w:r w:rsidR="00247E0E">
        <w:rPr>
          <w:rFonts w:ascii="微軟正黑體" w:eastAsia="微軟正黑體" w:hAnsi="微軟正黑體" w:hint="eastAsia"/>
          <w:b/>
          <w:szCs w:val="24"/>
        </w:rPr>
        <w:t>港</w:t>
      </w:r>
      <w:r w:rsidR="00626ED7">
        <w:rPr>
          <w:rFonts w:ascii="微軟正黑體" w:eastAsia="微軟正黑體" w:hAnsi="微軟正黑體" w:hint="eastAsia"/>
          <w:b/>
          <w:szCs w:val="24"/>
        </w:rPr>
        <w:t>→</w:t>
      </w:r>
      <w:proofErr w:type="gramStart"/>
      <w:r w:rsidR="00247E0E" w:rsidRPr="00E67898">
        <w:rPr>
          <w:rFonts w:ascii="微軟正黑體" w:eastAsia="微軟正黑體" w:hAnsi="微軟正黑體" w:hint="eastAsia"/>
          <w:b/>
          <w:szCs w:val="24"/>
        </w:rPr>
        <w:t>兩津港</w:t>
      </w:r>
      <w:proofErr w:type="gramEnd"/>
      <w:r w:rsidR="00626ED7">
        <w:rPr>
          <w:rFonts w:ascii="微軟正黑體" w:eastAsia="微軟正黑體" w:hAnsi="微軟正黑體" w:hint="eastAsia"/>
          <w:b/>
          <w:szCs w:val="24"/>
        </w:rPr>
        <w:t xml:space="preserve"> / </w:t>
      </w:r>
      <w:r w:rsidR="00247E0E" w:rsidRPr="008A7660">
        <w:rPr>
          <w:rFonts w:ascii="微軟正黑體" w:eastAsia="微軟正黑體" w:hAnsi="微軟正黑體" w:hint="eastAsia"/>
          <w:b/>
          <w:iCs/>
          <w:color w:val="C00000"/>
          <w:spacing w:val="-4"/>
          <w:kern w:val="0"/>
        </w:rPr>
        <w:t>《綜藝</w:t>
      </w:r>
      <w:r w:rsidR="00247E0E" w:rsidRPr="00BF6C37">
        <w:rPr>
          <w:rFonts w:ascii="微軟正黑體" w:eastAsia="微軟正黑體" w:hAnsi="微軟正黑體" w:hint="eastAsia"/>
          <w:b/>
          <w:iCs/>
          <w:color w:val="C00000"/>
          <w:spacing w:val="-4"/>
          <w:kern w:val="0"/>
        </w:rPr>
        <w:t>玩</w:t>
      </w:r>
      <w:r w:rsidR="00247E0E" w:rsidRPr="008A7660">
        <w:rPr>
          <w:rFonts w:ascii="微軟正黑體" w:eastAsia="微軟正黑體" w:hAnsi="微軟正黑體" w:hint="eastAsia"/>
          <w:b/>
          <w:iCs/>
          <w:color w:val="C00000"/>
          <w:spacing w:val="-4"/>
          <w:kern w:val="0"/>
        </w:rPr>
        <w:t>很大》</w:t>
      </w:r>
      <w:r w:rsidR="00247E0E" w:rsidRPr="008A7660">
        <w:rPr>
          <w:rFonts w:ascii="微軟正黑體" w:eastAsia="微軟正黑體" w:hAnsi="微軟正黑體" w:hint="eastAsia"/>
          <w:b/>
          <w:iCs/>
          <w:spacing w:val="-4"/>
          <w:kern w:val="0"/>
        </w:rPr>
        <w:t>指定拍攝地點</w:t>
      </w:r>
      <w:r w:rsidR="00247E0E" w:rsidRPr="00E67898">
        <w:rPr>
          <w:rFonts w:hint="eastAsia"/>
          <w:noProof/>
          <w:szCs w:val="24"/>
        </w:rPr>
        <w:drawing>
          <wp:inline distT="0" distB="0" distL="0" distR="0" wp14:anchorId="40BF583C" wp14:editId="07A8BB7C">
            <wp:extent cx="165100" cy="146050"/>
            <wp:effectExtent l="19050" t="0" r="6350" b="0"/>
            <wp:docPr id="48" name="圖片 10" descr="113852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3852700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5100" cy="146050"/>
                    </a:xfrm>
                    <a:prstGeom prst="rect">
                      <a:avLst/>
                    </a:prstGeom>
                    <a:noFill/>
                    <a:ln w="9525">
                      <a:noFill/>
                      <a:miter lim="800000"/>
                      <a:headEnd/>
                      <a:tailEnd/>
                    </a:ln>
                  </pic:spPr>
                </pic:pic>
              </a:graphicData>
            </a:graphic>
          </wp:inline>
        </w:drawing>
      </w:r>
      <w:proofErr w:type="gramStart"/>
      <w:r w:rsidR="00247E0E" w:rsidRPr="000A0CCE">
        <w:rPr>
          <w:rFonts w:ascii="微軟正黑體" w:eastAsia="微軟正黑體" w:hAnsi="微軟正黑體" w:hint="eastAsia"/>
          <w:b/>
          <w:color w:val="5B9BD5" w:themeColor="accent1"/>
          <w:szCs w:val="24"/>
        </w:rPr>
        <w:t>秋津溫泉</w:t>
      </w:r>
      <w:proofErr w:type="gramEnd"/>
      <w:r w:rsidR="00247E0E" w:rsidRPr="00E67898">
        <w:rPr>
          <w:rFonts w:ascii="微軟正黑體" w:eastAsia="微軟正黑體" w:hAnsi="微軟正黑體" w:hint="eastAsia"/>
          <w:b/>
          <w:szCs w:val="24"/>
        </w:rPr>
        <w:t>～</w:t>
      </w:r>
      <w:r w:rsidR="00247E0E" w:rsidRPr="00E67898">
        <w:rPr>
          <w:rFonts w:ascii="微軟正黑體" w:eastAsia="微軟正黑體" w:hAnsi="微軟正黑體" w:hint="eastAsia"/>
          <w:b/>
          <w:noProof/>
          <w:szCs w:val="24"/>
        </w:rPr>
        <w:drawing>
          <wp:inline distT="0" distB="0" distL="0" distR="0" wp14:anchorId="6F2D34AC" wp14:editId="344AA644">
            <wp:extent cx="179705" cy="179705"/>
            <wp:effectExtent l="0" t="0" r="0" b="0"/>
            <wp:docPr id="29" name="圖片 29" descr="C:\Users\user\Downloads\bookmar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ookmark-star.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79705" cy="179705"/>
                    </a:xfrm>
                    <a:prstGeom prst="rect">
                      <a:avLst/>
                    </a:prstGeom>
                    <a:noFill/>
                    <a:ln>
                      <a:noFill/>
                    </a:ln>
                  </pic:spPr>
                </pic:pic>
              </a:graphicData>
            </a:graphic>
          </wp:inline>
        </w:drawing>
      </w:r>
      <w:r w:rsidR="00247E0E" w:rsidRPr="00E67898">
        <w:rPr>
          <w:rFonts w:ascii="微軟正黑體" w:eastAsia="微軟正黑體" w:hAnsi="微軟正黑體" w:hint="eastAsia"/>
          <w:b/>
          <w:color w:val="FF0000"/>
          <w:szCs w:val="24"/>
        </w:rPr>
        <w:t>閃耀</w:t>
      </w:r>
      <w:proofErr w:type="gramStart"/>
      <w:r w:rsidR="00247E0E" w:rsidRPr="00E67898">
        <w:rPr>
          <w:rFonts w:ascii="微軟正黑體" w:eastAsia="微軟正黑體" w:hAnsi="微軟正黑體" w:hint="eastAsia"/>
          <w:b/>
          <w:color w:val="FF0000"/>
          <w:szCs w:val="24"/>
        </w:rPr>
        <w:t>之宿山喜</w:t>
      </w:r>
      <w:proofErr w:type="gramEnd"/>
      <w:r w:rsidR="00247E0E" w:rsidRPr="00E67898">
        <w:rPr>
          <w:rFonts w:ascii="微軟正黑體" w:eastAsia="微軟正黑體" w:hAnsi="微軟正黑體" w:hint="eastAsia"/>
          <w:b/>
          <w:color w:val="FF0000"/>
          <w:szCs w:val="24"/>
        </w:rPr>
        <w:t>屋</w:t>
      </w:r>
      <w:r w:rsidR="00627807" w:rsidRPr="000A7655">
        <w:rPr>
          <w:rFonts w:ascii="微軟正黑體" w:eastAsia="微軟正黑體" w:hAnsi="微軟正黑體" w:hint="eastAsia"/>
          <w:b/>
          <w:color w:val="FF0000"/>
          <w:sz w:val="22"/>
        </w:rPr>
        <w:t xml:space="preserve">       </w:t>
      </w:r>
      <w:r w:rsidR="00626ED7" w:rsidRPr="000A7655">
        <w:rPr>
          <w:rFonts w:ascii="微軟正黑體" w:eastAsia="微軟正黑體" w:hAnsi="微軟正黑體"/>
          <w:b/>
          <w:color w:val="FF0000"/>
          <w:sz w:val="22"/>
        </w:rPr>
        <w:t xml:space="preserve"> </w:t>
      </w:r>
      <w:r w:rsidR="00627807" w:rsidRPr="000A7655">
        <w:rPr>
          <w:rFonts w:ascii="微軟正黑體" w:eastAsia="微軟正黑體" w:hAnsi="微軟正黑體" w:hint="eastAsia"/>
          <w:b/>
          <w:color w:val="FF0000"/>
          <w:sz w:val="22"/>
        </w:rPr>
        <w:t xml:space="preserve">      </w:t>
      </w:r>
      <w:r w:rsidR="006B0697" w:rsidRPr="000A7655">
        <w:rPr>
          <w:rFonts w:ascii="微軟正黑體" w:eastAsia="微軟正黑體" w:hAnsi="微軟正黑體"/>
          <w:b/>
          <w:sz w:val="22"/>
        </w:rPr>
        <w:t xml:space="preserve">TPE/KIJ </w:t>
      </w:r>
      <w:r w:rsidR="006B0697" w:rsidRPr="000A7655">
        <w:rPr>
          <w:rFonts w:ascii="微軟正黑體" w:eastAsia="微軟正黑體" w:hAnsi="微軟正黑體" w:hint="eastAsia"/>
          <w:b/>
          <w:sz w:val="22"/>
        </w:rPr>
        <w:t xml:space="preserve">FE622 </w:t>
      </w:r>
      <w:r w:rsidR="000A0CCE" w:rsidRPr="000A7655">
        <w:rPr>
          <w:rFonts w:ascii="微軟正黑體" w:eastAsia="微軟正黑體" w:hAnsi="微軟正黑體" w:hint="eastAsia"/>
          <w:b/>
          <w:sz w:val="22"/>
        </w:rPr>
        <w:t>08:30/13:00</w:t>
      </w:r>
      <w:r w:rsidR="00247E0E" w:rsidRPr="000A7655">
        <w:rPr>
          <w:rFonts w:ascii="微軟正黑體" w:eastAsia="微軟正黑體" w:hAnsi="微軟正黑體" w:hint="eastAsia"/>
          <w:b/>
          <w:sz w:val="22"/>
        </w:rPr>
        <w:t>(暫定，以航空公司公佈為</w:t>
      </w:r>
      <w:proofErr w:type="gramStart"/>
      <w:r w:rsidR="00247E0E" w:rsidRPr="000A7655">
        <w:rPr>
          <w:rFonts w:ascii="微軟正黑體" w:eastAsia="微軟正黑體" w:hAnsi="微軟正黑體" w:hint="eastAsia"/>
          <w:b/>
          <w:sz w:val="22"/>
        </w:rPr>
        <w:t>準</w:t>
      </w:r>
      <w:proofErr w:type="gramEnd"/>
      <w:r w:rsidR="00247E0E" w:rsidRPr="000A7655">
        <w:rPr>
          <w:rFonts w:ascii="微軟正黑體" w:eastAsia="微軟正黑體" w:hAnsi="微軟正黑體" w:hint="eastAsia"/>
          <w:b/>
          <w:sz w:val="22"/>
        </w:rPr>
        <w:t>)</w:t>
      </w:r>
    </w:p>
    <w:p w14:paraId="35203C98" w14:textId="77777777" w:rsidR="00247E0E" w:rsidRDefault="00247E0E" w:rsidP="004A4883">
      <w:pPr>
        <w:spacing w:line="0" w:lineRule="atLeast"/>
        <w:jc w:val="both"/>
        <w:rPr>
          <w:rFonts w:ascii="微軟正黑體" w:eastAsia="微軟正黑體" w:hAnsi="微軟正黑體"/>
          <w:bCs/>
          <w:sz w:val="22"/>
        </w:rPr>
      </w:pPr>
      <w:r>
        <w:rPr>
          <w:noProof/>
        </w:rPr>
        <w:lastRenderedPageBreak/>
        <w:drawing>
          <wp:anchor distT="0" distB="0" distL="114300" distR="114300" simplePos="0" relativeHeight="251669504" behindDoc="1" locked="0" layoutInCell="1" allowOverlap="1" wp14:anchorId="2ED95B3E" wp14:editId="3D28018D">
            <wp:simplePos x="0" y="0"/>
            <wp:positionH relativeFrom="margin">
              <wp:align>right</wp:align>
            </wp:positionH>
            <wp:positionV relativeFrom="paragraph">
              <wp:posOffset>4445</wp:posOffset>
            </wp:positionV>
            <wp:extent cx="1799590" cy="1206500"/>
            <wp:effectExtent l="0" t="0" r="0" b="0"/>
            <wp:wrapTight wrapText="bothSides">
              <wp:wrapPolygon edited="0">
                <wp:start x="0" y="0"/>
                <wp:lineTo x="0" y="21145"/>
                <wp:lineTo x="21265" y="21145"/>
                <wp:lineTo x="21265" y="0"/>
                <wp:lineTo x="0" y="0"/>
              </wp:wrapPolygon>
            </wp:wrapTight>
            <wp:docPr id="58" name="圖片 58" descr="https://www.msttour.com.tw/intranet/images/view_images/VJPNNII034/VJPNNII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ttour.com.tw/intranet/images/view_images/VJPNNII034/VJPNNII034-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01D">
        <w:rPr>
          <w:rFonts w:ascii="微軟正黑體" w:eastAsia="微軟正黑體" w:hAnsi="微軟正黑體" w:hint="eastAsia"/>
          <w:b/>
          <w:bCs/>
          <w:color w:val="0070C0"/>
          <w:sz w:val="22"/>
        </w:rPr>
        <w:t>【</w:t>
      </w:r>
      <w:r w:rsidRPr="00DB301D">
        <w:rPr>
          <w:rFonts w:ascii="微軟正黑體" w:eastAsia="微軟正黑體" w:hAnsi="微軟正黑體"/>
          <w:b/>
          <w:bCs/>
          <w:color w:val="0070C0"/>
          <w:sz w:val="22"/>
        </w:rPr>
        <w:t>新潟</w:t>
      </w:r>
      <w:r w:rsidRPr="00DB301D">
        <w:rPr>
          <w:rFonts w:ascii="微軟正黑體" w:eastAsia="微軟正黑體" w:hAnsi="微軟正黑體" w:hint="eastAsia"/>
          <w:b/>
          <w:bCs/>
          <w:color w:val="0070C0"/>
          <w:sz w:val="22"/>
        </w:rPr>
        <w:t>】</w:t>
      </w:r>
      <w:r w:rsidRPr="00CA0438">
        <w:rPr>
          <w:rFonts w:ascii="微軟正黑體" w:eastAsia="微軟正黑體" w:hAnsi="微軟正黑體"/>
          <w:bCs/>
          <w:sz w:val="22"/>
        </w:rPr>
        <w:t>位於中部地方北部的新</w:t>
      </w:r>
      <w:proofErr w:type="gramStart"/>
      <w:r w:rsidRPr="00CA0438">
        <w:rPr>
          <w:rFonts w:ascii="微軟正黑體" w:eastAsia="微軟正黑體" w:hAnsi="微軟正黑體"/>
          <w:bCs/>
          <w:sz w:val="22"/>
        </w:rPr>
        <w:t>潟</w:t>
      </w:r>
      <w:proofErr w:type="gramEnd"/>
      <w:r w:rsidRPr="00CA0438">
        <w:rPr>
          <w:rFonts w:ascii="微軟正黑體" w:eastAsia="微軟正黑體" w:hAnsi="微軟正黑體"/>
          <w:bCs/>
          <w:sz w:val="22"/>
        </w:rPr>
        <w:t>縣的行政和經濟的中心城市，市內流淌</w:t>
      </w:r>
      <w:proofErr w:type="gramStart"/>
      <w:r w:rsidRPr="00CA0438">
        <w:rPr>
          <w:rFonts w:ascii="微軟正黑體" w:eastAsia="微軟正黑體" w:hAnsi="微軟正黑體"/>
          <w:bCs/>
          <w:sz w:val="22"/>
        </w:rPr>
        <w:t>著信濃川</w:t>
      </w:r>
      <w:proofErr w:type="gramEnd"/>
      <w:r w:rsidRPr="00CA0438">
        <w:rPr>
          <w:rFonts w:ascii="微軟正黑體" w:eastAsia="微軟正黑體" w:hAnsi="微軟正黑體"/>
          <w:bCs/>
          <w:sz w:val="22"/>
        </w:rPr>
        <w:t>，西北部有遼闊的日本海，是一個美麗的水城。人口大約 81 萬的新瀉市，從 19 世紀開始作爲與外國的貿易港而發展了起來。新潟市土地肥沃、自然資源豐富、交通發達、擁有新幹線高速鐵路、國際機場和國際貿易港, 是日本國內日本海沿岸的中心城市和交通樞紐。</w:t>
      </w:r>
    </w:p>
    <w:p w14:paraId="30C16292" w14:textId="2C823E89" w:rsidR="00627807" w:rsidRDefault="00627807" w:rsidP="004A4883">
      <w:pPr>
        <w:spacing w:line="0" w:lineRule="atLeast"/>
        <w:jc w:val="both"/>
        <w:rPr>
          <w:rFonts w:ascii="微軟正黑體" w:eastAsia="微軟正黑體" w:hAnsi="微軟正黑體"/>
          <w:sz w:val="22"/>
        </w:rPr>
      </w:pPr>
      <w:r w:rsidRPr="00DB301D">
        <w:rPr>
          <w:rFonts w:ascii="微軟正黑體" w:eastAsia="微軟正黑體" w:hAnsi="微軟正黑體" w:hint="eastAsia"/>
          <w:b/>
          <w:color w:val="0070C0"/>
          <w:sz w:val="22"/>
        </w:rPr>
        <w:t>【仙貝王國】</w:t>
      </w:r>
      <w:r w:rsidRPr="003242C1">
        <w:rPr>
          <w:rFonts w:ascii="微軟正黑體" w:eastAsia="微軟正黑體" w:hAnsi="微軟正黑體" w:hint="eastAsia"/>
          <w:sz w:val="22"/>
        </w:rPr>
        <w:t>如其名是製作日本米菓的大本營，用聞名的越光米去製作的米菓，可以親自體驗現烤仙貝的DIY樂趣。仙貝王國本身其實就是一個迷你的仙貝博物館，展示著新潟縣各米果產地的發展史、製造過程等，同時可買到各個不同種類口味的仙貝。</w:t>
      </w:r>
    </w:p>
    <w:p w14:paraId="45E657F5" w14:textId="1BA5E031" w:rsidR="00BF6C37" w:rsidRDefault="000A7655" w:rsidP="004A4883">
      <w:pPr>
        <w:spacing w:line="0" w:lineRule="atLeast"/>
        <w:jc w:val="both"/>
        <w:rPr>
          <w:rFonts w:ascii="微軟正黑體" w:eastAsia="微軟正黑體" w:hAnsi="微軟正黑體"/>
          <w:b/>
          <w:color w:val="FF0000"/>
          <w:kern w:val="0"/>
          <w:sz w:val="22"/>
        </w:rPr>
      </w:pPr>
      <w:bookmarkStart w:id="0" w:name="_GoBack"/>
      <w:r w:rsidRPr="00DB301D">
        <w:rPr>
          <w:noProof/>
          <w:color w:val="0070C0"/>
          <w:sz w:val="22"/>
        </w:rPr>
        <w:drawing>
          <wp:anchor distT="0" distB="0" distL="114300" distR="114300" simplePos="0" relativeHeight="251667456" behindDoc="1" locked="0" layoutInCell="1" allowOverlap="1" wp14:anchorId="5D759513" wp14:editId="42D04B66">
            <wp:simplePos x="0" y="0"/>
            <wp:positionH relativeFrom="margin">
              <wp:align>right</wp:align>
            </wp:positionH>
            <wp:positionV relativeFrom="paragraph">
              <wp:posOffset>7620</wp:posOffset>
            </wp:positionV>
            <wp:extent cx="1799590" cy="1206500"/>
            <wp:effectExtent l="0" t="0" r="0" b="0"/>
            <wp:wrapTight wrapText="bothSides">
              <wp:wrapPolygon edited="0">
                <wp:start x="0" y="0"/>
                <wp:lineTo x="0" y="21145"/>
                <wp:lineTo x="21265" y="21145"/>
                <wp:lineTo x="21265" y="0"/>
                <wp:lineTo x="0" y="0"/>
              </wp:wrapPolygon>
            </wp:wrapTight>
            <wp:docPr id="7" name="圖片 7" descr="http://msttour.ittms.com.tw/intranet/images/view_images/VJPNNII045/VJPNNII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ttour.ittms.com.tw/intranet/images/view_images/VJPNNII045/VJPNNII045-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anchor>
        </w:drawing>
      </w:r>
      <w:bookmarkEnd w:id="0"/>
      <w:proofErr w:type="gramStart"/>
      <w:r w:rsidR="00247E0E" w:rsidRPr="00DB301D">
        <w:rPr>
          <w:rFonts w:ascii="微軟正黑體" w:eastAsia="微軟正黑體" w:hAnsi="微軟正黑體" w:cs="Times New Roman" w:hint="eastAsia"/>
          <w:b/>
          <w:color w:val="0070C0"/>
          <w:kern w:val="0"/>
          <w:sz w:val="22"/>
        </w:rPr>
        <w:t>【</w:t>
      </w:r>
      <w:r w:rsidR="00247E0E" w:rsidRPr="00DB301D">
        <w:rPr>
          <w:rFonts w:ascii="微軟正黑體" w:eastAsia="微軟正黑體" w:hAnsi="微軟正黑體" w:cs="Times New Roman"/>
          <w:b/>
          <w:color w:val="0070C0"/>
          <w:kern w:val="0"/>
          <w:sz w:val="22"/>
        </w:rPr>
        <w:t>朱鷺展望台</w:t>
      </w:r>
      <w:r w:rsidR="00247E0E" w:rsidRPr="00DB301D">
        <w:rPr>
          <w:rFonts w:ascii="微軟正黑體" w:eastAsia="微軟正黑體" w:hAnsi="微軟正黑體" w:cs="Times New Roman" w:hint="eastAsia"/>
          <w:b/>
          <w:color w:val="0070C0"/>
          <w:kern w:val="0"/>
          <w:sz w:val="22"/>
        </w:rPr>
        <w:t>】</w:t>
      </w:r>
      <w:r w:rsidR="00247E0E" w:rsidRPr="00E67898">
        <w:rPr>
          <w:rFonts w:ascii="微軟正黑體" w:eastAsia="微軟正黑體" w:hAnsi="微軟正黑體" w:cs="Times New Roman"/>
          <w:kern w:val="0"/>
          <w:sz w:val="22"/>
        </w:rPr>
        <w:t>朱鷺展覽館（</w:t>
      </w:r>
      <w:proofErr w:type="gramEnd"/>
      <w:r w:rsidR="00247E0E" w:rsidRPr="00E67898">
        <w:rPr>
          <w:rFonts w:ascii="微軟正黑體" w:eastAsia="微軟正黑體" w:hAnsi="微軟正黑體" w:cs="Times New Roman"/>
          <w:kern w:val="0"/>
          <w:sz w:val="22"/>
        </w:rPr>
        <w:t>日語：</w:t>
      </w:r>
      <w:proofErr w:type="gramStart"/>
      <w:r w:rsidR="00247E0E" w:rsidRPr="00E67898">
        <w:rPr>
          <w:rFonts w:ascii="微軟正黑體" w:eastAsia="微軟正黑體" w:hAnsi="微軟正黑體" w:cs="Times New Roman"/>
          <w:kern w:val="0"/>
          <w:sz w:val="22"/>
        </w:rPr>
        <w:t>朱鷺メ</w:t>
      </w:r>
      <w:proofErr w:type="gramEnd"/>
      <w:r w:rsidR="00247E0E" w:rsidRPr="00E67898">
        <w:rPr>
          <w:rFonts w:ascii="微軟正黑體" w:eastAsia="微軟正黑體" w:hAnsi="微軟正黑體" w:cs="Times New Roman"/>
          <w:kern w:val="0"/>
          <w:sz w:val="22"/>
        </w:rPr>
        <w:t>ッセ；Toki Messe</w:t>
      </w:r>
      <w:proofErr w:type="gramStart"/>
      <w:r w:rsidR="00247E0E" w:rsidRPr="00E67898">
        <w:rPr>
          <w:rFonts w:ascii="微軟正黑體" w:eastAsia="微軟正黑體" w:hAnsi="微軟正黑體" w:cs="Times New Roman"/>
          <w:kern w:val="0"/>
          <w:sz w:val="22"/>
        </w:rPr>
        <w:t>）</w:t>
      </w:r>
      <w:proofErr w:type="gramEnd"/>
      <w:r w:rsidR="00247E0E" w:rsidRPr="00E67898">
        <w:rPr>
          <w:rFonts w:ascii="微軟正黑體" w:eastAsia="微軟正黑體" w:hAnsi="微軟正黑體" w:cs="Times New Roman"/>
          <w:kern w:val="0"/>
          <w:sz w:val="22"/>
        </w:rPr>
        <w:t>是位於日本新</w:t>
      </w:r>
      <w:proofErr w:type="gramStart"/>
      <w:r w:rsidR="00247E0E" w:rsidRPr="00E67898">
        <w:rPr>
          <w:rFonts w:ascii="微軟正黑體" w:eastAsia="微軟正黑體" w:hAnsi="微軟正黑體" w:cs="Times New Roman"/>
          <w:kern w:val="0"/>
          <w:sz w:val="22"/>
        </w:rPr>
        <w:t>潟</w:t>
      </w:r>
      <w:proofErr w:type="gramEnd"/>
      <w:r w:rsidR="00247E0E" w:rsidRPr="00E67898">
        <w:rPr>
          <w:rFonts w:ascii="微軟正黑體" w:eastAsia="微軟正黑體" w:hAnsi="微軟正黑體" w:cs="Times New Roman"/>
          <w:kern w:val="0"/>
          <w:sz w:val="22"/>
        </w:rPr>
        <w:t>縣新</w:t>
      </w:r>
      <w:proofErr w:type="gramStart"/>
      <w:r w:rsidR="00247E0E" w:rsidRPr="00E67898">
        <w:rPr>
          <w:rFonts w:ascii="微軟正黑體" w:eastAsia="微軟正黑體" w:hAnsi="微軟正黑體" w:cs="Times New Roman"/>
          <w:kern w:val="0"/>
          <w:sz w:val="22"/>
        </w:rPr>
        <w:t>潟</w:t>
      </w:r>
      <w:proofErr w:type="gramEnd"/>
      <w:r w:rsidR="00247E0E" w:rsidRPr="00E67898">
        <w:rPr>
          <w:rFonts w:ascii="微軟正黑體" w:eastAsia="微軟正黑體" w:hAnsi="微軟正黑體" w:cs="Times New Roman"/>
          <w:kern w:val="0"/>
          <w:sz w:val="22"/>
        </w:rPr>
        <w:t>市的大型會議及展示中心，2003年5月1日開業。「朱鷺」是當地的地名，而「Messe」則是德文的「貿易展」之意。新</w:t>
      </w:r>
      <w:proofErr w:type="gramStart"/>
      <w:r w:rsidR="00247E0E" w:rsidRPr="00E67898">
        <w:rPr>
          <w:rFonts w:ascii="微軟正黑體" w:eastAsia="微軟正黑體" w:hAnsi="微軟正黑體" w:cs="Times New Roman"/>
          <w:kern w:val="0"/>
          <w:sz w:val="22"/>
        </w:rPr>
        <w:t>潟</w:t>
      </w:r>
      <w:proofErr w:type="gramEnd"/>
      <w:r w:rsidR="00247E0E" w:rsidRPr="00E67898">
        <w:rPr>
          <w:rFonts w:ascii="微軟正黑體" w:eastAsia="微軟正黑體" w:hAnsi="微軟正黑體" w:cs="Times New Roman"/>
          <w:kern w:val="0"/>
          <w:sz w:val="22"/>
        </w:rPr>
        <w:t>會展中心是集國際會議廳、展覽館、美術館、飯店、展望室等的綜合設施，搭電梯登上31樓展望室可眺望日本海、佐渡島等360度的全景。</w:t>
      </w:r>
    </w:p>
    <w:p w14:paraId="30C93882" w14:textId="77777777" w:rsidR="006358B0" w:rsidRPr="006358B0" w:rsidRDefault="006358B0" w:rsidP="004A4883">
      <w:pPr>
        <w:widowControl/>
        <w:spacing w:line="0" w:lineRule="atLeast"/>
        <w:rPr>
          <w:rFonts w:ascii="微軟正黑體" w:eastAsia="微軟正黑體" w:hAnsi="微軟正黑體"/>
          <w:b/>
          <w:color w:val="FF0000"/>
          <w:sz w:val="22"/>
        </w:rPr>
      </w:pPr>
      <w:r w:rsidRPr="00536B2C">
        <w:rPr>
          <w:rFonts w:ascii="微軟正黑體" w:eastAsia="微軟正黑體" w:hAnsi="微軟正黑體" w:hint="eastAsia"/>
          <w:b/>
          <w:color w:val="FF0000"/>
          <w:sz w:val="22"/>
          <w:highlight w:val="yellow"/>
        </w:rPr>
        <w:t>※特別說明：如遇風浪等因素，噴射</w:t>
      </w:r>
      <w:proofErr w:type="gramStart"/>
      <w:r w:rsidRPr="00536B2C">
        <w:rPr>
          <w:rFonts w:ascii="微軟正黑體" w:eastAsia="微軟正黑體" w:hAnsi="微軟正黑體" w:hint="eastAsia"/>
          <w:b/>
          <w:color w:val="FF0000"/>
          <w:sz w:val="22"/>
          <w:highlight w:val="yellow"/>
        </w:rPr>
        <w:t>飛翼船停航</w:t>
      </w:r>
      <w:proofErr w:type="gramEnd"/>
      <w:r w:rsidRPr="00536B2C">
        <w:rPr>
          <w:rFonts w:ascii="微軟正黑體" w:eastAsia="微軟正黑體" w:hAnsi="微軟正黑體" w:hint="eastAsia"/>
          <w:b/>
          <w:color w:val="FF0000"/>
          <w:sz w:val="22"/>
          <w:highlight w:val="yellow"/>
        </w:rPr>
        <w:t>時，將</w:t>
      </w:r>
      <w:proofErr w:type="gramStart"/>
      <w:r w:rsidRPr="00536B2C">
        <w:rPr>
          <w:rFonts w:ascii="微軟正黑體" w:eastAsia="微軟正黑體" w:hAnsi="微軟正黑體" w:hint="eastAsia"/>
          <w:b/>
          <w:color w:val="FF0000"/>
          <w:sz w:val="22"/>
          <w:highlight w:val="yellow"/>
        </w:rPr>
        <w:t>改乘佐渡</w:t>
      </w:r>
      <w:proofErr w:type="gramEnd"/>
      <w:r w:rsidRPr="00536B2C">
        <w:rPr>
          <w:rFonts w:ascii="微軟正黑體" w:eastAsia="微軟正黑體" w:hAnsi="微軟正黑體" w:hint="eastAsia"/>
          <w:b/>
          <w:color w:val="FF0000"/>
          <w:sz w:val="22"/>
          <w:highlight w:val="yellow"/>
        </w:rPr>
        <w:t>汽船(因特別贈送，恕</w:t>
      </w:r>
      <w:proofErr w:type="gramStart"/>
      <w:r w:rsidRPr="00536B2C">
        <w:rPr>
          <w:rFonts w:ascii="微軟正黑體" w:eastAsia="微軟正黑體" w:hAnsi="微軟正黑體" w:hint="eastAsia"/>
          <w:b/>
          <w:color w:val="FF0000"/>
          <w:sz w:val="22"/>
          <w:highlight w:val="yellow"/>
        </w:rPr>
        <w:t>不</w:t>
      </w:r>
      <w:proofErr w:type="gramEnd"/>
      <w:r w:rsidRPr="00536B2C">
        <w:rPr>
          <w:rFonts w:ascii="微軟正黑體" w:eastAsia="微軟正黑體" w:hAnsi="微軟正黑體" w:hint="eastAsia"/>
          <w:b/>
          <w:color w:val="FF0000"/>
          <w:sz w:val="22"/>
          <w:highlight w:val="yellow"/>
        </w:rPr>
        <w:t>退費)，敬請了解。</w:t>
      </w:r>
    </w:p>
    <w:p w14:paraId="32899949" w14:textId="77777777" w:rsidR="00247E0E" w:rsidRDefault="00247E0E" w:rsidP="004A4883">
      <w:pPr>
        <w:spacing w:line="0" w:lineRule="atLeast"/>
        <w:rPr>
          <w:rFonts w:ascii="微軟正黑體" w:eastAsia="微軟正黑體" w:hAnsi="微軟正黑體"/>
          <w:b/>
          <w:color w:val="FF0000"/>
          <w:kern w:val="0"/>
          <w:sz w:val="22"/>
        </w:rPr>
      </w:pPr>
      <w:r w:rsidRPr="00C65EC1">
        <w:rPr>
          <w:rFonts w:ascii="微軟正黑體" w:eastAsia="微軟正黑體" w:hAnsi="微軟正黑體" w:hint="eastAsia"/>
          <w:b/>
          <w:color w:val="FF0000"/>
          <w:kern w:val="0"/>
          <w:sz w:val="22"/>
        </w:rPr>
        <w:t>【特別注意】</w:t>
      </w:r>
      <w:r w:rsidRPr="0079010B">
        <w:rPr>
          <w:rFonts w:ascii="微軟正黑體" w:eastAsia="微軟正黑體" w:hAnsi="微軟正黑體" w:hint="eastAsia"/>
          <w:b/>
          <w:color w:val="FF0000"/>
          <w:kern w:val="0"/>
          <w:sz w:val="22"/>
        </w:rPr>
        <w:t>山喜屋如果旅客選擇不佔床，飯店僅提供兒童餐，將不提供松葉蟹敬請知悉，謝謝。</w:t>
      </w:r>
    </w:p>
    <w:p w14:paraId="63CA58FD" w14:textId="77777777" w:rsidR="00247E0E" w:rsidRDefault="00247E0E" w:rsidP="004A4883">
      <w:pPr>
        <w:spacing w:line="0" w:lineRule="atLeast"/>
        <w:rPr>
          <w:rFonts w:ascii="微軟正黑體" w:eastAsia="微軟正黑體" w:hAnsi="微軟正黑體"/>
          <w:sz w:val="22"/>
        </w:rPr>
      </w:pPr>
      <w:r w:rsidRPr="0079010B">
        <w:rPr>
          <w:rFonts w:ascii="微軟正黑體" w:eastAsia="微軟正黑體" w:hAnsi="微軟正黑體" w:hint="eastAsia"/>
          <w:color w:val="0070C0"/>
          <w:sz w:val="22"/>
        </w:rPr>
        <w:t>※</w:t>
      </w:r>
      <w:r w:rsidRPr="0079010B">
        <w:rPr>
          <w:rFonts w:ascii="微軟正黑體" w:eastAsia="微軟正黑體" w:hAnsi="微軟正黑體" w:hint="eastAsia"/>
          <w:bCs/>
          <w:color w:val="0070C0"/>
          <w:sz w:val="22"/>
        </w:rPr>
        <w:t>本日</w:t>
      </w:r>
      <w:r w:rsidRPr="0079010B">
        <w:rPr>
          <w:rFonts w:ascii="微軟正黑體" w:eastAsia="微軟正黑體" w:hAnsi="微軟正黑體"/>
          <w:bCs/>
          <w:color w:val="0070C0"/>
          <w:sz w:val="22"/>
        </w:rPr>
        <w:t>若因航空公司</w:t>
      </w:r>
      <w:r w:rsidRPr="0079010B">
        <w:rPr>
          <w:rFonts w:ascii="微軟正黑體" w:eastAsia="微軟正黑體" w:hAnsi="微軟正黑體" w:hint="eastAsia"/>
          <w:bCs/>
          <w:color w:val="0070C0"/>
          <w:sz w:val="22"/>
        </w:rPr>
        <w:t>航班調度</w:t>
      </w:r>
      <w:r w:rsidRPr="0079010B">
        <w:rPr>
          <w:rFonts w:ascii="微軟正黑體" w:eastAsia="微軟正黑體" w:hAnsi="微軟正黑體"/>
          <w:bCs/>
          <w:color w:val="0070C0"/>
          <w:sz w:val="22"/>
        </w:rPr>
        <w:t>或不可抗力因素，而變動航班時間及降落城市，造成團體行程變更或增加餐食或減少餐食，本公司</w:t>
      </w:r>
      <w:r w:rsidRPr="0079010B">
        <w:rPr>
          <w:rFonts w:ascii="微軟正黑體" w:eastAsia="微軟正黑體" w:hAnsi="微軟正黑體"/>
          <w:bCs/>
          <w:color w:val="0070C0"/>
          <w:sz w:val="22"/>
          <w:u w:val="single"/>
        </w:rPr>
        <w:t>不另行加價，亦不減價</w:t>
      </w:r>
      <w:r w:rsidRPr="0079010B">
        <w:rPr>
          <w:rFonts w:ascii="微軟正黑體" w:eastAsia="微軟正黑體" w:hAnsi="微軟正黑體"/>
          <w:bCs/>
          <w:color w:val="0070C0"/>
          <w:sz w:val="22"/>
        </w:rPr>
        <w:t>，敬請見諒</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76"/>
        <w:gridCol w:w="4436"/>
        <w:gridCol w:w="4003"/>
      </w:tblGrid>
      <w:tr w:rsidR="00247E0E" w:rsidRPr="00CA0438" w14:paraId="6C632F66" w14:textId="77777777" w:rsidTr="00626ED7">
        <w:trPr>
          <w:cantSplit/>
          <w:jc w:val="center"/>
        </w:trPr>
        <w:tc>
          <w:tcPr>
            <w:tcW w:w="10943" w:type="dxa"/>
            <w:gridSpan w:val="3"/>
            <w:shd w:val="clear" w:color="auto" w:fill="DEEAF6" w:themeFill="accent1" w:themeFillTint="33"/>
          </w:tcPr>
          <w:p w14:paraId="64C4C916" w14:textId="570C24EE" w:rsidR="00247E0E" w:rsidRPr="00CA0438" w:rsidRDefault="00247E0E" w:rsidP="004A4883">
            <w:pPr>
              <w:tabs>
                <w:tab w:val="left" w:pos="7536"/>
              </w:tabs>
              <w:spacing w:line="0" w:lineRule="atLeast"/>
              <w:rPr>
                <w:rFonts w:ascii="微軟正黑體" w:eastAsia="微軟正黑體" w:hAnsi="微軟正黑體"/>
                <w:spacing w:val="-2"/>
                <w:sz w:val="22"/>
              </w:rPr>
            </w:pPr>
            <w:r w:rsidRPr="00CA0438">
              <w:rPr>
                <w:rFonts w:ascii="微軟正黑體" w:eastAsia="微軟正黑體" w:hAnsi="微軟正黑體"/>
                <w:noProof/>
                <w:spacing w:val="-2"/>
                <w:sz w:val="22"/>
              </w:rPr>
              <w:drawing>
                <wp:inline distT="0" distB="0" distL="0" distR="0" wp14:anchorId="1FE3CE77" wp14:editId="01746A54">
                  <wp:extent cx="104775" cy="952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住宿：</w:t>
            </w:r>
            <w:proofErr w:type="gramStart"/>
            <w:r w:rsidRPr="00486ED3">
              <w:rPr>
                <w:rFonts w:ascii="微軟正黑體" w:eastAsia="微軟正黑體" w:hAnsi="微軟正黑體" w:hint="eastAsia"/>
                <w:sz w:val="22"/>
              </w:rPr>
              <w:t>兩津</w:t>
            </w:r>
            <w:proofErr w:type="gramEnd"/>
            <w:r w:rsidRPr="00486ED3">
              <w:rPr>
                <w:rFonts w:ascii="微軟正黑體" w:eastAsia="微軟正黑體" w:hAnsi="微軟正黑體" w:hint="eastAsia"/>
                <w:sz w:val="22"/>
              </w:rPr>
              <w:t xml:space="preserve"> 山喜屋</w:t>
            </w:r>
            <w:r w:rsidRPr="007B18C2">
              <w:rPr>
                <w:rFonts w:ascii="微軟正黑體" w:eastAsia="微軟正黑體" w:hAnsi="微軟正黑體" w:cs="Arial" w:hint="eastAsia"/>
                <w:sz w:val="22"/>
              </w:rPr>
              <w:t xml:space="preserve"> 或同級</w:t>
            </w:r>
          </w:p>
        </w:tc>
      </w:tr>
      <w:tr w:rsidR="00247E0E" w:rsidRPr="00CA0438" w14:paraId="433FB4FE" w14:textId="77777777" w:rsidTr="00626ED7">
        <w:trPr>
          <w:cantSplit/>
          <w:jc w:val="center"/>
        </w:trPr>
        <w:tc>
          <w:tcPr>
            <w:tcW w:w="1975" w:type="dxa"/>
          </w:tcPr>
          <w:p w14:paraId="341E572A" w14:textId="77777777" w:rsidR="00247E0E" w:rsidRPr="00CA0438" w:rsidRDefault="00247E0E" w:rsidP="004A4883">
            <w:pPr>
              <w:spacing w:line="0" w:lineRule="atLeast"/>
              <w:rPr>
                <w:rFonts w:ascii="微軟正黑體" w:eastAsia="微軟正黑體" w:hAnsi="微軟正黑體"/>
                <w:spacing w:val="-2"/>
                <w:sz w:val="22"/>
              </w:rPr>
            </w:pPr>
            <w:r w:rsidRPr="00CA0438">
              <w:rPr>
                <w:rFonts w:ascii="微軟正黑體" w:eastAsia="微軟正黑體" w:hAnsi="微軟正黑體"/>
                <w:noProof/>
                <w:spacing w:val="-2"/>
                <w:sz w:val="22"/>
              </w:rPr>
              <w:drawing>
                <wp:inline distT="0" distB="0" distL="0" distR="0" wp14:anchorId="6A1FBA62" wp14:editId="5E3E1F56">
                  <wp:extent cx="95250" cy="952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早餐：</w:t>
            </w:r>
            <w:r w:rsidRPr="00CA0438">
              <w:rPr>
                <w:rFonts w:ascii="微軟正黑體" w:eastAsia="微軟正黑體" w:hAnsi="微軟正黑體" w:hint="eastAsia"/>
                <w:color w:val="000000"/>
                <w:kern w:val="0"/>
                <w:sz w:val="22"/>
              </w:rPr>
              <w:t>溫暖的家</w:t>
            </w:r>
          </w:p>
        </w:tc>
        <w:tc>
          <w:tcPr>
            <w:tcW w:w="4716" w:type="dxa"/>
          </w:tcPr>
          <w:p w14:paraId="0B02AA85" w14:textId="77777777" w:rsidR="00247E0E" w:rsidRPr="00CA0438" w:rsidRDefault="00247E0E" w:rsidP="004A4883">
            <w:pPr>
              <w:spacing w:line="0" w:lineRule="atLeast"/>
              <w:rPr>
                <w:rFonts w:ascii="微軟正黑體" w:eastAsia="微軟正黑體" w:hAnsi="微軟正黑體"/>
                <w:spacing w:val="-2"/>
                <w:sz w:val="22"/>
              </w:rPr>
            </w:pPr>
            <w:r w:rsidRPr="00CA0438">
              <w:rPr>
                <w:rFonts w:ascii="微軟正黑體" w:eastAsia="微軟正黑體" w:hAnsi="微軟正黑體"/>
                <w:noProof/>
                <w:spacing w:val="-2"/>
                <w:sz w:val="22"/>
              </w:rPr>
              <w:drawing>
                <wp:inline distT="0" distB="0" distL="0" distR="0" wp14:anchorId="10451477" wp14:editId="452ED420">
                  <wp:extent cx="95250" cy="952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午餐：</w:t>
            </w:r>
            <w:r w:rsidR="000A0CCE" w:rsidRPr="005C025B">
              <w:rPr>
                <w:rFonts w:ascii="微軟正黑體" w:eastAsia="微軟正黑體" w:hAnsi="微軟正黑體" w:hint="eastAsia"/>
                <w:color w:val="000000"/>
                <w:kern w:val="0"/>
                <w:sz w:val="22"/>
              </w:rPr>
              <w:t>機上精緻套餐/壽司便當.綠茶(巴士上)</w:t>
            </w:r>
            <w:r w:rsidR="000A0CCE" w:rsidRPr="00CA0438">
              <w:rPr>
                <w:rFonts w:ascii="微軟正黑體" w:eastAsia="微軟正黑體" w:hAnsi="微軟正黑體"/>
                <w:spacing w:val="-2"/>
                <w:sz w:val="22"/>
              </w:rPr>
              <w:t xml:space="preserve"> </w:t>
            </w:r>
          </w:p>
        </w:tc>
        <w:tc>
          <w:tcPr>
            <w:tcW w:w="4252" w:type="dxa"/>
          </w:tcPr>
          <w:p w14:paraId="00547601" w14:textId="77777777" w:rsidR="00247E0E" w:rsidRPr="00CA0438" w:rsidRDefault="00247E0E" w:rsidP="004A4883">
            <w:pPr>
              <w:spacing w:line="0" w:lineRule="atLeast"/>
              <w:rPr>
                <w:rFonts w:ascii="微軟正黑體" w:eastAsia="微軟正黑體" w:hAnsi="微軟正黑體"/>
                <w:color w:val="FF0000"/>
                <w:spacing w:val="-2"/>
                <w:sz w:val="22"/>
              </w:rPr>
            </w:pPr>
            <w:r w:rsidRPr="00CA0438">
              <w:rPr>
                <w:rFonts w:ascii="微軟正黑體" w:eastAsia="微軟正黑體" w:hAnsi="微軟正黑體"/>
                <w:noProof/>
                <w:spacing w:val="-2"/>
                <w:sz w:val="22"/>
              </w:rPr>
              <w:drawing>
                <wp:inline distT="0" distB="0" distL="0" distR="0" wp14:anchorId="308CA0A0" wp14:editId="1DFADB2A">
                  <wp:extent cx="99060" cy="914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晚餐：</w:t>
            </w:r>
            <w:r w:rsidRPr="007B18C2">
              <w:rPr>
                <w:rFonts w:ascii="微軟正黑體" w:eastAsia="微軟正黑體" w:hAnsi="微軟正黑體" w:hint="eastAsia"/>
                <w:sz w:val="22"/>
              </w:rPr>
              <w:t>溫泉海之幸懷石料理</w:t>
            </w:r>
            <w:r w:rsidRPr="00DD759B">
              <w:rPr>
                <w:rFonts w:ascii="微軟正黑體" w:eastAsia="微軟正黑體" w:hAnsi="微軟正黑體" w:hint="eastAsia"/>
                <w:sz w:val="22"/>
                <w:highlight w:val="yellow"/>
              </w:rPr>
              <w:t>+松葉蟹</w:t>
            </w:r>
          </w:p>
        </w:tc>
      </w:tr>
    </w:tbl>
    <w:p w14:paraId="7E0F49B1" w14:textId="78A75863" w:rsidR="00247E0E" w:rsidRPr="00EA6BE0" w:rsidRDefault="00247E0E" w:rsidP="004A4883">
      <w:pPr>
        <w:pStyle w:val="a7"/>
        <w:numPr>
          <w:ilvl w:val="0"/>
          <w:numId w:val="1"/>
        </w:numPr>
        <w:spacing w:line="0" w:lineRule="atLeast"/>
        <w:ind w:leftChars="0" w:left="960" w:hangingChars="400" w:hanging="960"/>
        <w:rPr>
          <w:rFonts w:ascii="微軟正黑體" w:eastAsia="微軟正黑體" w:hAnsi="微軟正黑體"/>
          <w:b/>
          <w:szCs w:val="24"/>
        </w:rPr>
      </w:pPr>
      <w:proofErr w:type="gramStart"/>
      <w:r w:rsidRPr="007B37CB">
        <w:rPr>
          <w:rFonts w:ascii="微軟正黑體" w:eastAsia="微軟正黑體" w:hAnsi="微軟正黑體" w:hint="eastAsia"/>
          <w:b/>
          <w:szCs w:val="24"/>
        </w:rPr>
        <w:t>秋津溫泉</w:t>
      </w:r>
      <w:proofErr w:type="gramEnd"/>
      <w:r w:rsidR="00626ED7">
        <w:rPr>
          <w:rFonts w:ascii="微軟正黑體" w:eastAsia="微軟正黑體" w:hAnsi="微軟正黑體" w:hint="eastAsia"/>
          <w:b/>
          <w:szCs w:val="24"/>
        </w:rPr>
        <w:t xml:space="preserve"> /</w:t>
      </w:r>
      <w:r w:rsidR="00626ED7">
        <w:rPr>
          <w:rFonts w:ascii="微軟正黑體" w:eastAsia="微軟正黑體" w:hAnsi="微軟正黑體"/>
          <w:b/>
          <w:szCs w:val="24"/>
        </w:rPr>
        <w:t xml:space="preserve"> </w:t>
      </w:r>
      <w:r w:rsidRPr="009B4AF3">
        <w:rPr>
          <w:rFonts w:ascii="微軟正黑體" w:eastAsia="微軟正黑體" w:hAnsi="微軟正黑體" w:cs="Times New Roman"/>
          <w:b/>
          <w:kern w:val="0"/>
          <w:szCs w:val="24"/>
        </w:rPr>
        <w:t>宮崎駿動畫</w:t>
      </w:r>
      <w:r w:rsidRPr="009B4AF3">
        <w:rPr>
          <w:rFonts w:ascii="微軟正黑體" w:eastAsia="微軟正黑體" w:hAnsi="微軟正黑體" w:cs="Times New Roman" w:hint="eastAsia"/>
          <w:b/>
          <w:kern w:val="0"/>
          <w:szCs w:val="24"/>
        </w:rPr>
        <w:t>～</w:t>
      </w:r>
      <w:proofErr w:type="gramStart"/>
      <w:r w:rsidRPr="009B4AF3">
        <w:rPr>
          <w:rFonts w:ascii="微軟正黑體" w:eastAsia="微軟正黑體" w:hAnsi="微軟正黑體" w:cs="Times New Roman" w:hint="eastAsia"/>
          <w:b/>
          <w:kern w:val="0"/>
          <w:szCs w:val="24"/>
        </w:rPr>
        <w:t>神隱少女千尋劇中</w:t>
      </w:r>
      <w:proofErr w:type="gramEnd"/>
      <w:r w:rsidRPr="009B4AF3">
        <w:rPr>
          <w:rFonts w:ascii="微軟正黑體" w:eastAsia="微軟正黑體" w:hAnsi="微軟正黑體" w:cs="Times New Roman" w:hint="eastAsia"/>
          <w:b/>
          <w:kern w:val="0"/>
          <w:szCs w:val="24"/>
        </w:rPr>
        <w:t>乘坐的交通工具～</w:t>
      </w:r>
      <w:r w:rsidRPr="009B4AF3">
        <w:rPr>
          <w:rFonts w:ascii="微軟正黑體" w:eastAsia="微軟正黑體" w:hAnsi="微軟正黑體" w:cs="Times New Roman" w:hint="eastAsia"/>
          <w:b/>
          <w:color w:val="00B0F0"/>
          <w:kern w:val="0"/>
          <w:szCs w:val="24"/>
        </w:rPr>
        <w:t>小</w:t>
      </w:r>
      <w:proofErr w:type="gramStart"/>
      <w:r w:rsidRPr="009B4AF3">
        <w:rPr>
          <w:rFonts w:ascii="微軟正黑體" w:eastAsia="微軟正黑體" w:hAnsi="微軟正黑體" w:cs="Times New Roman" w:hint="eastAsia"/>
          <w:b/>
          <w:color w:val="00B0F0"/>
          <w:kern w:val="0"/>
          <w:szCs w:val="24"/>
        </w:rPr>
        <w:t>木盆舟體驗</w:t>
      </w:r>
      <w:proofErr w:type="gramEnd"/>
      <w:r w:rsidR="00626ED7">
        <w:rPr>
          <w:rFonts w:ascii="微軟正黑體" w:eastAsia="微軟正黑體" w:hAnsi="微軟正黑體" w:cs="Times New Roman" w:hint="eastAsia"/>
          <w:b/>
          <w:kern w:val="0"/>
          <w:szCs w:val="24"/>
        </w:rPr>
        <w:t xml:space="preserve"> / </w:t>
      </w:r>
      <w:r w:rsidRPr="009B4AF3">
        <w:rPr>
          <w:rFonts w:ascii="微軟正黑體" w:eastAsia="微軟正黑體" w:hAnsi="微軟正黑體" w:cs="Times New Roman" w:hint="eastAsia"/>
          <w:b/>
          <w:kern w:val="0"/>
          <w:szCs w:val="24"/>
        </w:rPr>
        <w:t>黃金獵人淘金樂～</w:t>
      </w:r>
      <w:r>
        <w:rPr>
          <w:rFonts w:ascii="微軟正黑體" w:eastAsia="微軟正黑體" w:hAnsi="微軟正黑體" w:cs="Times New Roman" w:hint="eastAsia"/>
          <w:b/>
          <w:color w:val="ED7D31" w:themeColor="accent2"/>
          <w:kern w:val="0"/>
          <w:szCs w:val="24"/>
        </w:rPr>
        <w:t>西三川黃金公園淘金體</w:t>
      </w:r>
      <w:r w:rsidRPr="009B4AF3">
        <w:rPr>
          <w:rFonts w:ascii="微軟正黑體" w:eastAsia="微軟正黑體" w:hAnsi="微軟正黑體" w:cs="Times New Roman" w:hint="eastAsia"/>
          <w:b/>
          <w:color w:val="ED7D31" w:themeColor="accent2"/>
          <w:kern w:val="0"/>
          <w:szCs w:val="24"/>
        </w:rPr>
        <w:t>驗</w:t>
      </w:r>
      <w:r w:rsidR="00626ED7">
        <w:rPr>
          <w:rFonts w:ascii="微軟正黑體" w:eastAsia="微軟正黑體" w:hAnsi="微軟正黑體" w:cs="Times New Roman"/>
          <w:b/>
          <w:color w:val="FF0000"/>
          <w:kern w:val="0"/>
          <w:szCs w:val="24"/>
        </w:rPr>
        <w:t xml:space="preserve"> </w:t>
      </w:r>
      <w:r w:rsidR="00626ED7">
        <w:rPr>
          <w:rFonts w:ascii="微軟正黑體" w:eastAsia="微軟正黑體" w:hAnsi="微軟正黑體" w:cs="Times New Roman" w:hint="eastAsia"/>
          <w:b/>
          <w:kern w:val="0"/>
          <w:szCs w:val="24"/>
        </w:rPr>
        <w:t xml:space="preserve">/ </w:t>
      </w:r>
      <w:r w:rsidRPr="000B0A4A">
        <w:rPr>
          <w:rFonts w:ascii="微軟正黑體" w:eastAsia="微軟正黑體" w:hAnsi="微軟正黑體" w:cs="Times New Roman"/>
          <w:b/>
          <w:kern w:val="0"/>
          <w:szCs w:val="24"/>
        </w:rPr>
        <w:t>象徵恩愛幸福～</w:t>
      </w:r>
      <w:r w:rsidRPr="000B0A4A">
        <w:rPr>
          <w:rFonts w:ascii="微軟正黑體" w:eastAsia="微軟正黑體" w:hAnsi="微軟正黑體" w:cs="Times New Roman"/>
          <w:b/>
          <w:color w:val="7030A0"/>
          <w:kern w:val="0"/>
          <w:szCs w:val="24"/>
        </w:rPr>
        <w:t>夫婦岩</w:t>
      </w:r>
      <w:r w:rsidR="00626ED7">
        <w:rPr>
          <w:rFonts w:ascii="微軟正黑體" w:eastAsia="微軟正黑體" w:hAnsi="微軟正黑體" w:cs="Times New Roman"/>
          <w:b/>
          <w:kern w:val="0"/>
          <w:szCs w:val="24"/>
        </w:rPr>
        <w:t xml:space="preserve"> / </w:t>
      </w:r>
      <w:r w:rsidRPr="004F03B2">
        <w:rPr>
          <w:rFonts w:ascii="微軟正黑體" w:eastAsia="微軟正黑體" w:hAnsi="微軟正黑體" w:cs="Times New Roman" w:hint="eastAsia"/>
          <w:b/>
          <w:color w:val="70AD47" w:themeColor="accent6"/>
          <w:kern w:val="0"/>
          <w:szCs w:val="24"/>
        </w:rPr>
        <w:t>史跡</w:t>
      </w:r>
      <w:r w:rsidR="00626ED7">
        <w:rPr>
          <w:rFonts w:ascii="微軟正黑體" w:eastAsia="微軟正黑體" w:hAnsi="微軟正黑體" w:cs="Times New Roman" w:hint="eastAsia"/>
          <w:b/>
          <w:color w:val="70AD47" w:themeColor="accent6"/>
          <w:kern w:val="0"/>
          <w:szCs w:val="24"/>
        </w:rPr>
        <w:t>．</w:t>
      </w:r>
      <w:r w:rsidRPr="004F03B2">
        <w:rPr>
          <w:rFonts w:ascii="微軟正黑體" w:eastAsia="微軟正黑體" w:hAnsi="微軟正黑體" w:cs="Times New Roman" w:hint="eastAsia"/>
          <w:b/>
          <w:color w:val="70AD47" w:themeColor="accent6"/>
          <w:kern w:val="0"/>
          <w:szCs w:val="24"/>
        </w:rPr>
        <w:t>佐渡金山</w:t>
      </w:r>
      <w:r w:rsidR="00626ED7">
        <w:rPr>
          <w:rFonts w:ascii="微軟正黑體" w:eastAsia="微軟正黑體" w:hAnsi="微軟正黑體" w:cs="Times New Roman" w:hint="eastAsia"/>
          <w:b/>
          <w:kern w:val="0"/>
          <w:szCs w:val="24"/>
        </w:rPr>
        <w:t xml:space="preserve"> / </w:t>
      </w:r>
      <w:r w:rsidRPr="00247E0E">
        <w:rPr>
          <w:rFonts w:ascii="微軟正黑體" w:eastAsia="微軟正黑體" w:hAnsi="微軟正黑體" w:cs="Times New Roman" w:hint="eastAsia"/>
          <w:b/>
          <w:color w:val="7030A0"/>
          <w:kern w:val="0"/>
          <w:szCs w:val="24"/>
        </w:rPr>
        <w:t>長谷寺</w:t>
      </w:r>
      <w:r w:rsidR="00626ED7">
        <w:rPr>
          <w:rFonts w:ascii="微軟正黑體" w:eastAsia="微軟正黑體" w:hAnsi="微軟正黑體" w:cs="Times New Roman" w:hint="eastAsia"/>
          <w:b/>
          <w:color w:val="7030A0"/>
          <w:kern w:val="0"/>
          <w:szCs w:val="24"/>
        </w:rPr>
        <w:t xml:space="preserve"> </w:t>
      </w:r>
      <w:r w:rsidR="008D0DAC">
        <w:rPr>
          <w:rFonts w:ascii="微軟正黑體" w:eastAsia="微軟正黑體" w:hAnsi="微軟正黑體" w:cs="Times New Roman" w:hint="eastAsia"/>
          <w:b/>
          <w:color w:val="7030A0"/>
          <w:kern w:val="0"/>
          <w:szCs w:val="24"/>
        </w:rPr>
        <w:t>(</w:t>
      </w:r>
      <w:proofErr w:type="gramStart"/>
      <w:r w:rsidR="008D0DAC" w:rsidRPr="008D0DAC">
        <w:rPr>
          <w:rFonts w:ascii="微軟正黑體" w:eastAsia="微軟正黑體" w:hAnsi="微軟正黑體" w:cs="Times New Roman" w:hint="eastAsia"/>
          <w:b/>
          <w:color w:val="000000" w:themeColor="text1"/>
          <w:kern w:val="0"/>
          <w:szCs w:val="24"/>
        </w:rPr>
        <w:t>或妙宣寺或</w:t>
      </w:r>
      <w:proofErr w:type="gramEnd"/>
      <w:r w:rsidR="008D0DAC" w:rsidRPr="008D0DAC">
        <w:rPr>
          <w:rFonts w:ascii="微軟正黑體" w:eastAsia="微軟正黑體" w:hAnsi="微軟正黑體" w:cs="Times New Roman" w:hint="eastAsia"/>
          <w:b/>
          <w:color w:val="000000" w:themeColor="text1"/>
          <w:kern w:val="0"/>
          <w:szCs w:val="24"/>
        </w:rPr>
        <w:t>蓮華峰寺</w:t>
      </w:r>
      <w:r w:rsidR="008D0DAC">
        <w:rPr>
          <w:rFonts w:ascii="微軟正黑體" w:eastAsia="微軟正黑體" w:hAnsi="微軟正黑體" w:cs="Times New Roman" w:hint="eastAsia"/>
          <w:b/>
          <w:kern w:val="0"/>
          <w:szCs w:val="24"/>
        </w:rPr>
        <w:t>)</w:t>
      </w:r>
      <w:r w:rsidR="00626ED7">
        <w:rPr>
          <w:rFonts w:ascii="微軟正黑體" w:eastAsia="微軟正黑體" w:hAnsi="微軟正黑體" w:cs="Times New Roman" w:hint="eastAsia"/>
          <w:b/>
          <w:kern w:val="0"/>
          <w:szCs w:val="24"/>
        </w:rPr>
        <w:t xml:space="preserve"> / </w:t>
      </w:r>
      <w:r w:rsidRPr="000B0A4A">
        <w:rPr>
          <w:rFonts w:ascii="微軟正黑體" w:eastAsia="微軟正黑體" w:hAnsi="微軟正黑體" w:hint="eastAsia"/>
          <w:b/>
          <w:bCs/>
          <w:color w:val="00B050"/>
          <w:szCs w:val="24"/>
        </w:rPr>
        <w:t>尾畑酒造</w:t>
      </w:r>
      <w:r w:rsidR="00626ED7">
        <w:rPr>
          <w:rFonts w:ascii="微軟正黑體" w:eastAsia="微軟正黑體" w:hAnsi="微軟正黑體" w:hint="eastAsia"/>
          <w:b/>
          <w:bCs/>
          <w:color w:val="00B050"/>
          <w:szCs w:val="24"/>
        </w:rPr>
        <w:t>～</w:t>
      </w:r>
      <w:hyperlink r:id="rId23" w:tgtFrame="_blank" w:history="1">
        <w:r w:rsidRPr="000B0A4A">
          <w:rPr>
            <w:rFonts w:ascii="微軟正黑體" w:eastAsia="微軟正黑體" w:hAnsi="微軟正黑體" w:hint="eastAsia"/>
            <w:b/>
            <w:bCs/>
            <w:color w:val="00B050"/>
            <w:szCs w:val="24"/>
          </w:rPr>
          <w:t>酒精共和國</w:t>
        </w:r>
      </w:hyperlink>
      <w:r w:rsidR="00626ED7">
        <w:rPr>
          <w:rFonts w:ascii="微軟正黑體" w:eastAsia="微軟正黑體" w:hAnsi="微軟正黑體" w:cs="Times New Roman" w:hint="eastAsia"/>
          <w:b/>
          <w:kern w:val="0"/>
          <w:szCs w:val="24"/>
        </w:rPr>
        <w:t xml:space="preserve"> / </w:t>
      </w:r>
      <w:r w:rsidRPr="000B0A4A">
        <w:rPr>
          <w:rFonts w:ascii="微軟正黑體" w:eastAsia="微軟正黑體" w:hAnsi="微軟正黑體" w:cs="Times New Roman" w:hint="eastAsia"/>
          <w:b/>
          <w:kern w:val="0"/>
          <w:szCs w:val="24"/>
        </w:rPr>
        <w:t>閃耀之宿山喜屋</w:t>
      </w:r>
      <w:r w:rsidR="00626ED7">
        <w:rPr>
          <w:rFonts w:ascii="微軟正黑體" w:eastAsia="微軟正黑體" w:hAnsi="微軟正黑體" w:cs="Times New Roman" w:hint="eastAsia"/>
          <w:b/>
          <w:kern w:val="0"/>
          <w:szCs w:val="24"/>
        </w:rPr>
        <w:t>～</w:t>
      </w:r>
      <w:r w:rsidRPr="000B0A4A">
        <w:rPr>
          <w:rFonts w:ascii="微軟正黑體" w:eastAsia="微軟正黑體" w:hAnsi="微軟正黑體" w:cs="Times New Roman" w:hint="eastAsia"/>
          <w:b/>
          <w:kern w:val="0"/>
          <w:szCs w:val="24"/>
        </w:rPr>
        <w:t>有形文化財舞蹈表演</w:t>
      </w:r>
      <w:r w:rsidR="00626ED7">
        <w:rPr>
          <w:rFonts w:ascii="微軟正黑體" w:eastAsia="微軟正黑體" w:hAnsi="微軟正黑體" w:hint="eastAsia"/>
          <w:b/>
          <w:szCs w:val="24"/>
        </w:rPr>
        <w:t>～</w:t>
      </w:r>
      <w:r w:rsidRPr="000B0A4A">
        <w:rPr>
          <w:rFonts w:ascii="微軟正黑體" w:eastAsia="微軟正黑體" w:hAnsi="微軟正黑體" w:hint="eastAsia"/>
          <w:b/>
          <w:szCs w:val="24"/>
        </w:rPr>
        <w:t>入住兩晚</w:t>
      </w:r>
      <w:r w:rsidRPr="0079010B">
        <w:rPr>
          <w:rFonts w:ascii="微軟正黑體" w:eastAsia="微軟正黑體" w:hAnsi="微軟正黑體" w:hint="eastAsia"/>
          <w:b/>
          <w:color w:val="FFFFFF" w:themeColor="background1"/>
          <w:szCs w:val="24"/>
          <w:highlight w:val="magenta"/>
        </w:rPr>
        <w:t>特別贈送</w:t>
      </w:r>
      <w:r w:rsidRPr="000B0A4A">
        <w:rPr>
          <w:rFonts w:ascii="微軟正黑體" w:eastAsia="微軟正黑體" w:hAnsi="微軟正黑體" w:hint="eastAsia"/>
          <w:b/>
          <w:color w:val="FF0000"/>
          <w:szCs w:val="24"/>
        </w:rPr>
        <w:t>日本國寶越光米</w:t>
      </w:r>
    </w:p>
    <w:p w14:paraId="2B8AF63A" w14:textId="46F6BD15" w:rsidR="00247E0E" w:rsidRPr="00EA6BE0" w:rsidRDefault="000A7655" w:rsidP="004A4883">
      <w:pPr>
        <w:spacing w:line="0" w:lineRule="atLeast"/>
        <w:jc w:val="both"/>
        <w:rPr>
          <w:rFonts w:ascii="微軟正黑體" w:eastAsia="微軟正黑體" w:hAnsi="微軟正黑體"/>
          <w:bCs/>
          <w:sz w:val="22"/>
        </w:rPr>
      </w:pPr>
      <w:r w:rsidRPr="00EA6BE0">
        <w:rPr>
          <w:rFonts w:ascii="微軟正黑體" w:eastAsia="微軟正黑體" w:hAnsi="微軟正黑體"/>
          <w:bCs/>
          <w:noProof/>
          <w:color w:val="0070C0"/>
          <w:sz w:val="22"/>
        </w:rPr>
        <w:drawing>
          <wp:anchor distT="0" distB="0" distL="114300" distR="114300" simplePos="0" relativeHeight="251671552" behindDoc="1" locked="0" layoutInCell="1" allowOverlap="1" wp14:anchorId="5F96444F" wp14:editId="4521E54D">
            <wp:simplePos x="0" y="0"/>
            <wp:positionH relativeFrom="margin">
              <wp:posOffset>4897120</wp:posOffset>
            </wp:positionH>
            <wp:positionV relativeFrom="paragraph">
              <wp:posOffset>43180</wp:posOffset>
            </wp:positionV>
            <wp:extent cx="1799590" cy="1206500"/>
            <wp:effectExtent l="0" t="0" r="0" b="0"/>
            <wp:wrapTight wrapText="bothSides">
              <wp:wrapPolygon edited="0">
                <wp:start x="0" y="0"/>
                <wp:lineTo x="0" y="21145"/>
                <wp:lineTo x="21265" y="21145"/>
                <wp:lineTo x="21265" y="0"/>
                <wp:lineTo x="0" y="0"/>
              </wp:wrapPolygon>
            </wp:wrapTight>
            <wp:docPr id="34" name="圖片 34" descr="http://www.msttour.com.tw/intranet/images/view_images/VJPNNII022/VJPNNII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sttour.com.tw/intranet/images/view_images/VJPNNII022/VJPNNII022-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ED7" w:rsidRPr="008A7660">
        <w:rPr>
          <w:rFonts w:ascii="微軟正黑體" w:eastAsia="微軟正黑體" w:hAnsi="微軟正黑體" w:hint="eastAsia"/>
          <w:b/>
          <w:iCs/>
          <w:spacing w:val="-4"/>
          <w:kern w:val="0"/>
        </w:rPr>
        <w:t>最受矚目綜藝節目</w:t>
      </w:r>
      <w:r w:rsidR="00626ED7" w:rsidRPr="008A7660">
        <w:rPr>
          <w:rFonts w:ascii="微軟正黑體" w:eastAsia="微軟正黑體" w:hAnsi="微軟正黑體" w:hint="eastAsia"/>
          <w:b/>
          <w:iCs/>
          <w:color w:val="C00000"/>
          <w:spacing w:val="-4"/>
          <w:kern w:val="0"/>
        </w:rPr>
        <w:t>《綜藝</w:t>
      </w:r>
      <w:r w:rsidR="00626ED7" w:rsidRPr="00BF6C37">
        <w:rPr>
          <w:rFonts w:ascii="微軟正黑體" w:eastAsia="微軟正黑體" w:hAnsi="微軟正黑體" w:hint="eastAsia"/>
          <w:b/>
          <w:iCs/>
          <w:color w:val="C00000"/>
          <w:spacing w:val="-4"/>
          <w:kern w:val="0"/>
        </w:rPr>
        <w:t>玩</w:t>
      </w:r>
      <w:r w:rsidR="00626ED7" w:rsidRPr="008A7660">
        <w:rPr>
          <w:rFonts w:ascii="微軟正黑體" w:eastAsia="微軟正黑體" w:hAnsi="微軟正黑體" w:hint="eastAsia"/>
          <w:b/>
          <w:iCs/>
          <w:color w:val="C00000"/>
          <w:spacing w:val="-4"/>
          <w:kern w:val="0"/>
        </w:rPr>
        <w:t>很大》</w:t>
      </w:r>
      <w:r w:rsidR="00626ED7" w:rsidRPr="008A7660">
        <w:rPr>
          <w:rFonts w:ascii="微軟正黑體" w:eastAsia="微軟正黑體" w:hAnsi="微軟正黑體" w:hint="eastAsia"/>
          <w:b/>
          <w:iCs/>
          <w:spacing w:val="-4"/>
          <w:kern w:val="0"/>
        </w:rPr>
        <w:t>指定拍攝地點</w:t>
      </w:r>
      <w:r w:rsidR="00626ED7">
        <w:rPr>
          <w:rFonts w:ascii="微軟正黑體" w:eastAsia="微軟正黑體" w:hAnsi="微軟正黑體" w:hint="eastAsia"/>
          <w:b/>
          <w:iCs/>
          <w:spacing w:val="-4"/>
          <w:kern w:val="0"/>
        </w:rPr>
        <w:t>～</w:t>
      </w:r>
      <w:r w:rsidR="00247E0E" w:rsidRPr="00EA6BE0">
        <w:rPr>
          <w:rFonts w:ascii="微軟正黑體" w:eastAsia="微軟正黑體" w:hAnsi="微軟正黑體" w:hint="eastAsia"/>
          <w:b/>
          <w:bCs/>
          <w:color w:val="0070C0"/>
          <w:sz w:val="22"/>
        </w:rPr>
        <w:t>【小木盆舟】</w:t>
      </w:r>
      <w:r w:rsidR="00247E0E" w:rsidRPr="00EA6BE0">
        <w:rPr>
          <w:rFonts w:ascii="微軟正黑體" w:eastAsia="微軟正黑體" w:hAnsi="微軟正黑體" w:hint="eastAsia"/>
          <w:bCs/>
          <w:sz w:val="22"/>
        </w:rPr>
        <w:t>體驗日本知名動畫大師宮崎駿筆下</w:t>
      </w:r>
      <w:proofErr w:type="gramStart"/>
      <w:r w:rsidR="00247E0E" w:rsidRPr="00EA6BE0">
        <w:rPr>
          <w:rFonts w:ascii="微軟正黑體" w:eastAsia="微軟正黑體" w:hAnsi="微軟正黑體" w:hint="eastAsia"/>
          <w:bCs/>
          <w:sz w:val="22"/>
        </w:rPr>
        <w:t>的神隱少女千尋劇中</w:t>
      </w:r>
      <w:proofErr w:type="gramEnd"/>
      <w:r w:rsidR="00247E0E" w:rsidRPr="00EA6BE0">
        <w:rPr>
          <w:rFonts w:ascii="微軟正黑體" w:eastAsia="微軟正黑體" w:hAnsi="微軟正黑體" w:hint="eastAsia"/>
          <w:bCs/>
          <w:sz w:val="22"/>
        </w:rPr>
        <w:t>曾乘坐的交通工具</w:t>
      </w:r>
      <w:r w:rsidR="00626ED7">
        <w:rPr>
          <w:rFonts w:ascii="微軟正黑體" w:eastAsia="微軟正黑體" w:hAnsi="微軟正黑體" w:hint="eastAsia"/>
          <w:bCs/>
          <w:sz w:val="22"/>
        </w:rPr>
        <w:t>～</w:t>
      </w:r>
      <w:proofErr w:type="gramStart"/>
      <w:r w:rsidR="00247E0E" w:rsidRPr="00EA6BE0">
        <w:rPr>
          <w:rFonts w:ascii="微軟正黑體" w:eastAsia="微軟正黑體" w:hAnsi="微軟正黑體" w:hint="eastAsia"/>
          <w:bCs/>
          <w:sz w:val="22"/>
        </w:rPr>
        <w:t>盆舟</w:t>
      </w:r>
      <w:proofErr w:type="gramEnd"/>
      <w:r w:rsidR="00247E0E" w:rsidRPr="00EA6BE0">
        <w:rPr>
          <w:rFonts w:ascii="微軟正黑體" w:eastAsia="微軟正黑體" w:hAnsi="微軟正黑體" w:hint="eastAsia"/>
          <w:bCs/>
          <w:sz w:val="22"/>
        </w:rPr>
        <w:t>，原為方便捕捉鮑魚、龍蝦、貝類而設計出方便於岩石間活動之海上交通工具，其外形獨特，轉向靈活，移動自由…讓您體驗坐在舊式洗衣桶裡划船的滋味。</w:t>
      </w:r>
    </w:p>
    <w:p w14:paraId="0D14CA58" w14:textId="009D0845" w:rsidR="00A6347C" w:rsidRDefault="00F7646B" w:rsidP="004A4883">
      <w:pPr>
        <w:spacing w:line="0" w:lineRule="atLeast"/>
        <w:rPr>
          <w:rFonts w:ascii="微軟正黑體" w:eastAsia="微軟正黑體" w:hAnsi="微軟正黑體"/>
          <w:bCs/>
          <w:sz w:val="22"/>
        </w:rPr>
      </w:pPr>
      <w:r w:rsidRPr="00EA6BE0">
        <w:rPr>
          <w:rFonts w:ascii="微軟正黑體" w:eastAsia="微軟正黑體" w:hAnsi="微軟正黑體"/>
          <w:bCs/>
          <w:noProof/>
          <w:color w:val="0070C0"/>
          <w:sz w:val="22"/>
        </w:rPr>
        <w:drawing>
          <wp:anchor distT="0" distB="0" distL="114300" distR="114300" simplePos="0" relativeHeight="251673600" behindDoc="1" locked="0" layoutInCell="1" allowOverlap="1" wp14:anchorId="3E0AD41F" wp14:editId="65BE0064">
            <wp:simplePos x="0" y="0"/>
            <wp:positionH relativeFrom="margin">
              <wp:align>left</wp:align>
            </wp:positionH>
            <wp:positionV relativeFrom="paragraph">
              <wp:posOffset>7620</wp:posOffset>
            </wp:positionV>
            <wp:extent cx="1799590" cy="1206500"/>
            <wp:effectExtent l="0" t="0" r="0" b="0"/>
            <wp:wrapTight wrapText="bothSides">
              <wp:wrapPolygon edited="0">
                <wp:start x="0" y="0"/>
                <wp:lineTo x="0" y="21145"/>
                <wp:lineTo x="21265" y="21145"/>
                <wp:lineTo x="21265" y="0"/>
                <wp:lineTo x="0" y="0"/>
              </wp:wrapPolygon>
            </wp:wrapTight>
            <wp:docPr id="41" name="圖片 41" descr="http://www.msttour.com.tw/intranet/images/view_images/VJPNNII026/VJPNNII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sttour.com.tw/intranet/images/view_images/VJPNNII026/VJPNNII026-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E0E" w:rsidRPr="00EA6BE0">
        <w:rPr>
          <w:rFonts w:ascii="微軟正黑體" w:eastAsia="微軟正黑體" w:hAnsi="微軟正黑體" w:hint="eastAsia"/>
          <w:b/>
          <w:bCs/>
          <w:color w:val="0070C0"/>
          <w:sz w:val="22"/>
        </w:rPr>
        <w:t>【</w:t>
      </w:r>
      <w:hyperlink r:id="rId26" w:history="1">
        <w:r w:rsidR="00247E0E" w:rsidRPr="00EA6BE0">
          <w:rPr>
            <w:rFonts w:ascii="微軟正黑體" w:eastAsia="微軟正黑體" w:hAnsi="微軟正黑體" w:hint="eastAsia"/>
            <w:b/>
            <w:bCs/>
            <w:color w:val="0070C0"/>
            <w:sz w:val="22"/>
          </w:rPr>
          <w:t>西三川黃金公園</w:t>
        </w:r>
      </w:hyperlink>
      <w:r w:rsidR="00247E0E" w:rsidRPr="00EA6BE0">
        <w:rPr>
          <w:rFonts w:ascii="微軟正黑體" w:eastAsia="微軟正黑體" w:hAnsi="微軟正黑體" w:hint="eastAsia"/>
          <w:b/>
          <w:bCs/>
          <w:color w:val="0070C0"/>
          <w:sz w:val="22"/>
        </w:rPr>
        <w:t>】</w:t>
      </w:r>
      <w:r w:rsidR="00247E0E" w:rsidRPr="00EA6BE0">
        <w:rPr>
          <w:rFonts w:ascii="微軟正黑體" w:eastAsia="微軟正黑體" w:hAnsi="微軟正黑體" w:hint="eastAsia"/>
          <w:bCs/>
          <w:sz w:val="22"/>
        </w:rPr>
        <w:t>位於</w:t>
      </w:r>
      <w:proofErr w:type="gramStart"/>
      <w:r w:rsidR="00247E0E" w:rsidRPr="00EA6BE0">
        <w:rPr>
          <w:rFonts w:ascii="微軟正黑體" w:eastAsia="微軟正黑體" w:hAnsi="微軟正黑體" w:hint="eastAsia"/>
          <w:bCs/>
          <w:sz w:val="22"/>
        </w:rPr>
        <w:t>採</w:t>
      </w:r>
      <w:proofErr w:type="gramEnd"/>
      <w:r w:rsidR="00247E0E" w:rsidRPr="00EA6BE0">
        <w:rPr>
          <w:rFonts w:ascii="微軟正黑體" w:eastAsia="微軟正黑體" w:hAnsi="微軟正黑體" w:hint="eastAsia"/>
          <w:bCs/>
          <w:sz w:val="22"/>
        </w:rPr>
        <w:t>金歷史悠久的</w:t>
      </w:r>
      <w:proofErr w:type="gramStart"/>
      <w:r w:rsidR="00247E0E" w:rsidRPr="00EA6BE0">
        <w:rPr>
          <w:rFonts w:ascii="微軟正黑體" w:eastAsia="微軟正黑體" w:hAnsi="微軟正黑體" w:hint="eastAsia"/>
          <w:bCs/>
          <w:sz w:val="22"/>
        </w:rPr>
        <w:t>佐渡內</w:t>
      </w:r>
      <w:proofErr w:type="gramEnd"/>
      <w:r w:rsidR="00247E0E" w:rsidRPr="00EA6BE0">
        <w:rPr>
          <w:rFonts w:ascii="微軟正黑體" w:eastAsia="微軟正黑體" w:hAnsi="微軟正黑體" w:hint="eastAsia"/>
          <w:bCs/>
          <w:sz w:val="22"/>
        </w:rPr>
        <w:t>、自1100年起就廣為人熟悉的西三川金山。為佐渡發現砂金之地，也可體驗淘砂金的樂趣哦！並有很多和金有關之紀念品。</w:t>
      </w:r>
    </w:p>
    <w:p w14:paraId="1DD1AD6D" w14:textId="2352E25C" w:rsidR="00F7646B" w:rsidRPr="00A6347C" w:rsidRDefault="000A7655" w:rsidP="004A4883">
      <w:pPr>
        <w:spacing w:line="0" w:lineRule="atLeast"/>
        <w:rPr>
          <w:rFonts w:ascii="微軟正黑體" w:eastAsia="微軟正黑體" w:hAnsi="微軟正黑體"/>
          <w:b/>
          <w:bCs/>
          <w:color w:val="FF0000"/>
          <w:sz w:val="22"/>
        </w:rPr>
      </w:pPr>
      <w:r w:rsidRPr="000A0CCE">
        <w:rPr>
          <w:rFonts w:ascii="微軟正黑體" w:eastAsia="微軟正黑體" w:hAnsi="微軟正黑體"/>
          <w:bCs/>
          <w:noProof/>
          <w:sz w:val="22"/>
        </w:rPr>
        <w:drawing>
          <wp:anchor distT="0" distB="0" distL="114300" distR="114300" simplePos="0" relativeHeight="251708416" behindDoc="1" locked="0" layoutInCell="1" allowOverlap="1" wp14:anchorId="3BB6A736" wp14:editId="7D0675A0">
            <wp:simplePos x="0" y="0"/>
            <wp:positionH relativeFrom="margin">
              <wp:align>right</wp:align>
            </wp:positionH>
            <wp:positionV relativeFrom="paragraph">
              <wp:posOffset>-3810</wp:posOffset>
            </wp:positionV>
            <wp:extent cx="600710" cy="503555"/>
            <wp:effectExtent l="0" t="0" r="8890" b="0"/>
            <wp:wrapTight wrapText="bothSides">
              <wp:wrapPolygon edited="0">
                <wp:start x="10275" y="0"/>
                <wp:lineTo x="6165" y="1634"/>
                <wp:lineTo x="685" y="9806"/>
                <wp:lineTo x="1370" y="13892"/>
                <wp:lineTo x="4110" y="20429"/>
                <wp:lineTo x="8905" y="20429"/>
                <wp:lineTo x="21235" y="17977"/>
                <wp:lineTo x="21235" y="13892"/>
                <wp:lineTo x="19865" y="2451"/>
                <wp:lineTo x="18495" y="0"/>
                <wp:lineTo x="10275" y="0"/>
              </wp:wrapPolygon>
            </wp:wrapTight>
            <wp:docPr id="39" name="圖片 39" descr="C:\Users\user\Desktop\飾品-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圖片 46" descr="C:\Users\user\Desktop\飾品-02.png"/>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0071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47C" w:rsidRPr="00B70DDA">
        <w:rPr>
          <w:rFonts w:ascii="微軟正黑體" w:eastAsia="微軟正黑體" w:hAnsi="微軟正黑體" w:hint="eastAsia"/>
          <w:b/>
          <w:bCs/>
          <w:color w:val="FF0000"/>
          <w:sz w:val="22"/>
        </w:rPr>
        <w:t>★</w:t>
      </w:r>
      <w:r w:rsidR="00626ED7" w:rsidRPr="00626ED7">
        <w:rPr>
          <w:rFonts w:ascii="微軟正黑體" w:eastAsia="微軟正黑體" w:hAnsi="微軟正黑體" w:hint="eastAsia"/>
          <w:b/>
          <w:bCs/>
          <w:color w:val="FF0000"/>
          <w:sz w:val="22"/>
        </w:rPr>
        <w:t>獨家贈送</w:t>
      </w:r>
      <w:proofErr w:type="gramStart"/>
      <w:r w:rsidR="00626ED7" w:rsidRPr="00626ED7">
        <w:rPr>
          <w:rFonts w:ascii="微軟正黑體" w:eastAsia="微軟正黑體" w:hAnsi="微軟正黑體" w:hint="eastAsia"/>
          <w:b/>
          <w:bCs/>
          <w:color w:val="FF0000"/>
          <w:sz w:val="22"/>
        </w:rPr>
        <w:t>金砂飾</w:t>
      </w:r>
      <w:proofErr w:type="gramEnd"/>
      <w:r w:rsidR="00626ED7" w:rsidRPr="00626ED7">
        <w:rPr>
          <w:rFonts w:ascii="微軟正黑體" w:eastAsia="微軟正黑體" w:hAnsi="微軟正黑體" w:hint="eastAsia"/>
          <w:b/>
          <w:bCs/>
          <w:color w:val="FF0000"/>
          <w:sz w:val="22"/>
        </w:rPr>
        <w:t>品</w:t>
      </w:r>
      <w:r w:rsidR="00A6347C" w:rsidRPr="00B70DDA">
        <w:rPr>
          <w:rFonts w:ascii="微軟正黑體" w:eastAsia="微軟正黑體" w:hAnsi="微軟正黑體" w:hint="eastAsia"/>
          <w:b/>
          <w:bCs/>
          <w:color w:val="FF0000"/>
          <w:sz w:val="22"/>
        </w:rPr>
        <w:t>：下列任選</w:t>
      </w:r>
      <w:proofErr w:type="gramStart"/>
      <w:r w:rsidR="00A6347C" w:rsidRPr="00B70DDA">
        <w:rPr>
          <w:rFonts w:ascii="微軟正黑體" w:eastAsia="微軟正黑體" w:hAnsi="微軟正黑體" w:hint="eastAsia"/>
          <w:b/>
          <w:bCs/>
          <w:color w:val="FF0000"/>
          <w:sz w:val="22"/>
        </w:rPr>
        <w:t>一項飾</w:t>
      </w:r>
      <w:proofErr w:type="gramEnd"/>
      <w:r w:rsidR="00A6347C" w:rsidRPr="00B70DDA">
        <w:rPr>
          <w:rFonts w:ascii="微軟正黑體" w:eastAsia="微軟正黑體" w:hAnsi="微軟正黑體" w:hint="eastAsia"/>
          <w:b/>
          <w:bCs/>
          <w:color w:val="FF0000"/>
          <w:sz w:val="22"/>
        </w:rPr>
        <w:t>品容器</w:t>
      </w:r>
      <w:r w:rsidR="00626ED7">
        <w:rPr>
          <w:rFonts w:ascii="微軟正黑體" w:eastAsia="微軟正黑體" w:hAnsi="微軟正黑體" w:hint="eastAsia"/>
          <w:b/>
          <w:bCs/>
          <w:color w:val="FF0000"/>
          <w:sz w:val="22"/>
        </w:rPr>
        <w:t xml:space="preserve"> </w:t>
      </w:r>
      <w:r w:rsidR="00A6347C" w:rsidRPr="00B70DDA">
        <w:rPr>
          <w:rFonts w:ascii="微軟正黑體" w:eastAsia="微軟正黑體" w:hAnsi="微軟正黑體" w:hint="eastAsia"/>
          <w:b/>
          <w:bCs/>
          <w:color w:val="FF0000"/>
          <w:sz w:val="22"/>
        </w:rPr>
        <w:t>1.項鍊2.吊飾3.鑰匙圈，您可</w:t>
      </w:r>
      <w:proofErr w:type="gramStart"/>
      <w:r w:rsidR="00A6347C" w:rsidRPr="00B70DDA">
        <w:rPr>
          <w:rFonts w:ascii="微軟正黑體" w:eastAsia="微軟正黑體" w:hAnsi="微軟正黑體" w:hint="eastAsia"/>
          <w:b/>
          <w:bCs/>
          <w:color w:val="FF0000"/>
          <w:sz w:val="22"/>
        </w:rPr>
        <w:t>將掏取之金砂</w:t>
      </w:r>
      <w:proofErr w:type="gramEnd"/>
      <w:r w:rsidR="00A6347C" w:rsidRPr="00B70DDA">
        <w:rPr>
          <w:rFonts w:ascii="微軟正黑體" w:eastAsia="微軟正黑體" w:hAnsi="微軟正黑體" w:hint="eastAsia"/>
          <w:b/>
          <w:bCs/>
          <w:color w:val="FF0000"/>
          <w:sz w:val="22"/>
        </w:rPr>
        <w:t>放置在選購的飾品內。(數量有限，送完為止。)</w:t>
      </w:r>
    </w:p>
    <w:p w14:paraId="0FF6FD80" w14:textId="42E1E095" w:rsidR="00247E0E" w:rsidRDefault="00C93ED9" w:rsidP="004A4883">
      <w:pPr>
        <w:spacing w:line="0" w:lineRule="atLeast"/>
        <w:jc w:val="both"/>
        <w:rPr>
          <w:rFonts w:ascii="微軟正黑體" w:eastAsia="微軟正黑體" w:hAnsi="微軟正黑體"/>
          <w:bCs/>
          <w:sz w:val="22"/>
        </w:rPr>
      </w:pPr>
      <w:r w:rsidRPr="00EA6BE0">
        <w:rPr>
          <w:rFonts w:ascii="微軟正黑體" w:eastAsia="微軟正黑體" w:hAnsi="微軟正黑體"/>
          <w:bCs/>
          <w:noProof/>
          <w:color w:val="0070C0"/>
          <w:sz w:val="22"/>
        </w:rPr>
        <w:drawing>
          <wp:anchor distT="0" distB="0" distL="114300" distR="114300" simplePos="0" relativeHeight="251672576" behindDoc="1" locked="0" layoutInCell="1" allowOverlap="1" wp14:anchorId="69309ACA" wp14:editId="3AB25043">
            <wp:simplePos x="0" y="0"/>
            <wp:positionH relativeFrom="margin">
              <wp:posOffset>0</wp:posOffset>
            </wp:positionH>
            <wp:positionV relativeFrom="paragraph">
              <wp:posOffset>17780</wp:posOffset>
            </wp:positionV>
            <wp:extent cx="1799590" cy="1206500"/>
            <wp:effectExtent l="0" t="0" r="0" b="0"/>
            <wp:wrapTight wrapText="bothSides">
              <wp:wrapPolygon edited="0">
                <wp:start x="0" y="0"/>
                <wp:lineTo x="0" y="21145"/>
                <wp:lineTo x="21265" y="21145"/>
                <wp:lineTo x="21265" y="0"/>
                <wp:lineTo x="0" y="0"/>
              </wp:wrapPolygon>
            </wp:wrapTight>
            <wp:docPr id="27" name="圖片 27" descr="https://www.msttour.com.tw/intranet/images/view_images/VJPNNII027/VJPNNII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msttour.com.tw/intranet/images/view_images/VJPNNII027/VJPNNII027-1.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E0E" w:rsidRPr="00EA6BE0">
        <w:rPr>
          <w:rFonts w:ascii="微軟正黑體" w:eastAsia="微軟正黑體" w:hAnsi="微軟正黑體" w:hint="eastAsia"/>
          <w:b/>
          <w:bCs/>
          <w:color w:val="0070C0"/>
          <w:sz w:val="22"/>
        </w:rPr>
        <w:t>【</w:t>
      </w:r>
      <w:r w:rsidR="00247E0E" w:rsidRPr="00EA6BE0">
        <w:rPr>
          <w:rFonts w:ascii="微軟正黑體" w:eastAsia="微軟正黑體" w:hAnsi="微軟正黑體"/>
          <w:b/>
          <w:bCs/>
          <w:color w:val="0070C0"/>
          <w:sz w:val="22"/>
        </w:rPr>
        <w:t>夫婦岩</w:t>
      </w:r>
      <w:r w:rsidR="00247E0E" w:rsidRPr="00EA6BE0">
        <w:rPr>
          <w:rFonts w:ascii="微軟正黑體" w:eastAsia="微軟正黑體" w:hAnsi="微軟正黑體" w:hint="eastAsia"/>
          <w:b/>
          <w:bCs/>
          <w:color w:val="0070C0"/>
          <w:sz w:val="22"/>
        </w:rPr>
        <w:t>】</w:t>
      </w:r>
      <w:r w:rsidR="00247E0E" w:rsidRPr="00EA6BE0">
        <w:rPr>
          <w:rFonts w:ascii="微軟正黑體" w:eastAsia="微軟正黑體" w:hAnsi="微軟正黑體"/>
          <w:bCs/>
          <w:sz w:val="22"/>
        </w:rPr>
        <w:t>七浦海岸是佐</w:t>
      </w:r>
      <w:proofErr w:type="gramStart"/>
      <w:r w:rsidR="00247E0E" w:rsidRPr="00EA6BE0">
        <w:rPr>
          <w:rFonts w:ascii="微軟正黑體" w:eastAsia="微軟正黑體" w:hAnsi="微軟正黑體"/>
          <w:bCs/>
          <w:sz w:val="22"/>
        </w:rPr>
        <w:t>渡相川</w:t>
      </w:r>
      <w:proofErr w:type="gramEnd"/>
      <w:r w:rsidR="00247E0E" w:rsidRPr="00EA6BE0">
        <w:rPr>
          <w:rFonts w:ascii="微軟正黑體" w:eastAsia="微軟正黑體" w:hAnsi="微軟正黑體"/>
          <w:bCs/>
          <w:sz w:val="22"/>
        </w:rPr>
        <w:t>地區從「鹿伏」到「二見」</w:t>
      </w:r>
      <w:proofErr w:type="gramStart"/>
      <w:r w:rsidR="00247E0E" w:rsidRPr="00EA6BE0">
        <w:rPr>
          <w:rFonts w:ascii="微軟正黑體" w:eastAsia="微軟正黑體" w:hAnsi="微軟正黑體"/>
          <w:bCs/>
          <w:sz w:val="22"/>
        </w:rPr>
        <w:t>之間，</w:t>
      </w:r>
      <w:proofErr w:type="gramEnd"/>
      <w:r w:rsidR="00247E0E" w:rsidRPr="00EA6BE0">
        <w:rPr>
          <w:rFonts w:ascii="微軟正黑體" w:eastAsia="微軟正黑體" w:hAnsi="微軟正黑體"/>
          <w:bCs/>
          <w:sz w:val="22"/>
        </w:rPr>
        <w:t>包含了7集落的10公里的海岸線，是典型的隆起海岸，在</w:t>
      </w:r>
      <w:proofErr w:type="gramStart"/>
      <w:r w:rsidR="00247E0E" w:rsidRPr="00EA6BE0">
        <w:rPr>
          <w:rFonts w:ascii="微軟正黑體" w:eastAsia="微軟正黑體" w:hAnsi="微軟正黑體"/>
          <w:bCs/>
          <w:sz w:val="22"/>
        </w:rPr>
        <w:t>平靜海灣</w:t>
      </w:r>
      <w:proofErr w:type="gramEnd"/>
      <w:r w:rsidR="00247E0E" w:rsidRPr="00EA6BE0">
        <w:rPr>
          <w:rFonts w:ascii="微軟正黑體" w:eastAsia="微軟正黑體" w:hAnsi="微軟正黑體"/>
          <w:bCs/>
          <w:sz w:val="22"/>
        </w:rPr>
        <w:t>中奇岩怪石與珊瑚礁林立，日落的景色尤其美麗。在靠近「高</w:t>
      </w:r>
      <w:proofErr w:type="gramStart"/>
      <w:r w:rsidR="00247E0E" w:rsidRPr="00EA6BE0">
        <w:rPr>
          <w:rFonts w:ascii="微軟正黑體" w:eastAsia="微軟正黑體" w:hAnsi="微軟正黑體"/>
          <w:bCs/>
          <w:sz w:val="22"/>
        </w:rPr>
        <w:t>瀨</w:t>
      </w:r>
      <w:proofErr w:type="gramEnd"/>
      <w:r w:rsidR="00247E0E" w:rsidRPr="00EA6BE0">
        <w:rPr>
          <w:rFonts w:ascii="微軟正黑體" w:eastAsia="微軟正黑體" w:hAnsi="微軟正黑體"/>
          <w:bCs/>
          <w:sz w:val="22"/>
        </w:rPr>
        <w:t>」的海岸中，佇立著一對像恩愛的夫妻正低聲細語般的巨岩，栩栩如生畫面讓這對岩石被命名為「夫婦岩」，並成為七浦海岸的代表景觀，據傳岸邊巨大的洞窟</w:t>
      </w:r>
      <w:proofErr w:type="gramStart"/>
      <w:r w:rsidR="00247E0E" w:rsidRPr="00EA6BE0">
        <w:rPr>
          <w:rFonts w:ascii="微軟正黑體" w:eastAsia="微軟正黑體" w:hAnsi="微軟正黑體"/>
          <w:bCs/>
          <w:sz w:val="22"/>
        </w:rPr>
        <w:t>正是繩</w:t>
      </w:r>
      <w:proofErr w:type="gramEnd"/>
      <w:r w:rsidR="00247E0E" w:rsidRPr="00EA6BE0">
        <w:rPr>
          <w:rFonts w:ascii="微軟正黑體" w:eastAsia="微軟正黑體" w:hAnsi="微軟正黑體"/>
          <w:bCs/>
          <w:sz w:val="22"/>
        </w:rPr>
        <w:t>文時代先民住所的遺跡。</w:t>
      </w:r>
    </w:p>
    <w:p w14:paraId="1167D53E" w14:textId="77777777" w:rsidR="00247E0E" w:rsidRDefault="00247E0E" w:rsidP="004A4883">
      <w:pPr>
        <w:spacing w:line="0" w:lineRule="atLeast"/>
        <w:jc w:val="both"/>
        <w:rPr>
          <w:rFonts w:ascii="微軟正黑體" w:eastAsia="微軟正黑體" w:hAnsi="微軟正黑體"/>
          <w:bCs/>
          <w:sz w:val="22"/>
        </w:rPr>
      </w:pPr>
      <w:r w:rsidRPr="00EA6BE0">
        <w:rPr>
          <w:rFonts w:ascii="微軟正黑體" w:eastAsia="微軟正黑體" w:hAnsi="微軟正黑體" w:hint="eastAsia"/>
          <w:b/>
          <w:bCs/>
          <w:color w:val="0070C0"/>
          <w:sz w:val="22"/>
        </w:rPr>
        <w:t>【</w:t>
      </w:r>
      <w:r w:rsidRPr="00EA6BE0">
        <w:rPr>
          <w:rFonts w:ascii="微軟正黑體" w:eastAsia="微軟正黑體" w:hAnsi="微軟正黑體"/>
          <w:b/>
          <w:bCs/>
          <w:color w:val="0070C0"/>
          <w:sz w:val="22"/>
        </w:rPr>
        <w:t>佐渡金山</w:t>
      </w:r>
      <w:r w:rsidRPr="00EA6BE0">
        <w:rPr>
          <w:rFonts w:ascii="微軟正黑體" w:eastAsia="微軟正黑體" w:hAnsi="微軟正黑體" w:hint="eastAsia"/>
          <w:b/>
          <w:bCs/>
          <w:color w:val="0070C0"/>
          <w:sz w:val="22"/>
        </w:rPr>
        <w:t>】</w:t>
      </w:r>
      <w:r w:rsidRPr="00EA6BE0">
        <w:rPr>
          <w:rFonts w:ascii="微軟正黑體" w:eastAsia="微軟正黑體" w:hAnsi="微軟正黑體"/>
          <w:bCs/>
          <w:sz w:val="22"/>
        </w:rPr>
        <w:t>佐渡</w:t>
      </w:r>
      <w:r w:rsidRPr="00EA6BE0">
        <w:rPr>
          <w:rFonts w:ascii="微軟正黑體" w:eastAsia="微軟正黑體" w:hAnsi="微軟正黑體" w:hint="eastAsia"/>
          <w:bCs/>
          <w:sz w:val="22"/>
        </w:rPr>
        <w:t>島於</w:t>
      </w:r>
      <w:r w:rsidRPr="00EA6BE0">
        <w:rPr>
          <w:rFonts w:ascii="微軟正黑體" w:eastAsia="微軟正黑體" w:hAnsi="微軟正黑體"/>
          <w:bCs/>
          <w:sz w:val="22"/>
        </w:rPr>
        <w:t>1600年至1800年之間</w:t>
      </w:r>
      <w:r w:rsidRPr="00EA6BE0">
        <w:rPr>
          <w:rFonts w:ascii="微軟正黑體" w:eastAsia="微軟正黑體" w:hAnsi="微軟正黑體" w:hint="eastAsia"/>
          <w:bCs/>
          <w:sz w:val="22"/>
        </w:rPr>
        <w:t>因</w:t>
      </w:r>
      <w:r w:rsidRPr="00EA6BE0">
        <w:rPr>
          <w:rFonts w:ascii="微軟正黑體" w:eastAsia="微軟正黑體" w:hAnsi="微軟正黑體"/>
          <w:bCs/>
          <w:sz w:val="22"/>
        </w:rPr>
        <w:t>金銀採掘而變得十分熱鬧。</w:t>
      </w:r>
      <w:r w:rsidRPr="00EA6BE0">
        <w:rPr>
          <w:rFonts w:ascii="微軟正黑體" w:eastAsia="微軟正黑體" w:hAnsi="微軟正黑體" w:hint="eastAsia"/>
          <w:bCs/>
          <w:sz w:val="22"/>
        </w:rPr>
        <w:t>佐 渡金山是</w:t>
      </w:r>
      <w:r w:rsidRPr="00EA6BE0">
        <w:rPr>
          <w:rFonts w:ascii="微軟正黑體" w:eastAsia="微軟正黑體" w:hAnsi="微軟正黑體"/>
          <w:bCs/>
          <w:sz w:val="22"/>
        </w:rPr>
        <w:t>把江戶時代(1603年</w:t>
      </w:r>
      <w:r w:rsidRPr="00EA6BE0">
        <w:rPr>
          <w:rFonts w:ascii="微軟正黑體" w:eastAsia="微軟正黑體" w:hAnsi="微軟正黑體"/>
          <w:bCs/>
          <w:sz w:val="22"/>
        </w:rPr>
        <w:lastRenderedPageBreak/>
        <w:t>至1867年)挖掘的礦</w:t>
      </w:r>
      <w:r w:rsidRPr="00EA6BE0">
        <w:rPr>
          <w:rFonts w:ascii="微軟正黑體" w:eastAsia="微軟正黑體" w:hAnsi="微軟正黑體" w:hint="eastAsia"/>
          <w:bCs/>
          <w:sz w:val="22"/>
        </w:rPr>
        <w:t>坑</w:t>
      </w:r>
      <w:r w:rsidRPr="00EA6BE0">
        <w:rPr>
          <w:rFonts w:ascii="微軟正黑體" w:eastAsia="微軟正黑體" w:hAnsi="微軟正黑體"/>
          <w:bCs/>
          <w:sz w:val="22"/>
        </w:rPr>
        <w:t>，</w:t>
      </w:r>
      <w:r w:rsidRPr="00EA6BE0">
        <w:rPr>
          <w:rFonts w:ascii="微軟正黑體" w:eastAsia="微軟正黑體" w:hAnsi="微軟正黑體" w:hint="eastAsia"/>
          <w:bCs/>
          <w:sz w:val="22"/>
        </w:rPr>
        <w:t>部份</w:t>
      </w:r>
      <w:r w:rsidRPr="00EA6BE0">
        <w:rPr>
          <w:rFonts w:ascii="微軟正黑體" w:eastAsia="微軟正黑體" w:hAnsi="微軟正黑體"/>
          <w:bCs/>
          <w:sz w:val="22"/>
        </w:rPr>
        <w:t>改修作為參觀</w:t>
      </w:r>
      <w:r w:rsidRPr="00EA6BE0">
        <w:rPr>
          <w:rFonts w:ascii="微軟正黑體" w:eastAsia="微軟正黑體" w:hAnsi="微軟正黑體" w:hint="eastAsia"/>
          <w:bCs/>
          <w:sz w:val="22"/>
        </w:rPr>
        <w:t>，以</w:t>
      </w:r>
      <w:r w:rsidRPr="00EA6BE0">
        <w:rPr>
          <w:rFonts w:ascii="微軟正黑體" w:eastAsia="微軟正黑體" w:hAnsi="微軟正黑體"/>
          <w:bCs/>
          <w:sz w:val="22"/>
        </w:rPr>
        <w:t>當時的作業方法通過機器人表演得以再現。</w:t>
      </w:r>
    </w:p>
    <w:p w14:paraId="576C78C6" w14:textId="7FBF3BF2" w:rsidR="00247E0E" w:rsidRPr="00EA6BE0" w:rsidRDefault="00C93ED9" w:rsidP="004A4883">
      <w:pPr>
        <w:spacing w:line="0" w:lineRule="atLeast"/>
        <w:jc w:val="both"/>
        <w:rPr>
          <w:rFonts w:ascii="微軟正黑體" w:eastAsia="微軟正黑體" w:hAnsi="微軟正黑體"/>
          <w:bCs/>
          <w:sz w:val="22"/>
        </w:rPr>
      </w:pPr>
      <w:r>
        <w:rPr>
          <w:noProof/>
        </w:rPr>
        <w:drawing>
          <wp:anchor distT="0" distB="0" distL="114300" distR="114300" simplePos="0" relativeHeight="251675648" behindDoc="1" locked="0" layoutInCell="1" allowOverlap="1" wp14:anchorId="422B673D" wp14:editId="4066A72B">
            <wp:simplePos x="0" y="0"/>
            <wp:positionH relativeFrom="margin">
              <wp:posOffset>4897120</wp:posOffset>
            </wp:positionH>
            <wp:positionV relativeFrom="paragraph">
              <wp:posOffset>19050</wp:posOffset>
            </wp:positionV>
            <wp:extent cx="1799590" cy="1028065"/>
            <wp:effectExtent l="0" t="0" r="0" b="635"/>
            <wp:wrapTight wrapText="bothSides">
              <wp:wrapPolygon edited="0">
                <wp:start x="0" y="0"/>
                <wp:lineTo x="0" y="21213"/>
                <wp:lineTo x="21265" y="21213"/>
                <wp:lineTo x="21265" y="0"/>
                <wp:lineTo x="0" y="0"/>
              </wp:wrapPolygon>
            </wp:wrapTight>
            <wp:docPr id="1" name="圖片 1" descr="https://www.visitsado.com/wp-content/uploads/2016/03/detail0102_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tsado.com/wp-content/uploads/2016/03/detail0102_k01.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79959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E0E" w:rsidRPr="00EA6BE0">
        <w:rPr>
          <w:rFonts w:ascii="微軟正黑體" w:eastAsia="微軟正黑體" w:hAnsi="微軟正黑體" w:hint="eastAsia"/>
          <w:b/>
          <w:bCs/>
          <w:color w:val="0070C0"/>
          <w:sz w:val="22"/>
        </w:rPr>
        <w:t>【</w:t>
      </w:r>
      <w:r w:rsidR="00247E0E" w:rsidRPr="00247E0E">
        <w:rPr>
          <w:rFonts w:ascii="微軟正黑體" w:eastAsia="微軟正黑體" w:hAnsi="微軟正黑體" w:hint="eastAsia"/>
          <w:b/>
          <w:bCs/>
          <w:color w:val="0070C0"/>
          <w:sz w:val="22"/>
        </w:rPr>
        <w:t>長谷寺</w:t>
      </w:r>
      <w:r w:rsidR="00247E0E" w:rsidRPr="00EA6BE0">
        <w:rPr>
          <w:rFonts w:ascii="微軟正黑體" w:eastAsia="微軟正黑體" w:hAnsi="微軟正黑體" w:hint="eastAsia"/>
          <w:b/>
          <w:bCs/>
          <w:color w:val="0070C0"/>
          <w:sz w:val="22"/>
        </w:rPr>
        <w:t>】</w:t>
      </w:r>
      <w:r w:rsidR="00247E0E" w:rsidRPr="00247E0E">
        <w:rPr>
          <w:rFonts w:ascii="微軟正黑體" w:eastAsia="微軟正黑體" w:hAnsi="微軟正黑體" w:hint="eastAsia"/>
          <w:bCs/>
          <w:sz w:val="22"/>
        </w:rPr>
        <w:t>807年弘法大師開基，模仿</w:t>
      </w:r>
      <w:proofErr w:type="gramStart"/>
      <w:r w:rsidR="00247E0E" w:rsidRPr="00247E0E">
        <w:rPr>
          <w:rFonts w:ascii="微軟正黑體" w:eastAsia="微軟正黑體" w:hAnsi="微軟正黑體" w:hint="eastAsia"/>
          <w:bCs/>
          <w:sz w:val="22"/>
        </w:rPr>
        <w:t>大</w:t>
      </w:r>
      <w:proofErr w:type="gramEnd"/>
      <w:r w:rsidR="00247E0E" w:rsidRPr="00247E0E">
        <w:rPr>
          <w:rFonts w:ascii="微軟正黑體" w:eastAsia="微軟正黑體" w:hAnsi="微軟正黑體" w:hint="eastAsia"/>
          <w:bCs/>
          <w:sz w:val="22"/>
        </w:rPr>
        <w:t>和的“長穀寺”修建的古寺廟。也是世阿彌登陸佐渡後曾拜訪過，在《金島書》上有記載的因緣之地，另外也是以牡丹花而聞名的“花的寺廟”。除弘法大師的作品3尊十一面觀音立像（日本國的重要文化財）之外，還有平安時代的金剛力士像、五智堂等，擁有眾多傳述歷史的文化遺產。此外還有縣的天然紀念物三棵杉和日本金松。</w:t>
      </w:r>
    </w:p>
    <w:p w14:paraId="7762282E" w14:textId="666BBB6E" w:rsidR="00247E0E" w:rsidRDefault="000A7655" w:rsidP="004A4883">
      <w:pPr>
        <w:spacing w:line="0" w:lineRule="atLeast"/>
        <w:jc w:val="both"/>
        <w:rPr>
          <w:rFonts w:ascii="微軟正黑體" w:eastAsia="微軟正黑體" w:hAnsi="微軟正黑體"/>
          <w:bCs/>
          <w:sz w:val="22"/>
        </w:rPr>
      </w:pPr>
      <w:r w:rsidRPr="00EA6BE0">
        <w:rPr>
          <w:rFonts w:ascii="微軟正黑體" w:eastAsia="微軟正黑體" w:hAnsi="微軟正黑體"/>
          <w:bCs/>
          <w:noProof/>
          <w:color w:val="0070C0"/>
          <w:sz w:val="22"/>
        </w:rPr>
        <w:drawing>
          <wp:anchor distT="0" distB="0" distL="114300" distR="114300" simplePos="0" relativeHeight="251674624" behindDoc="1" locked="0" layoutInCell="1" allowOverlap="1" wp14:anchorId="0BBACF3F" wp14:editId="16E00EB1">
            <wp:simplePos x="0" y="0"/>
            <wp:positionH relativeFrom="margin">
              <wp:align>left</wp:align>
            </wp:positionH>
            <wp:positionV relativeFrom="paragraph">
              <wp:posOffset>12700</wp:posOffset>
            </wp:positionV>
            <wp:extent cx="1799590" cy="1206500"/>
            <wp:effectExtent l="0" t="0" r="0" b="0"/>
            <wp:wrapTight wrapText="bothSides">
              <wp:wrapPolygon edited="0">
                <wp:start x="0" y="0"/>
                <wp:lineTo x="0" y="21145"/>
                <wp:lineTo x="21265" y="21145"/>
                <wp:lineTo x="21265" y="0"/>
                <wp:lineTo x="0" y="0"/>
              </wp:wrapPolygon>
            </wp:wrapTight>
            <wp:docPr id="44" name="圖片 44" descr="http://www.msttour.com.tw/intranet/images/view_images/VJPNNII057/VJPNNII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sttour.com.tw/intranet/images/view_images/VJPNNII057/VJPNNII057-1.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47E0E" w:rsidRPr="00EA6BE0">
        <w:rPr>
          <w:rFonts w:ascii="微軟正黑體" w:eastAsia="微軟正黑體" w:hAnsi="微軟正黑體" w:hint="eastAsia"/>
          <w:b/>
          <w:bCs/>
          <w:color w:val="0070C0"/>
          <w:sz w:val="22"/>
        </w:rPr>
        <w:t>【</w:t>
      </w:r>
      <w:proofErr w:type="gramEnd"/>
      <w:r w:rsidR="00247E0E" w:rsidRPr="00EA6BE0">
        <w:rPr>
          <w:rFonts w:ascii="微軟正黑體" w:eastAsia="微軟正黑體" w:hAnsi="微軟正黑體" w:hint="eastAsia"/>
          <w:b/>
          <w:bCs/>
          <w:color w:val="0070C0"/>
          <w:sz w:val="22"/>
        </w:rPr>
        <w:t>尾畑酒造</w:t>
      </w:r>
      <w:r w:rsidR="00626ED7">
        <w:rPr>
          <w:rFonts w:ascii="微軟正黑體" w:eastAsia="微軟正黑體" w:hAnsi="微軟正黑體" w:hint="eastAsia"/>
          <w:b/>
          <w:bCs/>
          <w:color w:val="0070C0"/>
          <w:sz w:val="22"/>
        </w:rPr>
        <w:t>～</w:t>
      </w:r>
      <w:hyperlink r:id="rId31" w:tgtFrame="_blank" w:history="1">
        <w:r w:rsidR="00247E0E" w:rsidRPr="00EA6BE0">
          <w:rPr>
            <w:rFonts w:ascii="微軟正黑體" w:eastAsia="微軟正黑體" w:hAnsi="微軟正黑體" w:hint="eastAsia"/>
            <w:b/>
            <w:bCs/>
            <w:color w:val="0070C0"/>
            <w:sz w:val="22"/>
          </w:rPr>
          <w:t>酒精共和國</w:t>
        </w:r>
      </w:hyperlink>
      <w:r w:rsidR="00247E0E" w:rsidRPr="00EA6BE0">
        <w:rPr>
          <w:rFonts w:ascii="微軟正黑體" w:eastAsia="微軟正黑體" w:hAnsi="微軟正黑體" w:hint="eastAsia"/>
          <w:b/>
          <w:bCs/>
          <w:color w:val="0070C0"/>
          <w:sz w:val="22"/>
        </w:rPr>
        <w:t>】</w:t>
      </w:r>
      <w:r w:rsidR="00247E0E" w:rsidRPr="00EA6BE0">
        <w:rPr>
          <w:rFonts w:ascii="微軟正黑體" w:eastAsia="微軟正黑體" w:hAnsi="微軟正黑體" w:hint="eastAsia"/>
          <w:bCs/>
          <w:sz w:val="22"/>
        </w:rPr>
        <w:t>大吟釀和雪藏出名的新潟，造酒的水可是來自於天然的雪水，屬於軟水，由於雪水滲透過層層的山脈，不但水質格外純淨，更有特殊的新氣；</w:t>
      </w:r>
      <w:proofErr w:type="gramStart"/>
      <w:r w:rsidR="00247E0E" w:rsidRPr="00EA6BE0">
        <w:rPr>
          <w:rFonts w:ascii="微軟正黑體" w:eastAsia="微軟正黑體" w:hAnsi="微軟正黑體" w:hint="eastAsia"/>
          <w:bCs/>
          <w:sz w:val="22"/>
        </w:rPr>
        <w:t>越光米</w:t>
      </w:r>
      <w:proofErr w:type="gramEnd"/>
      <w:r w:rsidR="00247E0E" w:rsidRPr="00EA6BE0">
        <w:rPr>
          <w:rFonts w:ascii="微軟正黑體" w:eastAsia="微軟正黑體" w:hAnsi="微軟正黑體" w:hint="eastAsia"/>
          <w:bCs/>
          <w:sz w:val="22"/>
        </w:rPr>
        <w:t>，則是新</w:t>
      </w:r>
      <w:proofErr w:type="gramStart"/>
      <w:r w:rsidR="00247E0E" w:rsidRPr="00EA6BE0">
        <w:rPr>
          <w:rFonts w:ascii="微軟正黑體" w:eastAsia="微軟正黑體" w:hAnsi="微軟正黑體" w:hint="eastAsia"/>
          <w:bCs/>
          <w:sz w:val="22"/>
        </w:rPr>
        <w:t>潟的酒勝出</w:t>
      </w:r>
      <w:proofErr w:type="gramEnd"/>
      <w:r w:rsidR="00247E0E" w:rsidRPr="00EA6BE0">
        <w:rPr>
          <w:rFonts w:ascii="微軟正黑體" w:eastAsia="微軟正黑體" w:hAnsi="微軟正黑體" w:hint="eastAsia"/>
          <w:bCs/>
          <w:sz w:val="22"/>
        </w:rPr>
        <w:t>的另項重要元素。這是一個擁有各式各樣的釀製酒的好所在呢！酒廠採開放式的自由參觀造酒過程，以及各式酒類之品嚐。</w:t>
      </w:r>
    </w:p>
    <w:p w14:paraId="0BAC6E44" w14:textId="77777777" w:rsidR="00247E0E" w:rsidRDefault="00247E0E" w:rsidP="004A4883">
      <w:pPr>
        <w:spacing w:line="0" w:lineRule="atLeast"/>
        <w:rPr>
          <w:rFonts w:ascii="微軟正黑體" w:eastAsia="微軟正黑體" w:hAnsi="微軟正黑體"/>
          <w:b/>
          <w:bCs/>
          <w:color w:val="FF0000"/>
          <w:sz w:val="22"/>
        </w:rPr>
      </w:pPr>
      <w:r w:rsidRPr="00EA6BE0">
        <w:rPr>
          <w:rFonts w:ascii="微軟正黑體" w:eastAsia="微軟正黑體" w:hAnsi="微軟正黑體" w:hint="eastAsia"/>
          <w:b/>
          <w:bCs/>
          <w:color w:val="FF0000"/>
          <w:sz w:val="22"/>
        </w:rPr>
        <w:t>【特別注意】山喜屋如果旅客選擇不佔床，飯店僅提供兒童餐，將不提供鮑魚料理敬請知悉，謝謝。</w:t>
      </w:r>
    </w:p>
    <w:p w14:paraId="710EDC6D" w14:textId="77777777" w:rsidR="00247E0E" w:rsidRPr="00EA6BE0" w:rsidRDefault="00247E0E" w:rsidP="004A4883">
      <w:pPr>
        <w:spacing w:line="0" w:lineRule="atLeast"/>
        <w:jc w:val="distribute"/>
        <w:rPr>
          <w:rFonts w:ascii="微軟正黑體" w:eastAsia="微軟正黑體" w:hAnsi="微軟正黑體"/>
          <w:b/>
          <w:bCs/>
          <w:sz w:val="22"/>
        </w:rPr>
      </w:pPr>
      <w:r w:rsidRPr="00EA6BE0">
        <w:rPr>
          <w:rFonts w:ascii="微軟正黑體" w:eastAsia="微軟正黑體" w:hAnsi="微軟正黑體" w:hint="eastAsia"/>
          <w:b/>
          <w:bCs/>
          <w:color w:val="FF0000"/>
          <w:sz w:val="22"/>
          <w:highlight w:val="yellow"/>
        </w:rPr>
        <w:t>P.S.如因天候關係，影響船班運補而無法提供生鮮鮑魚時，將以冷藏鮑魚或其他食材替代，敬請理解</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673"/>
        <w:gridCol w:w="2562"/>
        <w:gridCol w:w="5080"/>
      </w:tblGrid>
      <w:tr w:rsidR="00247E0E" w:rsidRPr="00897C52" w14:paraId="2C2439B6" w14:textId="77777777" w:rsidTr="000A7655">
        <w:trPr>
          <w:cantSplit/>
          <w:jc w:val="center"/>
        </w:trPr>
        <w:tc>
          <w:tcPr>
            <w:tcW w:w="10315" w:type="dxa"/>
            <w:gridSpan w:val="3"/>
            <w:shd w:val="clear" w:color="auto" w:fill="DEEAF6" w:themeFill="accent1" w:themeFillTint="33"/>
          </w:tcPr>
          <w:p w14:paraId="622B2480" w14:textId="77777777" w:rsidR="00247E0E" w:rsidRPr="004A4BF0" w:rsidRDefault="00247E0E" w:rsidP="004A4883">
            <w:pPr>
              <w:spacing w:line="0" w:lineRule="atLeast"/>
              <w:rPr>
                <w:rFonts w:ascii="微軟正黑體" w:eastAsia="微軟正黑體" w:hAnsi="微軟正黑體"/>
                <w:spacing w:val="-2"/>
                <w:sz w:val="22"/>
              </w:rPr>
            </w:pPr>
            <w:r w:rsidRPr="004A4BF0">
              <w:rPr>
                <w:rFonts w:ascii="微軟正黑體" w:eastAsia="微軟正黑體" w:hAnsi="微軟正黑體"/>
                <w:noProof/>
                <w:spacing w:val="-2"/>
                <w:sz w:val="22"/>
              </w:rPr>
              <w:drawing>
                <wp:inline distT="0" distB="0" distL="0" distR="0" wp14:anchorId="4F47C213" wp14:editId="0EED2F98">
                  <wp:extent cx="104775" cy="95250"/>
                  <wp:effectExtent l="0" t="0" r="9525"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4A4BF0">
              <w:rPr>
                <w:rFonts w:ascii="微軟正黑體" w:eastAsia="微軟正黑體" w:hAnsi="微軟正黑體" w:hint="eastAsia"/>
                <w:spacing w:val="-2"/>
                <w:sz w:val="22"/>
              </w:rPr>
              <w:t xml:space="preserve"> 住宿：</w:t>
            </w:r>
            <w:proofErr w:type="gramStart"/>
            <w:r w:rsidRPr="00486ED3">
              <w:rPr>
                <w:rFonts w:ascii="微軟正黑體" w:eastAsia="微軟正黑體" w:hAnsi="微軟正黑體" w:hint="eastAsia"/>
                <w:sz w:val="22"/>
              </w:rPr>
              <w:t>兩津</w:t>
            </w:r>
            <w:proofErr w:type="gramEnd"/>
            <w:r w:rsidRPr="00486ED3">
              <w:rPr>
                <w:rFonts w:ascii="微軟正黑體" w:eastAsia="微軟正黑體" w:hAnsi="微軟正黑體" w:hint="eastAsia"/>
                <w:sz w:val="22"/>
              </w:rPr>
              <w:t xml:space="preserve"> 山喜屋</w:t>
            </w:r>
            <w:r w:rsidRPr="004A4BF0">
              <w:rPr>
                <w:rFonts w:ascii="微軟正黑體" w:eastAsia="微軟正黑體" w:hAnsi="微軟正黑體" w:cs="Arial" w:hint="eastAsia"/>
                <w:sz w:val="22"/>
              </w:rPr>
              <w:t xml:space="preserve"> 或 同級</w:t>
            </w:r>
            <w:r>
              <w:rPr>
                <w:rFonts w:ascii="微軟正黑體" w:eastAsia="微軟正黑體" w:hAnsi="微軟正黑體" w:cs="Arial" w:hint="eastAsia"/>
                <w:sz w:val="22"/>
              </w:rPr>
              <w:t xml:space="preserve">  </w:t>
            </w:r>
            <w:r w:rsidRPr="00801ABF">
              <w:rPr>
                <w:rFonts w:ascii="微軟正黑體" w:eastAsia="微軟正黑體" w:hAnsi="微軟正黑體" w:cs="Arial" w:hint="eastAsia"/>
                <w:color w:val="FF0000"/>
                <w:sz w:val="22"/>
              </w:rPr>
              <w:t>(飯店內晚間活動:有形文化財舞蹈表演)</w:t>
            </w:r>
          </w:p>
        </w:tc>
      </w:tr>
      <w:tr w:rsidR="00247E0E" w:rsidRPr="004A4BF0" w14:paraId="35E03B5F" w14:textId="77777777" w:rsidTr="000A7655">
        <w:trPr>
          <w:cantSplit/>
          <w:trHeight w:val="313"/>
          <w:jc w:val="center"/>
        </w:trPr>
        <w:tc>
          <w:tcPr>
            <w:tcW w:w="2673" w:type="dxa"/>
          </w:tcPr>
          <w:p w14:paraId="04C6D496" w14:textId="77777777" w:rsidR="00247E0E" w:rsidRPr="004A4BF0" w:rsidRDefault="00247E0E" w:rsidP="004A4883">
            <w:pPr>
              <w:spacing w:line="0" w:lineRule="atLeast"/>
              <w:rPr>
                <w:rFonts w:ascii="微軟正黑體" w:eastAsia="微軟正黑體" w:hAnsi="微軟正黑體"/>
                <w:spacing w:val="-2"/>
                <w:sz w:val="22"/>
              </w:rPr>
            </w:pPr>
            <w:r w:rsidRPr="004A4BF0">
              <w:rPr>
                <w:rFonts w:ascii="微軟正黑體" w:eastAsia="微軟正黑體" w:hAnsi="微軟正黑體"/>
                <w:noProof/>
                <w:spacing w:val="-2"/>
                <w:sz w:val="22"/>
              </w:rPr>
              <w:drawing>
                <wp:inline distT="0" distB="0" distL="0" distR="0" wp14:anchorId="3C4781C8" wp14:editId="1E4AABE7">
                  <wp:extent cx="95250" cy="95250"/>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4A4BF0">
              <w:rPr>
                <w:rFonts w:ascii="微軟正黑體" w:eastAsia="微軟正黑體" w:hAnsi="微軟正黑體" w:hint="eastAsia"/>
                <w:spacing w:val="-2"/>
                <w:sz w:val="22"/>
              </w:rPr>
              <w:t xml:space="preserve"> 早餐：飯店內享用</w:t>
            </w:r>
          </w:p>
        </w:tc>
        <w:tc>
          <w:tcPr>
            <w:tcW w:w="2562" w:type="dxa"/>
          </w:tcPr>
          <w:p w14:paraId="5AD62D52" w14:textId="77777777" w:rsidR="00247E0E" w:rsidRPr="004A4BF0" w:rsidRDefault="00247E0E" w:rsidP="004A4883">
            <w:pPr>
              <w:spacing w:line="0" w:lineRule="atLeast"/>
              <w:rPr>
                <w:rFonts w:ascii="微軟正黑體" w:eastAsia="微軟正黑體" w:hAnsi="微軟正黑體"/>
                <w:spacing w:val="-2"/>
                <w:sz w:val="22"/>
              </w:rPr>
            </w:pPr>
            <w:r w:rsidRPr="004A4BF0">
              <w:rPr>
                <w:rFonts w:ascii="微軟正黑體" w:eastAsia="微軟正黑體" w:hAnsi="微軟正黑體"/>
                <w:noProof/>
                <w:spacing w:val="-2"/>
                <w:sz w:val="22"/>
              </w:rPr>
              <w:drawing>
                <wp:inline distT="0" distB="0" distL="0" distR="0" wp14:anchorId="31B17304" wp14:editId="7F963FD5">
                  <wp:extent cx="95250" cy="952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4A4BF0">
              <w:rPr>
                <w:rFonts w:ascii="微軟正黑體" w:eastAsia="微軟正黑體" w:hAnsi="微軟正黑體" w:hint="eastAsia"/>
                <w:spacing w:val="-2"/>
                <w:sz w:val="22"/>
              </w:rPr>
              <w:t xml:space="preserve"> </w:t>
            </w:r>
            <w:r>
              <w:rPr>
                <w:rFonts w:ascii="微軟正黑體" w:eastAsia="微軟正黑體" w:hAnsi="微軟正黑體" w:hint="eastAsia"/>
                <w:spacing w:val="-2"/>
                <w:sz w:val="22"/>
              </w:rPr>
              <w:t>午餐：日本</w:t>
            </w:r>
            <w:r w:rsidRPr="004A4BF0">
              <w:rPr>
                <w:rFonts w:ascii="微軟正黑體" w:eastAsia="微軟正黑體" w:hAnsi="微軟正黑體" w:hint="eastAsia"/>
                <w:spacing w:val="-2"/>
                <w:sz w:val="22"/>
              </w:rPr>
              <w:t>海風味套餐</w:t>
            </w:r>
            <w:r>
              <w:rPr>
                <w:rFonts w:ascii="微軟正黑體" w:eastAsia="微軟正黑體" w:hAnsi="微軟正黑體" w:hint="eastAsia"/>
                <w:spacing w:val="-2"/>
                <w:sz w:val="22"/>
              </w:rPr>
              <w:t xml:space="preserve"> </w:t>
            </w:r>
          </w:p>
        </w:tc>
        <w:tc>
          <w:tcPr>
            <w:tcW w:w="5080" w:type="dxa"/>
          </w:tcPr>
          <w:p w14:paraId="659590C8" w14:textId="77777777" w:rsidR="00247E0E" w:rsidRPr="004A4BF0" w:rsidRDefault="00247E0E" w:rsidP="004A4883">
            <w:pPr>
              <w:spacing w:line="0" w:lineRule="atLeast"/>
              <w:rPr>
                <w:rFonts w:ascii="微軟正黑體" w:eastAsia="微軟正黑體" w:hAnsi="微軟正黑體"/>
                <w:spacing w:val="-2"/>
                <w:sz w:val="22"/>
              </w:rPr>
            </w:pPr>
            <w:r w:rsidRPr="004A4BF0">
              <w:rPr>
                <w:rFonts w:ascii="微軟正黑體" w:eastAsia="微軟正黑體" w:hAnsi="微軟正黑體"/>
                <w:noProof/>
                <w:spacing w:val="-2"/>
                <w:sz w:val="22"/>
              </w:rPr>
              <w:drawing>
                <wp:inline distT="0" distB="0" distL="0" distR="0" wp14:anchorId="421BD759" wp14:editId="41214CAB">
                  <wp:extent cx="95250" cy="95250"/>
                  <wp:effectExtent l="0" t="0" r="0" b="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4A4BF0">
              <w:rPr>
                <w:rFonts w:ascii="微軟正黑體" w:eastAsia="微軟正黑體" w:hAnsi="微軟正黑體" w:hint="eastAsia"/>
                <w:spacing w:val="-2"/>
                <w:sz w:val="22"/>
              </w:rPr>
              <w:t xml:space="preserve"> 晚餐：</w:t>
            </w:r>
            <w:r w:rsidRPr="004C6636">
              <w:rPr>
                <w:rFonts w:ascii="微軟正黑體" w:eastAsia="微軟正黑體" w:hAnsi="微軟正黑體" w:hint="eastAsia"/>
                <w:spacing w:val="-2"/>
                <w:sz w:val="22"/>
              </w:rPr>
              <w:t>極品日本海鮮豪華御膳料理</w:t>
            </w:r>
            <w:r w:rsidRPr="0022746A">
              <w:rPr>
                <w:rFonts w:ascii="微軟正黑體" w:eastAsia="微軟正黑體" w:hAnsi="微軟正黑體" w:hint="eastAsia"/>
                <w:color w:val="FF0000"/>
                <w:spacing w:val="-2"/>
                <w:sz w:val="22"/>
              </w:rPr>
              <w:t>+</w:t>
            </w:r>
            <w:r w:rsidRPr="0022746A">
              <w:rPr>
                <w:rFonts w:ascii="微軟正黑體" w:eastAsia="微軟正黑體" w:hAnsi="微軟正黑體" w:hint="eastAsia"/>
                <w:b/>
                <w:color w:val="FF0000"/>
                <w:spacing w:val="-2"/>
                <w:sz w:val="22"/>
                <w:highlight w:val="yellow"/>
              </w:rPr>
              <w:t>炙燒跳舞鮑魚</w:t>
            </w:r>
          </w:p>
        </w:tc>
      </w:tr>
    </w:tbl>
    <w:p w14:paraId="765288DF" w14:textId="30DEC8C7" w:rsidR="00247E0E" w:rsidRPr="00EA6BE0" w:rsidRDefault="00247E0E" w:rsidP="004A4883">
      <w:pPr>
        <w:pStyle w:val="a7"/>
        <w:numPr>
          <w:ilvl w:val="0"/>
          <w:numId w:val="1"/>
        </w:numPr>
        <w:spacing w:line="0" w:lineRule="atLeast"/>
        <w:ind w:leftChars="0" w:left="960" w:hangingChars="400" w:hanging="960"/>
        <w:jc w:val="both"/>
        <w:rPr>
          <w:rFonts w:ascii="微軟正黑體" w:eastAsia="微軟正黑體" w:hAnsi="微軟正黑體"/>
          <w:bCs/>
          <w:sz w:val="22"/>
        </w:rPr>
      </w:pPr>
      <w:proofErr w:type="gramStart"/>
      <w:r w:rsidRPr="007B37CB">
        <w:rPr>
          <w:rFonts w:ascii="微軟正黑體" w:eastAsia="微軟正黑體" w:hAnsi="微軟正黑體" w:hint="eastAsia"/>
          <w:b/>
          <w:szCs w:val="24"/>
        </w:rPr>
        <w:t>秋津溫泉</w:t>
      </w:r>
      <w:proofErr w:type="gramEnd"/>
      <w:r w:rsidR="00626ED7">
        <w:rPr>
          <w:rFonts w:ascii="微軟正黑體" w:eastAsia="微軟正黑體" w:hAnsi="微軟正黑體" w:hint="eastAsia"/>
          <w:b/>
          <w:szCs w:val="24"/>
        </w:rPr>
        <w:t xml:space="preserve"> / </w:t>
      </w:r>
      <w:r w:rsidR="006B0697" w:rsidRPr="00F3634B">
        <w:rPr>
          <w:rFonts w:ascii="微軟正黑體" w:eastAsia="微軟正黑體" w:hAnsi="微軟正黑體" w:hint="eastAsia"/>
          <w:b/>
          <w:color w:val="FFFFFF" w:themeColor="background1"/>
          <w:szCs w:val="24"/>
          <w:highlight w:val="magenta"/>
        </w:rPr>
        <w:t>特</w:t>
      </w:r>
      <w:r w:rsidR="006B0697" w:rsidRPr="007B37CB">
        <w:rPr>
          <w:rFonts w:ascii="微軟正黑體" w:eastAsia="微軟正黑體" w:hAnsi="微軟正黑體" w:hint="eastAsia"/>
          <w:b/>
          <w:color w:val="FFFFFF" w:themeColor="background1"/>
          <w:szCs w:val="24"/>
          <w:highlight w:val="magenta"/>
        </w:rPr>
        <w:t>別</w:t>
      </w:r>
      <w:proofErr w:type="gramStart"/>
      <w:r w:rsidR="006B0697" w:rsidRPr="007B37CB">
        <w:rPr>
          <w:rFonts w:ascii="微軟正黑體" w:eastAsia="微軟正黑體" w:hAnsi="微軟正黑體" w:hint="eastAsia"/>
          <w:b/>
          <w:color w:val="FFFFFF" w:themeColor="background1"/>
          <w:szCs w:val="24"/>
          <w:highlight w:val="magenta"/>
        </w:rPr>
        <w:t>升等</w:t>
      </w:r>
      <w:r w:rsidR="006B0697" w:rsidRPr="007B37CB">
        <w:rPr>
          <w:rFonts w:ascii="微軟正黑體" w:eastAsia="微軟正黑體" w:hAnsi="微軟正黑體" w:hint="eastAsia"/>
          <w:b/>
          <w:color w:val="FF0000"/>
          <w:szCs w:val="24"/>
        </w:rPr>
        <w:t>佐渡</w:t>
      </w:r>
      <w:proofErr w:type="gramEnd"/>
      <w:r w:rsidR="006B0697" w:rsidRPr="007B37CB">
        <w:rPr>
          <w:rFonts w:ascii="微軟正黑體" w:eastAsia="微軟正黑體" w:hAnsi="微軟正黑體" w:hint="eastAsia"/>
          <w:b/>
          <w:color w:val="FF0000"/>
          <w:szCs w:val="24"/>
        </w:rPr>
        <w:t>噴射水翼船</w:t>
      </w:r>
      <w:r w:rsidR="00626ED7">
        <w:rPr>
          <w:rFonts w:ascii="微軟正黑體" w:eastAsia="微軟正黑體" w:hAnsi="微軟正黑體" w:hint="eastAsia"/>
          <w:b/>
          <w:szCs w:val="24"/>
        </w:rPr>
        <w:t>～</w:t>
      </w:r>
      <w:proofErr w:type="gramStart"/>
      <w:r w:rsidR="006B0697" w:rsidRPr="00E67898">
        <w:rPr>
          <w:rFonts w:ascii="微軟正黑體" w:eastAsia="微軟正黑體" w:hAnsi="微軟正黑體" w:hint="eastAsia"/>
          <w:b/>
          <w:szCs w:val="24"/>
        </w:rPr>
        <w:t>兩津港</w:t>
      </w:r>
      <w:proofErr w:type="gramEnd"/>
      <w:r w:rsidR="008C7B9F">
        <w:rPr>
          <w:rFonts w:ascii="微軟正黑體" w:eastAsia="微軟正黑體" w:hAnsi="微軟正黑體" w:hint="eastAsia"/>
          <w:b/>
          <w:szCs w:val="24"/>
        </w:rPr>
        <w:t>→</w:t>
      </w:r>
      <w:r w:rsidR="006B0697">
        <w:rPr>
          <w:rFonts w:ascii="微軟正黑體" w:eastAsia="微軟正黑體" w:hAnsi="微軟正黑體" w:hint="eastAsia"/>
          <w:b/>
          <w:szCs w:val="24"/>
        </w:rPr>
        <w:t>新</w:t>
      </w:r>
      <w:proofErr w:type="gramStart"/>
      <w:r w:rsidR="006B0697">
        <w:rPr>
          <w:rFonts w:ascii="微軟正黑體" w:eastAsia="微軟正黑體" w:hAnsi="微軟正黑體" w:hint="eastAsia"/>
          <w:b/>
          <w:szCs w:val="24"/>
        </w:rPr>
        <w:t>潟</w:t>
      </w:r>
      <w:proofErr w:type="gramEnd"/>
      <w:r w:rsidR="006B0697">
        <w:rPr>
          <w:rFonts w:ascii="微軟正黑體" w:eastAsia="微軟正黑體" w:hAnsi="微軟正黑體" w:hint="eastAsia"/>
          <w:b/>
          <w:szCs w:val="24"/>
        </w:rPr>
        <w:t>港</w:t>
      </w:r>
      <w:r w:rsidR="00626ED7">
        <w:rPr>
          <w:rFonts w:ascii="微軟正黑體" w:eastAsia="微軟正黑體" w:hAnsi="微軟正黑體" w:hint="eastAsia"/>
          <w:b/>
          <w:szCs w:val="24"/>
        </w:rPr>
        <w:t xml:space="preserve"> / </w:t>
      </w:r>
      <w:r w:rsidR="006B0697" w:rsidRPr="007B37CB">
        <w:rPr>
          <w:rFonts w:ascii="微軟正黑體" w:eastAsia="微軟正黑體" w:hAnsi="微軟正黑體" w:hint="eastAsia"/>
          <w:b/>
          <w:szCs w:val="24"/>
        </w:rPr>
        <w:t>深入體驗新</w:t>
      </w:r>
      <w:proofErr w:type="gramStart"/>
      <w:r w:rsidR="006B0697" w:rsidRPr="007B37CB">
        <w:rPr>
          <w:rFonts w:ascii="微軟正黑體" w:eastAsia="微軟正黑體" w:hAnsi="微軟正黑體" w:hint="eastAsia"/>
          <w:b/>
          <w:szCs w:val="24"/>
        </w:rPr>
        <w:t>潟</w:t>
      </w:r>
      <w:proofErr w:type="gramEnd"/>
      <w:r w:rsidR="006B0697" w:rsidRPr="007B37CB">
        <w:rPr>
          <w:rFonts w:ascii="微軟正黑體" w:eastAsia="微軟正黑體" w:hAnsi="微軟正黑體" w:hint="eastAsia"/>
          <w:b/>
          <w:szCs w:val="24"/>
        </w:rPr>
        <w:t>之美～</w:t>
      </w:r>
      <w:r w:rsidR="006B0697" w:rsidRPr="00B90D22">
        <w:rPr>
          <w:rFonts w:ascii="微軟正黑體" w:eastAsia="微軟正黑體" w:hAnsi="微軟正黑體" w:hint="eastAsia"/>
          <w:b/>
          <w:color w:val="833C0B" w:themeColor="accent2" w:themeShade="80"/>
          <w:szCs w:val="24"/>
        </w:rPr>
        <w:t>故鄉村</w:t>
      </w:r>
      <w:r w:rsidR="00626ED7">
        <w:rPr>
          <w:rFonts w:ascii="微軟正黑體" w:eastAsia="微軟正黑體" w:hAnsi="微軟正黑體" w:hint="eastAsia"/>
          <w:b/>
          <w:color w:val="000000"/>
          <w:szCs w:val="24"/>
        </w:rPr>
        <w:t xml:space="preserve"> /</w:t>
      </w:r>
      <w:r w:rsidR="008C7B9F">
        <w:rPr>
          <w:rFonts w:ascii="微軟正黑體" w:eastAsia="微軟正黑體" w:hAnsi="微軟正黑體"/>
          <w:b/>
          <w:color w:val="000000"/>
          <w:szCs w:val="24"/>
        </w:rPr>
        <w:t xml:space="preserve"> </w:t>
      </w:r>
      <w:r w:rsidR="006B0697" w:rsidRPr="007B37CB">
        <w:rPr>
          <w:rFonts w:ascii="微軟正黑體" w:eastAsia="微軟正黑體" w:hAnsi="微軟正黑體" w:cs="Times New Roman" w:hint="eastAsia"/>
          <w:b/>
          <w:kern w:val="0"/>
          <w:szCs w:val="24"/>
        </w:rPr>
        <w:t>季節</w:t>
      </w:r>
      <w:proofErr w:type="gramStart"/>
      <w:r w:rsidR="006B0697" w:rsidRPr="007B37CB">
        <w:rPr>
          <w:rFonts w:ascii="微軟正黑體" w:eastAsia="微軟正黑體" w:hAnsi="微軟正黑體" w:cs="Times New Roman" w:hint="eastAsia"/>
          <w:b/>
          <w:kern w:val="0"/>
          <w:szCs w:val="24"/>
        </w:rPr>
        <w:t>採</w:t>
      </w:r>
      <w:proofErr w:type="gramEnd"/>
      <w:r w:rsidR="006B0697" w:rsidRPr="007B37CB">
        <w:rPr>
          <w:rFonts w:ascii="微軟正黑體" w:eastAsia="微軟正黑體" w:hAnsi="微軟正黑體" w:cs="Times New Roman" w:hint="eastAsia"/>
          <w:b/>
          <w:kern w:val="0"/>
          <w:szCs w:val="24"/>
        </w:rPr>
        <w:t>果樂～</w:t>
      </w:r>
      <w:r w:rsidR="006B0697" w:rsidRPr="007B37CB">
        <w:rPr>
          <w:rFonts w:ascii="微軟正黑體" w:eastAsia="微軟正黑體" w:hAnsi="微軟正黑體" w:cs="Times New Roman" w:hint="eastAsia"/>
          <w:b/>
          <w:color w:val="00B050"/>
          <w:kern w:val="0"/>
          <w:szCs w:val="24"/>
        </w:rPr>
        <w:t>白根果園體驗</w:t>
      </w:r>
      <w:r w:rsidR="008C7B9F">
        <w:rPr>
          <w:rFonts w:ascii="微軟正黑體" w:eastAsia="微軟正黑體" w:hAnsi="微軟正黑體" w:cs="Times New Roman" w:hint="eastAsia"/>
          <w:b/>
          <w:color w:val="00B050"/>
          <w:kern w:val="0"/>
          <w:szCs w:val="24"/>
        </w:rPr>
        <w:t xml:space="preserve"> </w:t>
      </w:r>
      <w:r w:rsidR="00626ED7">
        <w:rPr>
          <w:rFonts w:ascii="微軟正黑體" w:eastAsia="微軟正黑體" w:hAnsi="微軟正黑體" w:hint="eastAsia"/>
          <w:b/>
          <w:szCs w:val="24"/>
        </w:rPr>
        <w:t xml:space="preserve">/ </w:t>
      </w:r>
      <w:r w:rsidR="006B0697" w:rsidRPr="005612AE">
        <w:rPr>
          <w:rFonts w:ascii="微軟正黑體" w:eastAsia="微軟正黑體" w:hAnsi="微軟正黑體"/>
          <w:b/>
          <w:color w:val="000000"/>
          <w:szCs w:val="24"/>
        </w:rPr>
        <w:t>日本國內唯一</w:t>
      </w:r>
      <w:proofErr w:type="gramStart"/>
      <w:r w:rsidR="006B0697" w:rsidRPr="005612AE">
        <w:rPr>
          <w:rFonts w:ascii="微軟正黑體" w:eastAsia="微軟正黑體" w:hAnsi="微軟正黑體"/>
          <w:b/>
          <w:color w:val="000000"/>
          <w:szCs w:val="24"/>
        </w:rPr>
        <w:t>一</w:t>
      </w:r>
      <w:proofErr w:type="gramEnd"/>
      <w:r w:rsidR="006B0697" w:rsidRPr="005612AE">
        <w:rPr>
          <w:rFonts w:ascii="微軟正黑體" w:eastAsia="微軟正黑體" w:hAnsi="微軟正黑體"/>
          <w:b/>
          <w:color w:val="000000"/>
          <w:szCs w:val="24"/>
        </w:rPr>
        <w:t>座使用</w:t>
      </w:r>
      <w:proofErr w:type="gramStart"/>
      <w:r w:rsidR="006B0697" w:rsidRPr="005612AE">
        <w:rPr>
          <w:rFonts w:ascii="微軟正黑體" w:eastAsia="微軟正黑體" w:hAnsi="微軟正黑體"/>
          <w:b/>
          <w:color w:val="000000"/>
          <w:szCs w:val="24"/>
        </w:rPr>
        <w:t>赤</w:t>
      </w:r>
      <w:proofErr w:type="gramEnd"/>
      <w:r w:rsidR="006B0697" w:rsidRPr="005612AE">
        <w:rPr>
          <w:rFonts w:ascii="微軟正黑體" w:eastAsia="微軟正黑體" w:hAnsi="微軟正黑體"/>
          <w:b/>
          <w:color w:val="000000"/>
          <w:szCs w:val="24"/>
        </w:rPr>
        <w:t>瓦的古城堡</w:t>
      </w:r>
      <w:r w:rsidR="00626ED7">
        <w:rPr>
          <w:rFonts w:ascii="微軟正黑體" w:eastAsia="微軟正黑體" w:hAnsi="微軟正黑體" w:hint="eastAsia"/>
          <w:b/>
          <w:color w:val="000000"/>
          <w:szCs w:val="24"/>
        </w:rPr>
        <w:t>～</w:t>
      </w:r>
      <w:r w:rsidR="006B0697" w:rsidRPr="002B48D1">
        <w:rPr>
          <w:rFonts w:ascii="微軟正黑體" w:eastAsia="微軟正黑體" w:hAnsi="微軟正黑體"/>
          <w:b/>
          <w:color w:val="7030A0"/>
          <w:szCs w:val="24"/>
        </w:rPr>
        <w:t>會津若松城（鶴之城）</w:t>
      </w:r>
      <w:r w:rsidR="00626ED7">
        <w:rPr>
          <w:rFonts w:ascii="微軟正黑體" w:eastAsia="微軟正黑體" w:hAnsi="微軟正黑體" w:hint="eastAsia"/>
          <w:b/>
          <w:color w:val="000000"/>
          <w:szCs w:val="24"/>
        </w:rPr>
        <w:t xml:space="preserve"> / </w:t>
      </w:r>
      <w:r w:rsidR="006B0697">
        <w:rPr>
          <w:rFonts w:ascii="微軟正黑體" w:eastAsia="微軟正黑體" w:hAnsi="微軟正黑體" w:hint="eastAsia"/>
          <w:b/>
          <w:color w:val="000000"/>
          <w:szCs w:val="24"/>
        </w:rPr>
        <w:t>百選溫泉</w:t>
      </w:r>
      <w:r w:rsidR="006B0697" w:rsidRPr="00DB301D">
        <w:rPr>
          <w:rFonts w:ascii="微軟正黑體" w:eastAsia="微軟正黑體" w:hAnsi="微軟正黑體" w:hint="eastAsia"/>
          <w:b/>
          <w:color w:val="00B0F0"/>
          <w:szCs w:val="24"/>
        </w:rPr>
        <w:t>蘆牧溫泉</w:t>
      </w:r>
    </w:p>
    <w:p w14:paraId="5759B94A" w14:textId="2E489D5B" w:rsidR="00247E0E" w:rsidRDefault="006B0697" w:rsidP="004A4883">
      <w:pPr>
        <w:spacing w:line="0" w:lineRule="atLeast"/>
        <w:jc w:val="both"/>
        <w:rPr>
          <w:rFonts w:ascii="微軟正黑體" w:eastAsia="微軟正黑體" w:hAnsi="微軟正黑體"/>
          <w:bCs/>
          <w:sz w:val="22"/>
        </w:rPr>
      </w:pPr>
      <w:r>
        <w:rPr>
          <w:noProof/>
        </w:rPr>
        <w:drawing>
          <wp:anchor distT="0" distB="0" distL="114300" distR="114300" simplePos="0" relativeHeight="251677696" behindDoc="1" locked="0" layoutInCell="1" allowOverlap="1" wp14:anchorId="65C85783" wp14:editId="35A856AA">
            <wp:simplePos x="0" y="0"/>
            <wp:positionH relativeFrom="margin">
              <wp:align>left</wp:align>
            </wp:positionH>
            <wp:positionV relativeFrom="paragraph">
              <wp:posOffset>17145</wp:posOffset>
            </wp:positionV>
            <wp:extent cx="1799590" cy="1206500"/>
            <wp:effectExtent l="0" t="0" r="0" b="0"/>
            <wp:wrapTight wrapText="bothSides">
              <wp:wrapPolygon edited="0">
                <wp:start x="0" y="0"/>
                <wp:lineTo x="0" y="21145"/>
                <wp:lineTo x="21265" y="21145"/>
                <wp:lineTo x="21265" y="0"/>
                <wp:lineTo x="0" y="0"/>
              </wp:wrapPolygon>
            </wp:wrapTight>
            <wp:docPr id="32" name="圖片 32" descr="https://www.msttour.com.tw/intranet/images/view_images/VJPNNII020/VJPNNII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sttour.com.tw/intranet/images/view_images/VJPNNII020/VJPNNII020-1.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01D">
        <w:rPr>
          <w:rFonts w:ascii="微軟正黑體" w:eastAsia="微軟正黑體" w:hAnsi="微軟正黑體"/>
          <w:b/>
          <w:bCs/>
          <w:color w:val="0070C0"/>
          <w:sz w:val="22"/>
        </w:rPr>
        <w:t>【新潟故鄉村</w:t>
      </w:r>
      <w:r w:rsidRPr="00DB301D">
        <w:rPr>
          <w:rFonts w:ascii="微軟正黑體" w:eastAsia="微軟正黑體" w:hAnsi="微軟正黑體" w:hint="eastAsia"/>
          <w:b/>
          <w:bCs/>
          <w:color w:val="0070C0"/>
          <w:sz w:val="22"/>
        </w:rPr>
        <w:t>】</w:t>
      </w:r>
      <w:r w:rsidRPr="005612AE">
        <w:rPr>
          <w:rFonts w:ascii="微軟正黑體" w:eastAsia="微軟正黑體" w:hAnsi="微軟正黑體"/>
          <w:bCs/>
          <w:sz w:val="22"/>
        </w:rPr>
        <w:t>其佔地六萬三千多平方公尺，是集觀光、市集、歷史介紹、美景觀賞、娛樂於一體的主題公園，介紹新</w:t>
      </w:r>
      <w:proofErr w:type="gramStart"/>
      <w:r w:rsidRPr="005612AE">
        <w:rPr>
          <w:rFonts w:ascii="微軟正黑體" w:eastAsia="微軟正黑體" w:hAnsi="微軟正黑體"/>
          <w:bCs/>
          <w:sz w:val="22"/>
        </w:rPr>
        <w:t>潟</w:t>
      </w:r>
      <w:proofErr w:type="gramEnd"/>
      <w:r w:rsidRPr="005612AE">
        <w:rPr>
          <w:rFonts w:ascii="微軟正黑體" w:eastAsia="微軟正黑體" w:hAnsi="微軟正黑體"/>
          <w:bCs/>
          <w:sz w:val="22"/>
        </w:rPr>
        <w:t>縣的歷史、文化，並了解明治時代的生活型態的資料館，其內極具新</w:t>
      </w:r>
      <w:proofErr w:type="gramStart"/>
      <w:r w:rsidRPr="005612AE">
        <w:rPr>
          <w:rFonts w:ascii="微軟正黑體" w:eastAsia="微軟正黑體" w:hAnsi="微軟正黑體"/>
          <w:bCs/>
          <w:sz w:val="22"/>
        </w:rPr>
        <w:t>潟</w:t>
      </w:r>
      <w:proofErr w:type="gramEnd"/>
      <w:r w:rsidRPr="005612AE">
        <w:rPr>
          <w:rFonts w:ascii="微軟正黑體" w:eastAsia="微軟正黑體" w:hAnsi="微軟正黑體"/>
          <w:bCs/>
          <w:sz w:val="22"/>
        </w:rPr>
        <w:t>縣的觀光和物產展示設施，並設有充滿了解新</w:t>
      </w:r>
      <w:proofErr w:type="gramStart"/>
      <w:r w:rsidRPr="005612AE">
        <w:rPr>
          <w:rFonts w:ascii="微軟正黑體" w:eastAsia="微軟正黑體" w:hAnsi="微軟正黑體"/>
          <w:bCs/>
          <w:sz w:val="22"/>
        </w:rPr>
        <w:t>潟</w:t>
      </w:r>
      <w:proofErr w:type="gramEnd"/>
      <w:r w:rsidRPr="005612AE">
        <w:rPr>
          <w:rFonts w:ascii="微軟正黑體" w:eastAsia="微軟正黑體" w:hAnsi="微軟正黑體"/>
          <w:bCs/>
          <w:sz w:val="22"/>
        </w:rPr>
        <w:t>的有趣訊息的展示館，此資料館最熱門的是體驗人工降雪機所製造的降雪情景，亦是聚集米、酒、魚等新</w:t>
      </w:r>
      <w:proofErr w:type="gramStart"/>
      <w:r w:rsidRPr="005612AE">
        <w:rPr>
          <w:rFonts w:ascii="微軟正黑體" w:eastAsia="微軟正黑體" w:hAnsi="微軟正黑體"/>
          <w:bCs/>
          <w:sz w:val="22"/>
        </w:rPr>
        <w:t>潟</w:t>
      </w:r>
      <w:proofErr w:type="gramEnd"/>
      <w:r w:rsidRPr="005612AE">
        <w:rPr>
          <w:rFonts w:ascii="微軟正黑體" w:eastAsia="微軟正黑體" w:hAnsi="微軟正黑體"/>
          <w:bCs/>
          <w:sz w:val="22"/>
        </w:rPr>
        <w:t>的美味佳餚的集</w:t>
      </w:r>
      <w:r w:rsidRPr="005612AE">
        <w:rPr>
          <w:rFonts w:ascii="微軟正黑體" w:eastAsia="微軟正黑體" w:hAnsi="微軟正黑體" w:hint="eastAsia"/>
          <w:bCs/>
          <w:sz w:val="22"/>
        </w:rPr>
        <w:t>散</w:t>
      </w:r>
      <w:r w:rsidRPr="005612AE">
        <w:rPr>
          <w:rFonts w:ascii="微軟正黑體" w:eastAsia="微軟正黑體" w:hAnsi="微軟正黑體"/>
          <w:bCs/>
          <w:sz w:val="22"/>
        </w:rPr>
        <w:t>場，別具一番鄉土風味。</w:t>
      </w:r>
    </w:p>
    <w:p w14:paraId="32C9720B" w14:textId="7F4B835B" w:rsidR="00FA3DD8" w:rsidRPr="00FA3DD8" w:rsidRDefault="00FA3DD8" w:rsidP="000A7655">
      <w:pPr>
        <w:spacing w:beforeLines="25" w:before="90" w:line="0" w:lineRule="atLeast"/>
        <w:jc w:val="center"/>
        <w:rPr>
          <w:rFonts w:ascii="微軟正黑體" w:eastAsia="微軟正黑體" w:hAnsi="微軟正黑體" w:hint="eastAsia"/>
          <w:bCs/>
          <w:sz w:val="22"/>
        </w:rPr>
      </w:pPr>
      <w:r w:rsidRPr="00DB301D">
        <w:rPr>
          <w:rFonts w:ascii="微軟正黑體" w:eastAsia="微軟正黑體" w:hAnsi="微軟正黑體"/>
          <w:b/>
          <w:bCs/>
          <w:noProof/>
          <w:color w:val="0070C0"/>
          <w:sz w:val="22"/>
        </w:rPr>
        <w:drawing>
          <wp:inline distT="0" distB="0" distL="0" distR="0" wp14:anchorId="0EFB38B1" wp14:editId="16118F47">
            <wp:extent cx="6120000" cy="1910988"/>
            <wp:effectExtent l="0" t="0" r="0" b="0"/>
            <wp:docPr id="55" name="圖片 55" descr="C:\Users\user\Desktop\X\新潟\photo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X\新潟\photos\Untitled-2.jpg"/>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6120000" cy="1910988"/>
                    </a:xfrm>
                    <a:prstGeom prst="rect">
                      <a:avLst/>
                    </a:prstGeom>
                    <a:noFill/>
                    <a:ln>
                      <a:noFill/>
                    </a:ln>
                  </pic:spPr>
                </pic:pic>
              </a:graphicData>
            </a:graphic>
          </wp:inline>
        </w:drawing>
      </w:r>
    </w:p>
    <w:p w14:paraId="2826237A" w14:textId="3600628C" w:rsidR="006B0697" w:rsidRDefault="000A7655" w:rsidP="004A4883">
      <w:pPr>
        <w:spacing w:line="0" w:lineRule="atLeast"/>
        <w:jc w:val="both"/>
        <w:rPr>
          <w:rFonts w:ascii="微軟正黑體" w:eastAsia="微軟正黑體" w:hAnsi="微軟正黑體"/>
          <w:bCs/>
          <w:sz w:val="22"/>
        </w:rPr>
      </w:pPr>
      <w:r>
        <w:rPr>
          <w:noProof/>
        </w:rPr>
        <w:drawing>
          <wp:anchor distT="0" distB="0" distL="114300" distR="114300" simplePos="0" relativeHeight="251684864" behindDoc="1" locked="0" layoutInCell="1" allowOverlap="1" wp14:anchorId="084816DF" wp14:editId="06CB05C0">
            <wp:simplePos x="0" y="0"/>
            <wp:positionH relativeFrom="margin">
              <wp:align>right</wp:align>
            </wp:positionH>
            <wp:positionV relativeFrom="margin">
              <wp:align>bottom</wp:align>
            </wp:positionV>
            <wp:extent cx="1800000" cy="1206775"/>
            <wp:effectExtent l="0" t="0" r="0" b="0"/>
            <wp:wrapTight wrapText="bothSides">
              <wp:wrapPolygon edited="0">
                <wp:start x="0" y="0"/>
                <wp:lineTo x="0" y="21145"/>
                <wp:lineTo x="21265" y="21145"/>
                <wp:lineTo x="21265" y="0"/>
                <wp:lineTo x="0" y="0"/>
              </wp:wrapPolygon>
            </wp:wrapTight>
            <wp:docPr id="15" name="圖片 15" descr="https://www.msttour.com.tw/intranet/images/view_images/VJPNFKS013/VJPNFKS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sttour.com.tw/intranet/images/view_images/VJPNFKS013/VJPNFKS013-1.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800000" cy="120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B9F" w:rsidRPr="007B37CB">
        <w:rPr>
          <w:rFonts w:ascii="微軟正黑體" w:eastAsia="微軟正黑體" w:hAnsi="微軟正黑體" w:hint="eastAsia"/>
          <w:b/>
          <w:iCs/>
          <w:spacing w:val="-4"/>
          <w:kern w:val="0"/>
        </w:rPr>
        <w:t>外景節目</w:t>
      </w:r>
      <w:r w:rsidR="008C7B9F" w:rsidRPr="007B37CB">
        <w:rPr>
          <w:rFonts w:ascii="微軟正黑體" w:eastAsia="微軟正黑體" w:hAnsi="微軟正黑體" w:hint="eastAsia"/>
          <w:b/>
          <w:iCs/>
          <w:color w:val="C00000"/>
          <w:spacing w:val="-4"/>
          <w:kern w:val="0"/>
        </w:rPr>
        <w:t>《綜藝</w:t>
      </w:r>
      <w:r w:rsidR="008C7B9F" w:rsidRPr="007B37CB">
        <w:rPr>
          <w:rFonts w:ascii="華康榜書體 Std W8" w:eastAsia="華康榜書體 Std W8" w:hAnsi="華康榜書體 Std W8" w:hint="eastAsia"/>
          <w:b/>
          <w:iCs/>
          <w:color w:val="FF0000"/>
          <w:spacing w:val="-4"/>
          <w:kern w:val="0"/>
          <w:sz w:val="28"/>
        </w:rPr>
        <w:t>玩</w:t>
      </w:r>
      <w:r w:rsidR="008C7B9F" w:rsidRPr="007B37CB">
        <w:rPr>
          <w:rFonts w:ascii="微軟正黑體" w:eastAsia="微軟正黑體" w:hAnsi="微軟正黑體" w:hint="eastAsia"/>
          <w:b/>
          <w:iCs/>
          <w:color w:val="C00000"/>
          <w:spacing w:val="-4"/>
          <w:kern w:val="0"/>
        </w:rPr>
        <w:t>很大》</w:t>
      </w:r>
      <w:r w:rsidR="008C7B9F" w:rsidRPr="007B37CB">
        <w:rPr>
          <w:rFonts w:ascii="微軟正黑體" w:eastAsia="微軟正黑體" w:hAnsi="微軟正黑體" w:hint="eastAsia"/>
          <w:b/>
          <w:iCs/>
          <w:spacing w:val="-4"/>
          <w:kern w:val="0"/>
        </w:rPr>
        <w:t>任務景點拍攝地：</w:t>
      </w:r>
      <w:r w:rsidR="006B0697" w:rsidRPr="00DB301D">
        <w:rPr>
          <w:rFonts w:ascii="微軟正黑體" w:eastAsia="微軟正黑體" w:hAnsi="微軟正黑體" w:hint="eastAsia"/>
          <w:b/>
          <w:bCs/>
          <w:color w:val="0070C0"/>
          <w:sz w:val="22"/>
        </w:rPr>
        <w:t>【</w:t>
      </w:r>
      <w:r w:rsidR="006B0697" w:rsidRPr="00DB301D">
        <w:rPr>
          <w:rFonts w:ascii="微軟正黑體" w:eastAsia="微軟正黑體" w:hAnsi="微軟正黑體"/>
          <w:b/>
          <w:bCs/>
          <w:color w:val="0070C0"/>
          <w:sz w:val="22"/>
        </w:rPr>
        <w:t>白根果園</w:t>
      </w:r>
      <w:r w:rsidR="006B0697" w:rsidRPr="00DB301D">
        <w:rPr>
          <w:rFonts w:ascii="微軟正黑體" w:eastAsia="微軟正黑體" w:hAnsi="微軟正黑體" w:hint="eastAsia"/>
          <w:b/>
          <w:bCs/>
          <w:color w:val="0070C0"/>
          <w:sz w:val="22"/>
        </w:rPr>
        <w:t>】</w:t>
      </w:r>
      <w:r w:rsidR="008C7B9F" w:rsidRPr="008C7B9F">
        <w:rPr>
          <w:rFonts w:ascii="微軟正黑體" w:eastAsia="微軟正黑體" w:hAnsi="微軟正黑體" w:hint="eastAsia"/>
          <w:b/>
          <w:bCs/>
          <w:color w:val="0070C0"/>
          <w:sz w:val="22"/>
        </w:rPr>
        <w:t>(招待品嚐</w:t>
      </w:r>
      <w:proofErr w:type="gramStart"/>
      <w:r w:rsidR="008C7B9F" w:rsidRPr="008C7B9F">
        <w:rPr>
          <w:rFonts w:ascii="微軟正黑體" w:eastAsia="微軟正黑體" w:hAnsi="微軟正黑體" w:hint="eastAsia"/>
          <w:b/>
          <w:bCs/>
          <w:color w:val="0070C0"/>
          <w:sz w:val="22"/>
        </w:rPr>
        <w:t>越光米</w:t>
      </w:r>
      <w:proofErr w:type="gramEnd"/>
      <w:r w:rsidR="008C7B9F" w:rsidRPr="008C7B9F">
        <w:rPr>
          <w:rFonts w:ascii="微軟正黑體" w:eastAsia="微軟正黑體" w:hAnsi="微軟正黑體" w:hint="eastAsia"/>
          <w:b/>
          <w:bCs/>
          <w:color w:val="0070C0"/>
          <w:sz w:val="22"/>
        </w:rPr>
        <w:t>冰淇淋)</w:t>
      </w:r>
      <w:r w:rsidR="008C7B9F">
        <w:rPr>
          <w:rFonts w:ascii="微軟正黑體" w:eastAsia="微軟正黑體" w:hAnsi="微軟正黑體"/>
          <w:b/>
          <w:bCs/>
          <w:color w:val="0070C0"/>
          <w:sz w:val="22"/>
        </w:rPr>
        <w:t xml:space="preserve"> </w:t>
      </w:r>
      <w:r w:rsidR="006B0697" w:rsidRPr="00537C48">
        <w:rPr>
          <w:rFonts w:ascii="微軟正黑體" w:eastAsia="微軟正黑體" w:hAnsi="微軟正黑體"/>
          <w:bCs/>
          <w:sz w:val="22"/>
        </w:rPr>
        <w:t>佔地面積寬廣且全年無休的白根果園，盛產果樹花卉，是農產直營地。時序進入夏季，還有</w:t>
      </w:r>
      <w:r w:rsidR="006B0697" w:rsidRPr="00537C48">
        <w:rPr>
          <w:rFonts w:ascii="微軟正黑體" w:eastAsia="微軟正黑體" w:hAnsi="微軟正黑體" w:hint="eastAsia"/>
          <w:bCs/>
          <w:sz w:val="22"/>
        </w:rPr>
        <w:t>葡萄</w:t>
      </w:r>
      <w:r w:rsidR="006B0697" w:rsidRPr="00537C48">
        <w:rPr>
          <w:rFonts w:ascii="微軟正黑體" w:eastAsia="微軟正黑體" w:hAnsi="微軟正黑體"/>
          <w:bCs/>
          <w:sz w:val="22"/>
        </w:rPr>
        <w:t>、</w:t>
      </w:r>
      <w:r w:rsidR="006B0697" w:rsidRPr="00537C48">
        <w:rPr>
          <w:rFonts w:ascii="微軟正黑體" w:eastAsia="微軟正黑體" w:hAnsi="微軟正黑體" w:hint="eastAsia"/>
          <w:bCs/>
          <w:sz w:val="22"/>
        </w:rPr>
        <w:t>藍莓</w:t>
      </w:r>
      <w:r w:rsidR="006B0697" w:rsidRPr="00537C48">
        <w:rPr>
          <w:rFonts w:ascii="微軟正黑體" w:eastAsia="微軟正黑體" w:hAnsi="微軟正黑體"/>
          <w:bCs/>
          <w:sz w:val="22"/>
        </w:rPr>
        <w:t>等有機水果陸續成熟。此外，園區人氣超旺的義式冰淇淋極受歡迎，以越後牛奶、南瓜、越光米、越後公主草莓做原料，滋味獨特，口感鮮美，有冰淇淋的香，米粒就隱藏在冰淇淋中，就連米粒都吃得到，還有米粒的嚼勁，值得您品嚐。</w:t>
      </w:r>
    </w:p>
    <w:p w14:paraId="5A2BBFC2" w14:textId="08668388" w:rsidR="006B0697" w:rsidRDefault="006B0697" w:rsidP="004A4883">
      <w:pPr>
        <w:spacing w:line="0" w:lineRule="atLeast"/>
        <w:jc w:val="both"/>
        <w:rPr>
          <w:rFonts w:ascii="微軟正黑體" w:eastAsia="微軟正黑體" w:hAnsi="微軟正黑體" w:cs="新細明體"/>
          <w:sz w:val="22"/>
        </w:rPr>
      </w:pPr>
      <w:r w:rsidRPr="002B48D1">
        <w:rPr>
          <w:rFonts w:ascii="微軟正黑體" w:eastAsia="微軟正黑體" w:hAnsi="微軟正黑體" w:cs="新細明體" w:hint="eastAsia"/>
          <w:b/>
          <w:color w:val="0070C0"/>
          <w:sz w:val="22"/>
        </w:rPr>
        <w:t>【</w:t>
      </w:r>
      <w:r w:rsidRPr="002B48D1">
        <w:rPr>
          <w:rFonts w:ascii="微軟正黑體" w:eastAsia="微軟正黑體" w:hAnsi="微軟正黑體" w:cs="新細明體"/>
          <w:b/>
          <w:color w:val="0070C0"/>
          <w:sz w:val="22"/>
        </w:rPr>
        <w:t>會津若松城（鶴之城）</w:t>
      </w:r>
      <w:r w:rsidRPr="002B48D1">
        <w:rPr>
          <w:rFonts w:ascii="微軟正黑體" w:eastAsia="微軟正黑體" w:hAnsi="微軟正黑體" w:cs="新細明體" w:hint="eastAsia"/>
          <w:b/>
          <w:color w:val="0070C0"/>
          <w:sz w:val="22"/>
        </w:rPr>
        <w:t>】</w:t>
      </w:r>
      <w:r w:rsidRPr="005612AE">
        <w:rPr>
          <w:rFonts w:ascii="微軟正黑體" w:eastAsia="微軟正黑體" w:hAnsi="微軟正黑體" w:cs="新細明體"/>
          <w:sz w:val="22"/>
        </w:rPr>
        <w:t>位於會津若松市追手</w:t>
      </w:r>
      <w:proofErr w:type="gramStart"/>
      <w:r w:rsidRPr="005612AE">
        <w:rPr>
          <w:rFonts w:ascii="微軟正黑體" w:eastAsia="微軟正黑體" w:hAnsi="微軟正黑體" w:cs="新細明體"/>
          <w:sz w:val="22"/>
        </w:rPr>
        <w:t>町</w:t>
      </w:r>
      <w:proofErr w:type="gramEnd"/>
      <w:r w:rsidRPr="005612AE">
        <w:rPr>
          <w:rFonts w:ascii="微軟正黑體" w:eastAsia="微軟正黑體" w:hAnsi="微軟正黑體" w:cs="新細明體"/>
          <w:sz w:val="22"/>
        </w:rPr>
        <w:t>內的城郭，又</w:t>
      </w:r>
      <w:proofErr w:type="gramStart"/>
      <w:r w:rsidRPr="005612AE">
        <w:rPr>
          <w:rFonts w:ascii="微軟正黑體" w:eastAsia="微軟正黑體" w:hAnsi="微軟正黑體" w:cs="新細明體"/>
          <w:sz w:val="22"/>
        </w:rPr>
        <w:t>名鶴城</w:t>
      </w:r>
      <w:proofErr w:type="gramEnd"/>
      <w:r w:rsidRPr="005612AE">
        <w:rPr>
          <w:rFonts w:ascii="微軟正黑體" w:eastAsia="微軟正黑體" w:hAnsi="微軟正黑體" w:cs="新細明體"/>
          <w:sz w:val="22"/>
        </w:rPr>
        <w:t>，建於1384年，有六百多年的歷史。明治維新之初，因幕府與保皇派之間的激戰將城堡焚毀，直至1965年重建，外觀造型優美有如白鶴展翅，因此有「</w:t>
      </w:r>
      <w:proofErr w:type="gramStart"/>
      <w:r w:rsidRPr="005612AE">
        <w:rPr>
          <w:rFonts w:ascii="微軟正黑體" w:eastAsia="微軟正黑體" w:hAnsi="微軟正黑體" w:cs="新細明體"/>
          <w:sz w:val="22"/>
        </w:rPr>
        <w:t>鶴城</w:t>
      </w:r>
      <w:proofErr w:type="gramEnd"/>
      <w:r w:rsidRPr="005612AE">
        <w:rPr>
          <w:rFonts w:ascii="微軟正黑體" w:eastAsia="微軟正黑體" w:hAnsi="微軟正黑體" w:cs="新細明體"/>
          <w:sz w:val="22"/>
        </w:rPr>
        <w:t>」之稱，是</w:t>
      </w:r>
      <w:r w:rsidRPr="005612AE">
        <w:rPr>
          <w:rFonts w:ascii="微軟正黑體" w:eastAsia="微軟正黑體" w:hAnsi="微軟正黑體" w:cs="新細明體"/>
          <w:sz w:val="22"/>
        </w:rPr>
        <w:lastRenderedPageBreak/>
        <w:t>最著名的古城，古城周圍種了千餘株櫻花，景色秀麗、春天櫻花盛開時，相當壯麗。</w:t>
      </w:r>
      <w:proofErr w:type="gramStart"/>
      <w:r w:rsidRPr="005612AE">
        <w:rPr>
          <w:rFonts w:ascii="微軟正黑體" w:eastAsia="微軟正黑體" w:hAnsi="微軟正黑體" w:cs="新細明體"/>
          <w:sz w:val="22"/>
        </w:rPr>
        <w:t>由鶴城的天守閣上</w:t>
      </w:r>
      <w:proofErr w:type="gramEnd"/>
      <w:r w:rsidRPr="005612AE">
        <w:rPr>
          <w:rFonts w:ascii="微軟正黑體" w:eastAsia="微軟正黑體" w:hAnsi="微軟正黑體" w:cs="新細明體"/>
          <w:sz w:val="22"/>
        </w:rPr>
        <w:t>，可眺望整個城市。</w:t>
      </w:r>
    </w:p>
    <w:p w14:paraId="5B685768" w14:textId="77777777" w:rsidR="006358B0" w:rsidRPr="00EF0E2A" w:rsidRDefault="006358B0" w:rsidP="004A4883">
      <w:pPr>
        <w:widowControl/>
        <w:spacing w:line="0" w:lineRule="atLeast"/>
        <w:rPr>
          <w:rFonts w:ascii="微軟正黑體" w:eastAsia="微軟正黑體" w:hAnsi="微軟正黑體"/>
          <w:b/>
          <w:color w:val="FF0000"/>
          <w:sz w:val="22"/>
        </w:rPr>
      </w:pPr>
      <w:r w:rsidRPr="00536B2C">
        <w:rPr>
          <w:rFonts w:ascii="微軟正黑體" w:eastAsia="微軟正黑體" w:hAnsi="微軟正黑體" w:hint="eastAsia"/>
          <w:b/>
          <w:color w:val="FF0000"/>
          <w:sz w:val="22"/>
          <w:highlight w:val="yellow"/>
        </w:rPr>
        <w:t>※特別說明：如遇風浪等因素，噴射飛翼船停航時，將改乘佐渡汽船(因特別贈送，恕不退費)，敬請了解。</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02"/>
        <w:gridCol w:w="3510"/>
        <w:gridCol w:w="4003"/>
      </w:tblGrid>
      <w:tr w:rsidR="006B0697" w:rsidRPr="00CA0438" w14:paraId="656D4CA9" w14:textId="77777777" w:rsidTr="000A7655">
        <w:trPr>
          <w:cantSplit/>
          <w:jc w:val="center"/>
        </w:trPr>
        <w:tc>
          <w:tcPr>
            <w:tcW w:w="10943" w:type="dxa"/>
            <w:gridSpan w:val="3"/>
            <w:shd w:val="clear" w:color="auto" w:fill="DEEAF6" w:themeFill="accent1" w:themeFillTint="33"/>
          </w:tcPr>
          <w:p w14:paraId="4CEE1A21" w14:textId="77777777" w:rsidR="006B0697" w:rsidRPr="0012153C" w:rsidRDefault="006B0697" w:rsidP="004A4883">
            <w:pPr>
              <w:tabs>
                <w:tab w:val="center" w:pos="5443"/>
              </w:tabs>
              <w:spacing w:line="0" w:lineRule="atLeast"/>
              <w:rPr>
                <w:rFonts w:ascii="微軟正黑體" w:hAnsi="微軟正黑體"/>
                <w:color w:val="00B0F0"/>
                <w:sz w:val="22"/>
              </w:rPr>
            </w:pPr>
            <w:r w:rsidRPr="00CA0438">
              <w:rPr>
                <w:rFonts w:ascii="微軟正黑體" w:eastAsia="微軟正黑體" w:hAnsi="微軟正黑體"/>
                <w:noProof/>
                <w:spacing w:val="-2"/>
                <w:sz w:val="22"/>
              </w:rPr>
              <w:drawing>
                <wp:inline distT="0" distB="0" distL="0" distR="0" wp14:anchorId="77176E79" wp14:editId="58F61F0D">
                  <wp:extent cx="104775" cy="95250"/>
                  <wp:effectExtent l="0" t="0" r="9525"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住宿：</w:t>
            </w:r>
            <w:r w:rsidRPr="005612AE">
              <w:rPr>
                <w:rFonts w:ascii="微軟正黑體" w:eastAsia="微軟正黑體" w:hAnsi="微軟正黑體" w:hint="eastAsia"/>
                <w:spacing w:val="-2"/>
                <w:sz w:val="22"/>
              </w:rPr>
              <w:t>蘆牧溫泉大川莊飯店</w:t>
            </w:r>
            <w:r>
              <w:rPr>
                <w:rFonts w:ascii="微軟正黑體" w:eastAsia="微軟正黑體" w:hAnsi="微軟正黑體" w:hint="eastAsia"/>
                <w:spacing w:val="-2"/>
                <w:sz w:val="22"/>
              </w:rPr>
              <w:t xml:space="preserve"> 或同級</w:t>
            </w:r>
          </w:p>
        </w:tc>
      </w:tr>
      <w:tr w:rsidR="006B0697" w:rsidRPr="00CA0438" w14:paraId="074AA7D7" w14:textId="77777777" w:rsidTr="000A7655">
        <w:trPr>
          <w:cantSplit/>
          <w:jc w:val="center"/>
        </w:trPr>
        <w:tc>
          <w:tcPr>
            <w:tcW w:w="2967" w:type="dxa"/>
          </w:tcPr>
          <w:p w14:paraId="2D22E615" w14:textId="77777777" w:rsidR="006B0697" w:rsidRPr="00CA0438" w:rsidRDefault="006B0697" w:rsidP="004A4883">
            <w:pPr>
              <w:spacing w:line="0" w:lineRule="atLeast"/>
              <w:rPr>
                <w:rFonts w:ascii="微軟正黑體" w:eastAsia="微軟正黑體" w:hAnsi="微軟正黑體"/>
                <w:spacing w:val="-2"/>
                <w:sz w:val="22"/>
              </w:rPr>
            </w:pPr>
            <w:r w:rsidRPr="00CA0438">
              <w:rPr>
                <w:rFonts w:ascii="微軟正黑體" w:eastAsia="微軟正黑體" w:hAnsi="微軟正黑體"/>
                <w:noProof/>
                <w:spacing w:val="-2"/>
                <w:sz w:val="22"/>
              </w:rPr>
              <w:drawing>
                <wp:inline distT="0" distB="0" distL="0" distR="0" wp14:anchorId="751222BE" wp14:editId="53CBB7E0">
                  <wp:extent cx="95250" cy="9525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早餐：</w:t>
            </w:r>
            <w:r w:rsidRPr="005612AE">
              <w:rPr>
                <w:rFonts w:ascii="微軟正黑體" w:eastAsia="微軟正黑體" w:hAnsi="微軟正黑體" w:hint="eastAsia"/>
                <w:color w:val="000000"/>
                <w:sz w:val="21"/>
                <w:szCs w:val="21"/>
              </w:rPr>
              <w:t>飯店內享用</w:t>
            </w:r>
          </w:p>
        </w:tc>
        <w:tc>
          <w:tcPr>
            <w:tcW w:w="3724" w:type="dxa"/>
          </w:tcPr>
          <w:p w14:paraId="2EE182AE" w14:textId="77777777" w:rsidR="006B0697" w:rsidRPr="009A6D52" w:rsidRDefault="006B0697" w:rsidP="004A4883">
            <w:pPr>
              <w:spacing w:line="0" w:lineRule="atLeast"/>
              <w:rPr>
                <w:rFonts w:ascii="微軟正黑體" w:eastAsia="微軟正黑體" w:hAnsi="微軟正黑體"/>
                <w:color w:val="000000"/>
                <w:kern w:val="0"/>
                <w:sz w:val="22"/>
              </w:rPr>
            </w:pPr>
            <w:r w:rsidRPr="001E0145">
              <w:rPr>
                <w:rFonts w:ascii="微軟正黑體" w:eastAsia="微軟正黑體" w:hAnsi="微軟正黑體" w:hint="eastAsia"/>
                <w:spacing w:val="-2"/>
                <w:sz w:val="22"/>
              </w:rPr>
              <w:t>午餐：</w:t>
            </w:r>
            <w:r w:rsidR="000A0CCE" w:rsidRPr="006017F8">
              <w:rPr>
                <w:rFonts w:ascii="微軟正黑體" w:eastAsia="微軟正黑體" w:hAnsi="微軟正黑體" w:hint="eastAsia"/>
                <w:sz w:val="22"/>
              </w:rPr>
              <w:t>新潟</w:t>
            </w:r>
            <w:r w:rsidR="000A0CCE">
              <w:rPr>
                <w:rFonts w:ascii="微軟正黑體" w:eastAsia="微軟正黑體" w:hAnsi="微軟正黑體" w:hint="eastAsia"/>
                <w:sz w:val="22"/>
              </w:rPr>
              <w:t>故</w:t>
            </w:r>
            <w:r w:rsidR="000A0CCE" w:rsidRPr="006017F8">
              <w:rPr>
                <w:rFonts w:ascii="微軟正黑體" w:eastAsia="微軟正黑體" w:hAnsi="微軟正黑體" w:hint="eastAsia"/>
                <w:sz w:val="22"/>
              </w:rPr>
              <w:t>鄉</w:t>
            </w:r>
            <w:r w:rsidR="000A0CCE">
              <w:rPr>
                <w:rFonts w:ascii="微軟正黑體" w:eastAsia="微軟正黑體" w:hAnsi="微軟正黑體" w:hint="eastAsia"/>
                <w:sz w:val="22"/>
              </w:rPr>
              <w:t xml:space="preserve">村御膳料理 </w:t>
            </w:r>
          </w:p>
        </w:tc>
        <w:tc>
          <w:tcPr>
            <w:tcW w:w="4252" w:type="dxa"/>
          </w:tcPr>
          <w:p w14:paraId="1C5F18E4" w14:textId="77777777" w:rsidR="006B0697" w:rsidRPr="00CA0438" w:rsidRDefault="006B0697" w:rsidP="004A4883">
            <w:pPr>
              <w:spacing w:line="0" w:lineRule="atLeast"/>
              <w:rPr>
                <w:rFonts w:ascii="微軟正黑體" w:eastAsia="微軟正黑體" w:hAnsi="微軟正黑體"/>
                <w:color w:val="FF0000"/>
                <w:spacing w:val="-2"/>
                <w:sz w:val="22"/>
              </w:rPr>
            </w:pPr>
            <w:r w:rsidRPr="00CA0438">
              <w:rPr>
                <w:rFonts w:ascii="微軟正黑體" w:eastAsia="微軟正黑體" w:hAnsi="微軟正黑體"/>
                <w:noProof/>
                <w:spacing w:val="-2"/>
                <w:sz w:val="22"/>
              </w:rPr>
              <w:drawing>
                <wp:inline distT="0" distB="0" distL="0" distR="0" wp14:anchorId="4959F919" wp14:editId="1BB5FD11">
                  <wp:extent cx="99060" cy="91440"/>
                  <wp:effectExtent l="0" t="0" r="0" b="381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CA0438">
              <w:rPr>
                <w:rFonts w:ascii="微軟正黑體" w:eastAsia="微軟正黑體" w:hAnsi="微軟正黑體" w:hint="eastAsia"/>
                <w:spacing w:val="-2"/>
                <w:sz w:val="22"/>
              </w:rPr>
              <w:t xml:space="preserve"> 晚餐：</w:t>
            </w:r>
            <w:r>
              <w:rPr>
                <w:rFonts w:ascii="微軟正黑體" w:eastAsia="微軟正黑體" w:hAnsi="微軟正黑體" w:hint="eastAsia"/>
                <w:spacing w:val="-2"/>
                <w:sz w:val="22"/>
              </w:rPr>
              <w:t>飯店內溫泉宴會餐 或自助餐</w:t>
            </w:r>
          </w:p>
        </w:tc>
      </w:tr>
    </w:tbl>
    <w:p w14:paraId="5615A1BF" w14:textId="7B47F853" w:rsidR="006B0697" w:rsidRPr="006B0697" w:rsidRDefault="006B0697" w:rsidP="004A4883">
      <w:pPr>
        <w:pStyle w:val="a7"/>
        <w:numPr>
          <w:ilvl w:val="0"/>
          <w:numId w:val="1"/>
        </w:numPr>
        <w:spacing w:line="0" w:lineRule="atLeast"/>
        <w:ind w:leftChars="0" w:left="960" w:hangingChars="400" w:hanging="960"/>
        <w:jc w:val="both"/>
        <w:rPr>
          <w:rFonts w:ascii="微軟正黑體" w:eastAsia="微軟正黑體" w:hAnsi="微軟正黑體" w:cs="Times New Roman"/>
          <w:kern w:val="0"/>
          <w:sz w:val="22"/>
        </w:rPr>
      </w:pPr>
      <w:r w:rsidRPr="00B02294">
        <w:rPr>
          <w:rFonts w:ascii="微軟正黑體" w:eastAsia="微軟正黑體" w:hAnsi="微軟正黑體" w:cs="新細明體" w:hint="eastAsia"/>
          <w:b/>
          <w:color w:val="000000" w:themeColor="text1"/>
        </w:rPr>
        <w:t>蘆牧溫泉</w:t>
      </w:r>
      <w:r w:rsidR="00626ED7">
        <w:rPr>
          <w:rFonts w:ascii="微軟正黑體" w:eastAsia="微軟正黑體" w:hAnsi="微軟正黑體" w:hint="eastAsia"/>
          <w:b/>
          <w:szCs w:val="24"/>
        </w:rPr>
        <w:t xml:space="preserve"> / </w:t>
      </w:r>
      <w:r w:rsidRPr="00F130E5">
        <w:rPr>
          <w:rFonts w:ascii="微軟正黑體" w:eastAsia="微軟正黑體" w:hAnsi="微軟正黑體"/>
          <w:b/>
          <w:szCs w:val="24"/>
        </w:rPr>
        <w:t>國家重要傳統建造物群</w:t>
      </w:r>
      <w:r w:rsidR="00626ED7">
        <w:rPr>
          <w:rFonts w:ascii="微軟正黑體" w:eastAsia="微軟正黑體" w:hAnsi="微軟正黑體" w:hint="eastAsia"/>
          <w:b/>
          <w:szCs w:val="24"/>
        </w:rPr>
        <w:t>～</w:t>
      </w:r>
      <w:r w:rsidRPr="002B48D1">
        <w:rPr>
          <w:rFonts w:ascii="微軟正黑體" w:eastAsia="微軟正黑體" w:hAnsi="微軟正黑體"/>
          <w:b/>
          <w:color w:val="00B050"/>
          <w:szCs w:val="24"/>
        </w:rPr>
        <w:t>大</w:t>
      </w:r>
      <w:proofErr w:type="gramStart"/>
      <w:r w:rsidRPr="002B48D1">
        <w:rPr>
          <w:rFonts w:ascii="微軟正黑體" w:eastAsia="微軟正黑體" w:hAnsi="微軟正黑體"/>
          <w:b/>
          <w:color w:val="00B050"/>
          <w:szCs w:val="24"/>
        </w:rPr>
        <w:t>內宿</w:t>
      </w:r>
      <w:r w:rsidR="00626ED7">
        <w:rPr>
          <w:rFonts w:ascii="微軟正黑體" w:eastAsia="微軟正黑體" w:hAnsi="微軟正黑體" w:hint="eastAsia"/>
          <w:b/>
          <w:color w:val="000000"/>
          <w:szCs w:val="24"/>
        </w:rPr>
        <w:t xml:space="preserve"> / </w:t>
      </w:r>
      <w:r w:rsidRPr="007B37CB">
        <w:rPr>
          <w:rFonts w:ascii="微軟正黑體" w:eastAsia="微軟正黑體" w:hAnsi="微軟正黑體" w:cs="Times New Roman" w:hint="eastAsia"/>
          <w:b/>
          <w:color w:val="000000"/>
          <w:kern w:val="0"/>
          <w:szCs w:val="24"/>
        </w:rPr>
        <w:t>豪農</w:t>
      </w:r>
      <w:proofErr w:type="gramEnd"/>
      <w:r w:rsidRPr="007B37CB">
        <w:rPr>
          <w:rFonts w:ascii="微軟正黑體" w:eastAsia="微軟正黑體" w:hAnsi="微軟正黑體" w:cs="Times New Roman" w:hint="eastAsia"/>
          <w:b/>
          <w:color w:val="000000"/>
          <w:kern w:val="0"/>
          <w:szCs w:val="24"/>
        </w:rPr>
        <w:t>之家</w:t>
      </w:r>
      <w:r w:rsidRPr="007B37CB">
        <w:rPr>
          <w:rFonts w:ascii="微軟正黑體" w:eastAsia="微軟正黑體" w:hAnsi="微軟正黑體" w:hint="eastAsia"/>
          <w:b/>
          <w:szCs w:val="24"/>
        </w:rPr>
        <w:t>～</w:t>
      </w:r>
      <w:r w:rsidRPr="00780810">
        <w:rPr>
          <w:rFonts w:ascii="微軟正黑體" w:eastAsia="微軟正黑體" w:hAnsi="微軟正黑體" w:cs="Times New Roman" w:hint="eastAsia"/>
          <w:b/>
          <w:color w:val="ED7D31" w:themeColor="accent2"/>
          <w:kern w:val="0"/>
          <w:szCs w:val="24"/>
        </w:rPr>
        <w:t>北方文化博物館</w:t>
      </w:r>
      <w:r w:rsidR="00626ED7">
        <w:rPr>
          <w:rFonts w:ascii="微軟正黑體" w:eastAsia="微軟正黑體" w:hAnsi="微軟正黑體" w:cs="Times New Roman" w:hint="eastAsia"/>
          <w:b/>
          <w:color w:val="000000"/>
          <w:kern w:val="0"/>
          <w:szCs w:val="24"/>
        </w:rPr>
        <w:t xml:space="preserve"> / </w:t>
      </w:r>
      <w:r w:rsidRPr="007B37CB">
        <w:rPr>
          <w:rFonts w:ascii="微軟正黑體" w:eastAsia="微軟正黑體" w:hAnsi="微軟正黑體" w:hint="eastAsia"/>
          <w:b/>
          <w:bCs/>
          <w:szCs w:val="24"/>
        </w:rPr>
        <w:t>聯合國濕地保護區～</w:t>
      </w:r>
      <w:proofErr w:type="gramStart"/>
      <w:r w:rsidRPr="007B37CB">
        <w:rPr>
          <w:rFonts w:ascii="微軟正黑體" w:eastAsia="微軟正黑體" w:hAnsi="微軟正黑體" w:hint="eastAsia"/>
          <w:b/>
          <w:color w:val="7030A0"/>
          <w:szCs w:val="24"/>
        </w:rPr>
        <w:t>白鳥瓢湖</w:t>
      </w:r>
      <w:proofErr w:type="gramEnd"/>
      <w:r w:rsidR="00626ED7">
        <w:rPr>
          <w:rFonts w:ascii="微軟正黑體" w:eastAsia="微軟正黑體" w:hAnsi="微軟正黑體" w:hint="eastAsia"/>
          <w:b/>
          <w:szCs w:val="24"/>
        </w:rPr>
        <w:t xml:space="preserve"> / </w:t>
      </w:r>
      <w:r w:rsidRPr="007B37CB">
        <w:rPr>
          <w:rFonts w:ascii="微軟正黑體" w:eastAsia="微軟正黑體" w:hAnsi="微軟正黑體"/>
          <w:b/>
          <w:szCs w:val="24"/>
        </w:rPr>
        <w:t>新</w:t>
      </w:r>
      <w:proofErr w:type="gramStart"/>
      <w:r w:rsidRPr="007B37CB">
        <w:rPr>
          <w:rFonts w:ascii="微軟正黑體" w:eastAsia="微軟正黑體" w:hAnsi="微軟正黑體"/>
          <w:b/>
          <w:szCs w:val="24"/>
        </w:rPr>
        <w:t>潟</w:t>
      </w:r>
      <w:proofErr w:type="gramEnd"/>
      <w:r w:rsidRPr="007B37CB">
        <w:rPr>
          <w:rFonts w:ascii="微軟正黑體" w:eastAsia="微軟正黑體" w:hAnsi="微軟正黑體"/>
          <w:b/>
          <w:szCs w:val="24"/>
        </w:rPr>
        <w:t>市的象徵</w:t>
      </w:r>
      <w:r w:rsidR="00626ED7">
        <w:rPr>
          <w:rFonts w:ascii="微軟正黑體" w:eastAsia="微軟正黑體" w:hAnsi="微軟正黑體" w:hint="eastAsia"/>
          <w:b/>
          <w:szCs w:val="24"/>
        </w:rPr>
        <w:t>～</w:t>
      </w:r>
      <w:r w:rsidRPr="007B37CB">
        <w:rPr>
          <w:rFonts w:ascii="微軟正黑體" w:eastAsia="微軟正黑體" w:hAnsi="微軟正黑體"/>
          <w:b/>
          <w:szCs w:val="24"/>
        </w:rPr>
        <w:t>最熱鬧的</w:t>
      </w:r>
      <w:r w:rsidRPr="0001504A">
        <w:rPr>
          <w:rFonts w:ascii="微軟正黑體" w:eastAsia="微軟正黑體" w:hAnsi="微軟正黑體"/>
          <w:b/>
          <w:color w:val="ED7D31" w:themeColor="accent2"/>
          <w:szCs w:val="24"/>
        </w:rPr>
        <w:t>萬代商圈</w:t>
      </w:r>
      <w:proofErr w:type="gramStart"/>
      <w:r w:rsidRPr="007B37CB">
        <w:rPr>
          <w:rFonts w:ascii="微軟正黑體" w:eastAsia="微軟正黑體" w:hAnsi="微軟正黑體"/>
          <w:b/>
          <w:szCs w:val="24"/>
        </w:rPr>
        <w:t>自由散策</w:t>
      </w:r>
      <w:proofErr w:type="gramEnd"/>
    </w:p>
    <w:p w14:paraId="16EAF089" w14:textId="77777777" w:rsidR="006B0697" w:rsidRDefault="006B0697" w:rsidP="004A4883">
      <w:pPr>
        <w:spacing w:line="0" w:lineRule="atLeast"/>
        <w:jc w:val="both"/>
        <w:rPr>
          <w:rFonts w:ascii="微軟正黑體" w:eastAsia="微軟正黑體" w:hAnsi="微軟正黑體" w:cs="新細明體"/>
          <w:sz w:val="22"/>
        </w:rPr>
      </w:pPr>
      <w:r>
        <w:rPr>
          <w:noProof/>
        </w:rPr>
        <w:drawing>
          <wp:anchor distT="0" distB="0" distL="114300" distR="114300" simplePos="0" relativeHeight="251688960" behindDoc="1" locked="0" layoutInCell="1" allowOverlap="1" wp14:anchorId="2FBA2581" wp14:editId="106716A9">
            <wp:simplePos x="0" y="0"/>
            <wp:positionH relativeFrom="margin">
              <wp:align>right</wp:align>
            </wp:positionH>
            <wp:positionV relativeFrom="paragraph">
              <wp:posOffset>12065</wp:posOffset>
            </wp:positionV>
            <wp:extent cx="1800000" cy="1206775"/>
            <wp:effectExtent l="0" t="0" r="0" b="0"/>
            <wp:wrapTight wrapText="bothSides">
              <wp:wrapPolygon edited="0">
                <wp:start x="0" y="0"/>
                <wp:lineTo x="0" y="21145"/>
                <wp:lineTo x="21265" y="21145"/>
                <wp:lineTo x="21265" y="0"/>
                <wp:lineTo x="0" y="0"/>
              </wp:wrapPolygon>
            </wp:wrapTight>
            <wp:docPr id="37" name="圖片 37" descr="https://www.msttour.com.tw/intranet/images/view_images/VJPNFKS008/VJPNFKS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sttour.com.tw/intranet/images/view_images/VJPNFKS008/VJPNFKS008-1.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800000" cy="120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3CD">
        <w:rPr>
          <w:rFonts w:ascii="微軟正黑體" w:eastAsia="微軟正黑體" w:hAnsi="微軟正黑體" w:cs="新細明體" w:hint="eastAsia"/>
          <w:b/>
          <w:color w:val="0070C0"/>
          <w:sz w:val="22"/>
        </w:rPr>
        <w:t>【</w:t>
      </w:r>
      <w:r w:rsidRPr="009F13CD">
        <w:rPr>
          <w:rFonts w:ascii="微軟正黑體" w:eastAsia="微軟正黑體" w:hAnsi="微軟正黑體" w:cs="新細明體"/>
          <w:b/>
          <w:color w:val="0070C0"/>
          <w:sz w:val="22"/>
        </w:rPr>
        <w:t>大內宿</w:t>
      </w:r>
      <w:r w:rsidRPr="009F13CD">
        <w:rPr>
          <w:rFonts w:ascii="微軟正黑體" w:eastAsia="微軟正黑體" w:hAnsi="微軟正黑體" w:cs="新細明體" w:hint="eastAsia"/>
          <w:b/>
          <w:color w:val="0070C0"/>
          <w:sz w:val="22"/>
        </w:rPr>
        <w:t>】</w:t>
      </w:r>
      <w:r w:rsidRPr="009F13CD">
        <w:rPr>
          <w:rFonts w:ascii="微軟正黑體" w:eastAsia="微軟正黑體" w:hAnsi="微軟正黑體" w:cs="新細明體"/>
          <w:sz w:val="22"/>
        </w:rPr>
        <w:t>為國家重要傳統建造物群保存區域，於1981年成為日本國家傳統建築物之一的大內宿，是江戶時代曾經繁華一時的街道，至今仍完整的保留當時茅草式建築，無論是古意盎然的街道、日式傳統建築以及屋內家庭生活的展示，都將江戶時代大內宿完整的呈現在您眼前，讓您彷彿墜入時光隧道，走在江戶時代裡，體驗純日式風情。</w:t>
      </w:r>
    </w:p>
    <w:p w14:paraId="4E1A6A92" w14:textId="77777777" w:rsidR="00247E0E" w:rsidRDefault="0039626E" w:rsidP="004A4883">
      <w:pPr>
        <w:spacing w:line="0" w:lineRule="atLeast"/>
        <w:jc w:val="both"/>
        <w:rPr>
          <w:rFonts w:ascii="微軟正黑體" w:eastAsia="微軟正黑體" w:hAnsi="微軟正黑體" w:cs="Tahoma"/>
          <w:sz w:val="22"/>
        </w:rPr>
      </w:pPr>
      <w:r w:rsidRPr="00486ED3">
        <w:rPr>
          <w:rFonts w:ascii="微軟正黑體" w:eastAsia="微軟正黑體" w:hAnsi="微軟正黑體"/>
          <w:noProof/>
          <w:sz w:val="22"/>
          <w:szCs w:val="21"/>
        </w:rPr>
        <w:drawing>
          <wp:anchor distT="0" distB="0" distL="114300" distR="114300" simplePos="0" relativeHeight="251691008" behindDoc="1" locked="0" layoutInCell="1" allowOverlap="1" wp14:anchorId="3F0D6396" wp14:editId="5DDD1DBF">
            <wp:simplePos x="0" y="0"/>
            <wp:positionH relativeFrom="margin">
              <wp:posOffset>4897120</wp:posOffset>
            </wp:positionH>
            <wp:positionV relativeFrom="paragraph">
              <wp:posOffset>1136015</wp:posOffset>
            </wp:positionV>
            <wp:extent cx="1799590" cy="1206500"/>
            <wp:effectExtent l="0" t="0" r="0" b="0"/>
            <wp:wrapTight wrapText="bothSides">
              <wp:wrapPolygon edited="0">
                <wp:start x="0" y="0"/>
                <wp:lineTo x="0" y="21145"/>
                <wp:lineTo x="21265" y="21145"/>
                <wp:lineTo x="21265" y="0"/>
                <wp:lineTo x="0" y="0"/>
              </wp:wrapPolygon>
            </wp:wrapTight>
            <wp:docPr id="17" name="圖片 17" descr="http://www.msttour.com.tw/intranet/images/view_images/VJPNNII016/VJPNNII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sttour.com.tw/intranet/images/view_images/VJPNNII016/VJPNNII016-1.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697">
        <w:rPr>
          <w:noProof/>
        </w:rPr>
        <w:drawing>
          <wp:anchor distT="0" distB="0" distL="114300" distR="114300" simplePos="0" relativeHeight="251686912" behindDoc="1" locked="0" layoutInCell="1" allowOverlap="1" wp14:anchorId="77A75A89" wp14:editId="7FCDACB2">
            <wp:simplePos x="0" y="0"/>
            <wp:positionH relativeFrom="margin">
              <wp:align>left</wp:align>
            </wp:positionH>
            <wp:positionV relativeFrom="paragraph">
              <wp:posOffset>19685</wp:posOffset>
            </wp:positionV>
            <wp:extent cx="1799590" cy="1206500"/>
            <wp:effectExtent l="0" t="0" r="0" b="0"/>
            <wp:wrapTight wrapText="bothSides">
              <wp:wrapPolygon edited="0">
                <wp:start x="0" y="0"/>
                <wp:lineTo x="0" y="21145"/>
                <wp:lineTo x="21265" y="21145"/>
                <wp:lineTo x="21265" y="0"/>
                <wp:lineTo x="0" y="0"/>
              </wp:wrapPolygon>
            </wp:wrapTight>
            <wp:docPr id="38" name="圖片 38" descr="https://www.msttour.com.tw/intranet/images/view_images/VJPNNII041/VJPNNII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sttour.com.tw/intranet/images/view_images/VJPNNII041/VJPNNII041-1.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697" w:rsidRPr="00DB301D">
        <w:rPr>
          <w:rFonts w:ascii="微軟正黑體" w:eastAsia="微軟正黑體" w:hAnsi="微軟正黑體" w:hint="eastAsia"/>
          <w:b/>
          <w:color w:val="0070C0"/>
          <w:sz w:val="22"/>
        </w:rPr>
        <w:t>【北方文化博物館】</w:t>
      </w:r>
      <w:r w:rsidR="006B0697" w:rsidRPr="00E67898">
        <w:rPr>
          <w:rFonts w:ascii="微軟正黑體" w:eastAsia="微軟正黑體" w:hAnsi="微軟正黑體" w:hint="eastAsia"/>
          <w:sz w:val="22"/>
        </w:rPr>
        <w:t>江戶時代中期從農民發展成越後首屈一指的大地主，在1900年代初的全盛時期耕地面積達到</w:t>
      </w:r>
      <w:smartTag w:uri="urn:schemas-microsoft-com:office:smarttags" w:element="chmetcnv">
        <w:smartTagPr>
          <w:attr w:name="UnitName" w:val="公頃"/>
          <w:attr w:name="SourceValue" w:val="1300"/>
          <w:attr w:name="HasSpace" w:val="False"/>
          <w:attr w:name="Negative" w:val="False"/>
          <w:attr w:name="NumberType" w:val="1"/>
          <w:attr w:name="TCSC" w:val="0"/>
        </w:smartTagPr>
        <w:r w:rsidR="006B0697" w:rsidRPr="00E67898">
          <w:rPr>
            <w:rFonts w:ascii="微軟正黑體" w:eastAsia="微軟正黑體" w:hAnsi="微軟正黑體" w:hint="eastAsia"/>
            <w:sz w:val="22"/>
          </w:rPr>
          <w:t>1300公頃</w:t>
        </w:r>
      </w:smartTag>
      <w:r w:rsidR="006B0697" w:rsidRPr="00E67898">
        <w:rPr>
          <w:rFonts w:ascii="微軟正黑體" w:eastAsia="微軟正黑體" w:hAnsi="微軟正黑體" w:hint="eastAsia"/>
          <w:sz w:val="22"/>
        </w:rPr>
        <w:t>以上的伊藤家宅邸，現在作為博物館開放參觀。總榉造的大門、面向壯觀的回遊式庭園而建的大廳、雪國特有的結構堅固的圍爐、用長</w:t>
      </w:r>
      <w:smartTag w:uri="urn:schemas-microsoft-com:office:smarttags" w:element="chmetcnv">
        <w:smartTagPr>
          <w:attr w:name="UnitName" w:val="m"/>
          <w:attr w:name="SourceValue" w:val="30"/>
          <w:attr w:name="HasSpace" w:val="False"/>
          <w:attr w:name="Negative" w:val="False"/>
          <w:attr w:name="NumberType" w:val="1"/>
          <w:attr w:name="TCSC" w:val="0"/>
        </w:smartTagPr>
        <w:r w:rsidR="006B0697" w:rsidRPr="00E67898">
          <w:rPr>
            <w:rFonts w:ascii="微軟正黑體" w:eastAsia="微軟正黑體" w:hAnsi="微軟正黑體" w:hint="eastAsia"/>
            <w:sz w:val="22"/>
          </w:rPr>
          <w:t>30m</w:t>
        </w:r>
      </w:smartTag>
      <w:r w:rsidR="006B0697" w:rsidRPr="00E67898">
        <w:rPr>
          <w:rFonts w:ascii="微軟正黑體" w:eastAsia="微軟正黑體" w:hAnsi="微軟正黑體" w:hint="eastAsia"/>
          <w:sz w:val="22"/>
        </w:rPr>
        <w:t>的圓杉木做橫梁的茶室等極盡奢華的建築風格在在體現了當時的繁榮景象。</w:t>
      </w:r>
      <w:r w:rsidR="006B0697" w:rsidRPr="00E67898">
        <w:rPr>
          <w:rFonts w:ascii="微軟正黑體" w:eastAsia="微軟正黑體" w:hAnsi="微軟正黑體" w:cs="Tahoma"/>
          <w:sz w:val="22"/>
        </w:rPr>
        <w:t>它的宅院是按古代</w:t>
      </w:r>
      <w:r w:rsidR="006B0697" w:rsidRPr="00E67898">
        <w:rPr>
          <w:rFonts w:ascii="微軟正黑體" w:eastAsia="微軟正黑體" w:hAnsi="微軟正黑體" w:cs="Tahoma" w:hint="eastAsia"/>
          <w:sz w:val="22"/>
        </w:rPr>
        <w:t>建築迴游式</w:t>
      </w:r>
      <w:r w:rsidR="006B0697" w:rsidRPr="00E67898">
        <w:rPr>
          <w:rFonts w:ascii="微軟正黑體" w:eastAsia="微軟正黑體" w:hAnsi="微軟正黑體" w:cs="Tahoma"/>
          <w:sz w:val="22"/>
        </w:rPr>
        <w:t>日本庭園式樣建造的，</w:t>
      </w:r>
      <w:r w:rsidR="006B0697" w:rsidRPr="00E67898">
        <w:rPr>
          <w:rFonts w:ascii="微軟正黑體" w:eastAsia="微軟正黑體" w:hAnsi="微軟正黑體" w:hint="eastAsia"/>
          <w:sz w:val="22"/>
        </w:rPr>
        <w:t>庭園內春櫻秋楓非常亮麗高雅，冬季雪景更是別有一番風味</w:t>
      </w:r>
      <w:r w:rsidR="006B0697" w:rsidRPr="00E67898">
        <w:rPr>
          <w:rFonts w:ascii="微軟正黑體" w:eastAsia="微軟正黑體" w:hAnsi="微軟正黑體" w:cs="Tahoma"/>
          <w:sz w:val="22"/>
        </w:rPr>
        <w:t>。</w:t>
      </w:r>
    </w:p>
    <w:p w14:paraId="667742B8" w14:textId="77777777" w:rsidR="006B0697" w:rsidRPr="0039626E" w:rsidRDefault="006B0697" w:rsidP="004A4883">
      <w:pPr>
        <w:spacing w:line="0" w:lineRule="atLeast"/>
        <w:jc w:val="both"/>
        <w:rPr>
          <w:rFonts w:ascii="微軟正黑體" w:eastAsia="微軟正黑體" w:hAnsi="微軟正黑體"/>
          <w:sz w:val="22"/>
          <w:szCs w:val="21"/>
        </w:rPr>
      </w:pPr>
      <w:r w:rsidRPr="00486ED3">
        <w:rPr>
          <w:rFonts w:ascii="微軟正黑體" w:eastAsia="微軟正黑體" w:hAnsi="微軟正黑體" w:hint="eastAsia"/>
          <w:b/>
          <w:color w:val="0070C0"/>
          <w:sz w:val="22"/>
          <w:szCs w:val="21"/>
        </w:rPr>
        <w:t>【白鳥瓢湖】</w:t>
      </w:r>
      <w:r w:rsidRPr="00486ED3">
        <w:rPr>
          <w:rFonts w:ascii="微軟正黑體" w:eastAsia="微軟正黑體" w:hAnsi="微軟正黑體"/>
          <w:sz w:val="22"/>
          <w:szCs w:val="21"/>
        </w:rPr>
        <w:t>棲息於西伯利亞的白天鵝以及十幾種水鳥紛紛趕在氣候轉冷之際飛抵瓢湖過冬，到春暖花開的4月才陸續返回故鄉，年復一年，據估計每年出現在瓢湖的白天鵝就多達6千隻左右，而水鴨數量更是直逼1萬，場面壯觀。</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03"/>
        <w:gridCol w:w="3164"/>
        <w:gridCol w:w="4348"/>
      </w:tblGrid>
      <w:tr w:rsidR="006B0697" w:rsidRPr="004C6636" w14:paraId="3BB8BA02" w14:textId="77777777" w:rsidTr="000A7655">
        <w:trPr>
          <w:cantSplit/>
          <w:jc w:val="center"/>
        </w:trPr>
        <w:tc>
          <w:tcPr>
            <w:tcW w:w="10526" w:type="dxa"/>
            <w:gridSpan w:val="3"/>
            <w:shd w:val="clear" w:color="auto" w:fill="DEEAF6" w:themeFill="accent1" w:themeFillTint="33"/>
          </w:tcPr>
          <w:p w14:paraId="08478B54" w14:textId="77777777" w:rsidR="006B0697" w:rsidRPr="007B18C2" w:rsidRDefault="006B0697" w:rsidP="004A4883">
            <w:pPr>
              <w:tabs>
                <w:tab w:val="left" w:pos="3876"/>
              </w:tabs>
              <w:spacing w:line="0" w:lineRule="atLeast"/>
              <w:rPr>
                <w:rFonts w:ascii="微軟正黑體" w:eastAsia="微軟正黑體" w:hAnsi="微軟正黑體"/>
                <w:spacing w:val="-2"/>
                <w:sz w:val="22"/>
              </w:rPr>
            </w:pPr>
            <w:r w:rsidRPr="007B18C2">
              <w:rPr>
                <w:rFonts w:ascii="微軟正黑體" w:eastAsia="微軟正黑體" w:hAnsi="微軟正黑體"/>
                <w:noProof/>
                <w:spacing w:val="-2"/>
                <w:sz w:val="22"/>
              </w:rPr>
              <w:drawing>
                <wp:inline distT="0" distB="0" distL="0" distR="0" wp14:anchorId="17670A04" wp14:editId="66F7F718">
                  <wp:extent cx="104775" cy="95250"/>
                  <wp:effectExtent l="0" t="0" r="952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7B18C2">
              <w:rPr>
                <w:rFonts w:ascii="微軟正黑體" w:eastAsia="微軟正黑體" w:hAnsi="微軟正黑體" w:hint="eastAsia"/>
                <w:spacing w:val="-2"/>
                <w:sz w:val="22"/>
              </w:rPr>
              <w:t xml:space="preserve"> 住宿：</w:t>
            </w:r>
            <w:r w:rsidRPr="00A75754">
              <w:rPr>
                <w:rFonts w:ascii="微軟正黑體" w:eastAsia="微軟正黑體" w:hAnsi="微軟正黑體"/>
                <w:sz w:val="22"/>
              </w:rPr>
              <w:t>新</w:t>
            </w:r>
            <w:proofErr w:type="gramStart"/>
            <w:r w:rsidRPr="00A75754">
              <w:rPr>
                <w:rFonts w:ascii="微軟正黑體" w:eastAsia="微軟正黑體" w:hAnsi="微軟正黑體"/>
                <w:sz w:val="22"/>
              </w:rPr>
              <w:t>潟</w:t>
            </w:r>
            <w:proofErr w:type="gramEnd"/>
            <w:r>
              <w:rPr>
                <w:rFonts w:ascii="微軟正黑體" w:eastAsia="微軟正黑體" w:hAnsi="微軟正黑體" w:hint="eastAsia"/>
                <w:sz w:val="22"/>
              </w:rPr>
              <w:t xml:space="preserve"> 全日空 或 </w:t>
            </w:r>
            <w:r w:rsidRPr="00A75754">
              <w:rPr>
                <w:rFonts w:ascii="微軟正黑體" w:eastAsia="微軟正黑體" w:hAnsi="微軟正黑體"/>
                <w:sz w:val="22"/>
              </w:rPr>
              <w:t>大倉</w:t>
            </w:r>
            <w:r>
              <w:rPr>
                <w:rFonts w:ascii="微軟正黑體" w:eastAsia="微軟正黑體" w:hAnsi="微軟正黑體" w:hint="eastAsia"/>
                <w:sz w:val="22"/>
              </w:rPr>
              <w:t xml:space="preserve"> </w:t>
            </w:r>
            <w:r w:rsidRPr="00A75754">
              <w:rPr>
                <w:rFonts w:ascii="微軟正黑體" w:eastAsia="微軟正黑體" w:hAnsi="微軟正黑體" w:hint="eastAsia"/>
                <w:sz w:val="22"/>
              </w:rPr>
              <w:t>或</w:t>
            </w:r>
            <w:r>
              <w:rPr>
                <w:rFonts w:ascii="微軟正黑體" w:eastAsia="微軟正黑體" w:hAnsi="微軟正黑體" w:hint="eastAsia"/>
                <w:sz w:val="22"/>
              </w:rPr>
              <w:t xml:space="preserve"> 日航 </w:t>
            </w:r>
            <w:r w:rsidRPr="00A75754">
              <w:rPr>
                <w:rFonts w:ascii="微軟正黑體" w:eastAsia="微軟正黑體" w:hAnsi="微軟正黑體" w:hint="eastAsia"/>
                <w:sz w:val="22"/>
              </w:rPr>
              <w:t>或同級</w:t>
            </w:r>
            <w:r w:rsidRPr="007B18C2">
              <w:rPr>
                <w:rFonts w:ascii="微軟正黑體" w:eastAsia="微軟正黑體" w:hAnsi="微軟正黑體" w:cs="Arial"/>
                <w:sz w:val="22"/>
              </w:rPr>
              <w:tab/>
            </w:r>
          </w:p>
        </w:tc>
      </w:tr>
      <w:tr w:rsidR="006B0697" w:rsidRPr="004C6636" w14:paraId="65C84ADD" w14:textId="77777777" w:rsidTr="000A7655">
        <w:trPr>
          <w:cantSplit/>
          <w:jc w:val="center"/>
        </w:trPr>
        <w:tc>
          <w:tcPr>
            <w:tcW w:w="2858" w:type="dxa"/>
          </w:tcPr>
          <w:p w14:paraId="38C4A3D0" w14:textId="77777777" w:rsidR="006B0697" w:rsidRPr="007B18C2" w:rsidRDefault="006B0697" w:rsidP="004A4883">
            <w:pPr>
              <w:spacing w:line="0" w:lineRule="atLeast"/>
              <w:rPr>
                <w:rFonts w:ascii="微軟正黑體" w:eastAsia="微軟正黑體" w:hAnsi="微軟正黑體"/>
                <w:spacing w:val="-2"/>
                <w:sz w:val="22"/>
              </w:rPr>
            </w:pPr>
            <w:r w:rsidRPr="007B18C2">
              <w:rPr>
                <w:rFonts w:ascii="微軟正黑體" w:eastAsia="微軟正黑體" w:hAnsi="微軟正黑體"/>
                <w:noProof/>
                <w:spacing w:val="-2"/>
                <w:sz w:val="22"/>
              </w:rPr>
              <w:drawing>
                <wp:inline distT="0" distB="0" distL="0" distR="0" wp14:anchorId="51CF4409" wp14:editId="1771F1D3">
                  <wp:extent cx="95250" cy="9525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7B18C2">
              <w:rPr>
                <w:rFonts w:ascii="微軟正黑體" w:eastAsia="微軟正黑體" w:hAnsi="微軟正黑體" w:hint="eastAsia"/>
                <w:spacing w:val="-2"/>
                <w:sz w:val="22"/>
              </w:rPr>
              <w:t xml:space="preserve"> 早餐：</w:t>
            </w:r>
            <w:r w:rsidRPr="0065216D">
              <w:rPr>
                <w:rFonts w:ascii="微軟正黑體" w:eastAsia="微軟正黑體" w:hAnsi="微軟正黑體" w:hint="eastAsia"/>
                <w:color w:val="000000"/>
                <w:sz w:val="21"/>
                <w:szCs w:val="21"/>
              </w:rPr>
              <w:t>飯店內享用</w:t>
            </w:r>
          </w:p>
        </w:tc>
        <w:tc>
          <w:tcPr>
            <w:tcW w:w="3228" w:type="dxa"/>
          </w:tcPr>
          <w:p w14:paraId="6ACD282B" w14:textId="77777777" w:rsidR="006B0697" w:rsidRPr="007B18C2" w:rsidRDefault="00626ED7" w:rsidP="004A4883">
            <w:pPr>
              <w:spacing w:line="0" w:lineRule="atLeast"/>
              <w:rPr>
                <w:rFonts w:ascii="微軟正黑體" w:eastAsia="微軟正黑體" w:hAnsi="微軟正黑體"/>
                <w:spacing w:val="-2"/>
                <w:sz w:val="22"/>
              </w:rPr>
            </w:pPr>
            <w:r>
              <w:pict w14:anchorId="0956FC5B">
                <v:shape id="圖片 22" o:spid="_x0000_i1053" type="#_x0000_t75" style="width:7.5pt;height:7.5pt;visibility:visible;mso-wrap-style:square">
                  <v:imagedata r:id="rId38" o:title=""/>
                </v:shape>
              </w:pict>
            </w:r>
            <w:r w:rsidR="006B0697" w:rsidRPr="007B18C2">
              <w:rPr>
                <w:rFonts w:ascii="微軟正黑體" w:eastAsia="微軟正黑體" w:hAnsi="微軟正黑體" w:hint="eastAsia"/>
                <w:spacing w:val="-2"/>
                <w:sz w:val="22"/>
              </w:rPr>
              <w:t xml:space="preserve"> 午餐：</w:t>
            </w:r>
            <w:r w:rsidR="000A0CCE" w:rsidRPr="007818BD">
              <w:rPr>
                <w:rFonts w:ascii="微軟正黑體" w:eastAsia="微軟正黑體" w:hAnsi="微軟正黑體" w:hint="eastAsia"/>
                <w:sz w:val="22"/>
              </w:rPr>
              <w:t>日式</w:t>
            </w:r>
            <w:proofErr w:type="gramStart"/>
            <w:r w:rsidR="000A0CCE" w:rsidRPr="007818BD">
              <w:rPr>
                <w:rFonts w:ascii="微軟正黑體" w:eastAsia="微軟正黑體" w:hAnsi="微軟正黑體" w:hint="eastAsia"/>
                <w:sz w:val="22"/>
              </w:rPr>
              <w:t>風味</w:t>
            </w:r>
            <w:r w:rsidR="004400B0">
              <w:rPr>
                <w:rFonts w:ascii="微軟正黑體" w:eastAsia="微軟正黑體" w:hAnsi="微軟正黑體" w:hint="eastAsia"/>
                <w:sz w:val="22"/>
              </w:rPr>
              <w:t>套膳</w:t>
            </w:r>
            <w:proofErr w:type="gramEnd"/>
          </w:p>
        </w:tc>
        <w:tc>
          <w:tcPr>
            <w:tcW w:w="4440" w:type="dxa"/>
          </w:tcPr>
          <w:p w14:paraId="7C265643" w14:textId="37141579" w:rsidR="006B0697" w:rsidRPr="007B18C2" w:rsidRDefault="006B0697" w:rsidP="004A4883">
            <w:pPr>
              <w:spacing w:line="0" w:lineRule="atLeast"/>
              <w:rPr>
                <w:rFonts w:ascii="微軟正黑體" w:eastAsia="微軟正黑體" w:hAnsi="微軟正黑體"/>
                <w:spacing w:val="-2"/>
                <w:sz w:val="22"/>
              </w:rPr>
            </w:pPr>
            <w:r>
              <w:rPr>
                <w:noProof/>
              </w:rPr>
              <w:drawing>
                <wp:inline distT="0" distB="0" distL="0" distR="0" wp14:anchorId="691BD439" wp14:editId="6BA96C24">
                  <wp:extent cx="99060" cy="91440"/>
                  <wp:effectExtent l="0" t="0" r="0" b="381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7B18C2">
              <w:rPr>
                <w:rFonts w:ascii="微軟正黑體" w:eastAsia="微軟正黑體" w:hAnsi="微軟正黑體" w:hint="eastAsia"/>
                <w:spacing w:val="-2"/>
                <w:sz w:val="22"/>
              </w:rPr>
              <w:t xml:space="preserve"> 晚餐：</w:t>
            </w:r>
            <w:r>
              <w:rPr>
                <w:rFonts w:ascii="微軟正黑體" w:eastAsia="微軟正黑體" w:hAnsi="微軟正黑體" w:hint="eastAsia"/>
                <w:spacing w:val="-2"/>
                <w:sz w:val="22"/>
              </w:rPr>
              <w:t>百</w:t>
            </w:r>
            <w:proofErr w:type="gramStart"/>
            <w:r>
              <w:rPr>
                <w:rFonts w:ascii="微軟正黑體" w:eastAsia="微軟正黑體" w:hAnsi="微軟正黑體" w:hint="eastAsia"/>
                <w:spacing w:val="-2"/>
                <w:sz w:val="22"/>
              </w:rPr>
              <w:t>匯</w:t>
            </w:r>
            <w:proofErr w:type="gramEnd"/>
            <w:r>
              <w:rPr>
                <w:rFonts w:ascii="微軟正黑體" w:eastAsia="微軟正黑體" w:hAnsi="微軟正黑體" w:hint="eastAsia"/>
                <w:spacing w:val="-2"/>
                <w:sz w:val="22"/>
              </w:rPr>
              <w:t>自助餐或</w:t>
            </w:r>
            <w:r>
              <w:rPr>
                <w:rFonts w:ascii="微軟正黑體" w:eastAsia="微軟正黑體" w:hAnsi="微軟正黑體" w:hint="eastAsia"/>
                <w:sz w:val="22"/>
              </w:rPr>
              <w:t>燒肉風味餐</w:t>
            </w:r>
            <w:r>
              <w:rPr>
                <w:rFonts w:ascii="微軟正黑體" w:eastAsia="微軟正黑體" w:hAnsi="微軟正黑體" w:hint="eastAsia"/>
                <w:spacing w:val="-2"/>
                <w:sz w:val="22"/>
              </w:rPr>
              <w:t>或</w:t>
            </w:r>
            <w:proofErr w:type="gramStart"/>
            <w:r>
              <w:rPr>
                <w:rFonts w:ascii="微軟正黑體" w:eastAsia="微軟正黑體" w:hAnsi="微軟正黑體" w:hint="eastAsia"/>
                <w:spacing w:val="-2"/>
                <w:sz w:val="22"/>
              </w:rPr>
              <w:t>涮涮鍋或</w:t>
            </w:r>
            <w:r w:rsidRPr="00A75754">
              <w:rPr>
                <w:rFonts w:ascii="微軟正黑體" w:eastAsia="微軟正黑體" w:hAnsi="微軟正黑體" w:hint="eastAsia"/>
                <w:spacing w:val="-2"/>
                <w:sz w:val="22"/>
              </w:rPr>
              <w:t>日式</w:t>
            </w:r>
            <w:proofErr w:type="gramEnd"/>
            <w:r w:rsidRPr="00A75754">
              <w:rPr>
                <w:rFonts w:ascii="微軟正黑體" w:eastAsia="微軟正黑體" w:hAnsi="微軟正黑體" w:hint="eastAsia"/>
                <w:spacing w:val="-2"/>
                <w:sz w:val="22"/>
              </w:rPr>
              <w:t>風味餐</w:t>
            </w:r>
          </w:p>
        </w:tc>
      </w:tr>
    </w:tbl>
    <w:p w14:paraId="4FECEA4F" w14:textId="4EA828E4" w:rsidR="006B0697" w:rsidRDefault="006B0697" w:rsidP="004A4883">
      <w:pPr>
        <w:pStyle w:val="a7"/>
        <w:numPr>
          <w:ilvl w:val="0"/>
          <w:numId w:val="1"/>
        </w:numPr>
        <w:spacing w:line="0" w:lineRule="atLeast"/>
        <w:ind w:leftChars="0" w:left="960" w:hangingChars="400" w:hanging="960"/>
        <w:rPr>
          <w:rFonts w:ascii="微軟正黑體" w:eastAsia="微軟正黑體" w:hAnsi="微軟正黑體" w:cs="新細明體"/>
          <w:b/>
          <w:color w:val="000000" w:themeColor="text1"/>
        </w:rPr>
      </w:pPr>
      <w:r w:rsidRPr="006B0697">
        <w:rPr>
          <w:rFonts w:ascii="微軟正黑體" w:eastAsia="微軟正黑體" w:hAnsi="微軟正黑體" w:cs="新細明體" w:hint="eastAsia"/>
          <w:b/>
          <w:color w:val="000000" w:themeColor="text1"/>
        </w:rPr>
        <w:t>新</w:t>
      </w:r>
      <w:proofErr w:type="gramStart"/>
      <w:r w:rsidRPr="006B0697">
        <w:rPr>
          <w:rFonts w:ascii="微軟正黑體" w:eastAsia="微軟正黑體" w:hAnsi="微軟正黑體" w:cs="新細明體" w:hint="eastAsia"/>
          <w:b/>
          <w:color w:val="000000" w:themeColor="text1"/>
        </w:rPr>
        <w:t>潟</w:t>
      </w:r>
      <w:proofErr w:type="gramEnd"/>
      <w:r w:rsidR="00626ED7">
        <w:rPr>
          <w:rFonts w:ascii="微軟正黑體" w:eastAsia="微軟正黑體" w:hAnsi="微軟正黑體" w:cs="新細明體" w:hint="eastAsia"/>
          <w:b/>
          <w:color w:val="000000" w:themeColor="text1"/>
        </w:rPr>
        <w:t xml:space="preserve"> / </w:t>
      </w:r>
      <w:r w:rsidR="000F24B5">
        <w:rPr>
          <w:rFonts w:ascii="微軟正黑體" w:eastAsia="微軟正黑體" w:hAnsi="微軟正黑體" w:hint="eastAsia"/>
          <w:b/>
          <w:color w:val="7030A0"/>
          <w:szCs w:val="24"/>
        </w:rPr>
        <w:t>新</w:t>
      </w:r>
      <w:proofErr w:type="gramStart"/>
      <w:r w:rsidR="000F24B5">
        <w:rPr>
          <w:rFonts w:ascii="微軟正黑體" w:eastAsia="微軟正黑體" w:hAnsi="微軟正黑體" w:hint="eastAsia"/>
          <w:b/>
          <w:color w:val="7030A0"/>
          <w:szCs w:val="24"/>
        </w:rPr>
        <w:t>潟</w:t>
      </w:r>
      <w:proofErr w:type="gramEnd"/>
      <w:r w:rsidR="000F24B5">
        <w:rPr>
          <w:rFonts w:ascii="微軟正黑體" w:eastAsia="微軟正黑體" w:hAnsi="微軟正黑體" w:hint="eastAsia"/>
          <w:b/>
          <w:color w:val="7030A0"/>
          <w:szCs w:val="24"/>
        </w:rPr>
        <w:t>南</w:t>
      </w:r>
      <w:r w:rsidR="00627807" w:rsidRPr="00DB301D">
        <w:rPr>
          <w:rFonts w:ascii="微軟正黑體" w:eastAsia="微軟正黑體" w:hAnsi="微軟正黑體" w:hint="eastAsia"/>
          <w:b/>
          <w:color w:val="7030A0"/>
          <w:szCs w:val="24"/>
        </w:rPr>
        <w:t>AEON</w:t>
      </w:r>
      <w:r w:rsidR="00626ED7">
        <w:rPr>
          <w:rFonts w:ascii="微軟正黑體" w:eastAsia="微軟正黑體" w:hAnsi="微軟正黑體" w:hint="eastAsia"/>
          <w:b/>
          <w:szCs w:val="24"/>
        </w:rPr>
        <w:t xml:space="preserve"> / </w:t>
      </w:r>
      <w:r w:rsidRPr="006B0697">
        <w:rPr>
          <w:rFonts w:ascii="微軟正黑體" w:eastAsia="微軟正黑體" w:hAnsi="微軟正黑體" w:cs="新細明體" w:hint="eastAsia"/>
          <w:b/>
          <w:color w:val="000000" w:themeColor="text1"/>
        </w:rPr>
        <w:t>新</w:t>
      </w:r>
      <w:proofErr w:type="gramStart"/>
      <w:r w:rsidRPr="006B0697">
        <w:rPr>
          <w:rFonts w:ascii="微軟正黑體" w:eastAsia="微軟正黑體" w:hAnsi="微軟正黑體" w:cs="新細明體" w:hint="eastAsia"/>
          <w:b/>
          <w:color w:val="000000" w:themeColor="text1"/>
        </w:rPr>
        <w:t>潟</w:t>
      </w:r>
      <w:proofErr w:type="gramEnd"/>
      <w:r w:rsidRPr="006B0697">
        <w:rPr>
          <w:rFonts w:ascii="微軟正黑體" w:eastAsia="微軟正黑體" w:hAnsi="微軟正黑體" w:cs="新細明體" w:hint="eastAsia"/>
          <w:b/>
          <w:color w:val="000000" w:themeColor="text1"/>
        </w:rPr>
        <w:t>空港/</w:t>
      </w:r>
      <w:r w:rsidRPr="006B0697">
        <w:rPr>
          <w:rFonts w:ascii="微軟正黑體" w:eastAsia="微軟正黑體" w:hAnsi="微軟正黑體" w:cs="新細明體"/>
          <w:b/>
          <w:color w:val="000000" w:themeColor="text1"/>
        </w:rPr>
        <w:t>台北</w:t>
      </w:r>
      <w:r w:rsidRPr="006B0697">
        <w:rPr>
          <w:rFonts w:ascii="微軟正黑體" w:eastAsia="微軟正黑體" w:hAnsi="微軟正黑體" w:cs="新細明體" w:hint="eastAsia"/>
          <w:b/>
          <w:color w:val="000000" w:themeColor="text1"/>
        </w:rPr>
        <w:t>(桃園國際機場)</w:t>
      </w:r>
    </w:p>
    <w:p w14:paraId="4EE5B35D" w14:textId="77777777" w:rsidR="006B0697" w:rsidRPr="00647F04" w:rsidRDefault="006B0697" w:rsidP="004A4883">
      <w:pPr>
        <w:spacing w:line="0" w:lineRule="atLeast"/>
        <w:jc w:val="right"/>
        <w:rPr>
          <w:rFonts w:ascii="微軟正黑體" w:eastAsia="微軟正黑體" w:hAnsi="微軟正黑體" w:cs="新細明體"/>
          <w:b/>
          <w:color w:val="000000" w:themeColor="text1"/>
          <w:sz w:val="22"/>
        </w:rPr>
      </w:pPr>
      <w:r w:rsidRPr="00647F04">
        <w:rPr>
          <w:rFonts w:ascii="微軟正黑體" w:eastAsia="微軟正黑體" w:hAnsi="微軟正黑體"/>
          <w:b/>
          <w:sz w:val="22"/>
        </w:rPr>
        <w:t xml:space="preserve">KIJ/TPE FE621 </w:t>
      </w:r>
      <w:r w:rsidRPr="00647F04">
        <w:rPr>
          <w:rFonts w:ascii="微軟正黑體" w:eastAsia="微軟正黑體" w:hAnsi="微軟正黑體" w:hint="eastAsia"/>
          <w:b/>
          <w:sz w:val="22"/>
        </w:rPr>
        <w:t>14</w:t>
      </w:r>
      <w:r w:rsidRPr="00647F04">
        <w:rPr>
          <w:rFonts w:ascii="微軟正黑體" w:eastAsia="微軟正黑體" w:hAnsi="微軟正黑體"/>
          <w:b/>
          <w:sz w:val="22"/>
        </w:rPr>
        <w:t>:00</w:t>
      </w:r>
      <w:r w:rsidRPr="00647F04">
        <w:rPr>
          <w:rFonts w:ascii="微軟正黑體" w:eastAsia="微軟正黑體" w:hAnsi="微軟正黑體" w:hint="eastAsia"/>
          <w:b/>
          <w:sz w:val="22"/>
        </w:rPr>
        <w:t>/16</w:t>
      </w:r>
      <w:r w:rsidRPr="00647F04">
        <w:rPr>
          <w:rFonts w:ascii="微軟正黑體" w:eastAsia="微軟正黑體" w:hAnsi="微軟正黑體"/>
          <w:b/>
          <w:sz w:val="22"/>
        </w:rPr>
        <w:t>:</w:t>
      </w:r>
      <w:r w:rsidRPr="00647F04">
        <w:rPr>
          <w:rFonts w:ascii="微軟正黑體" w:eastAsia="微軟正黑體" w:hAnsi="微軟正黑體" w:hint="eastAsia"/>
          <w:b/>
          <w:sz w:val="22"/>
        </w:rPr>
        <w:t>25</w:t>
      </w:r>
      <w:r w:rsidRPr="00647F04">
        <w:rPr>
          <w:rFonts w:ascii="微軟正黑體" w:eastAsia="微軟正黑體" w:hAnsi="微軟正黑體"/>
          <w:b/>
          <w:sz w:val="22"/>
        </w:rPr>
        <w:t>(</w:t>
      </w:r>
      <w:r w:rsidRPr="00647F04">
        <w:rPr>
          <w:rFonts w:ascii="微軟正黑體" w:eastAsia="微軟正黑體" w:hAnsi="微軟正黑體" w:hint="eastAsia"/>
          <w:b/>
          <w:sz w:val="22"/>
        </w:rPr>
        <w:t>暫定，以航空公司公佈為</w:t>
      </w:r>
      <w:proofErr w:type="gramStart"/>
      <w:r w:rsidRPr="00647F04">
        <w:rPr>
          <w:rFonts w:ascii="微軟正黑體" w:eastAsia="微軟正黑體" w:hAnsi="微軟正黑體" w:hint="eastAsia"/>
          <w:b/>
          <w:sz w:val="22"/>
        </w:rPr>
        <w:t>準</w:t>
      </w:r>
      <w:proofErr w:type="gramEnd"/>
      <w:r w:rsidRPr="00647F04">
        <w:rPr>
          <w:rFonts w:ascii="微軟正黑體" w:eastAsia="微軟正黑體" w:hAnsi="微軟正黑體"/>
          <w:b/>
          <w:sz w:val="22"/>
        </w:rPr>
        <w:t>)</w:t>
      </w:r>
    </w:p>
    <w:p w14:paraId="00FA2A07" w14:textId="77777777" w:rsidR="00627807" w:rsidRDefault="00627807" w:rsidP="004A4883">
      <w:pPr>
        <w:spacing w:line="0" w:lineRule="atLeast"/>
        <w:rPr>
          <w:rFonts w:ascii="微軟正黑體" w:eastAsia="微軟正黑體" w:hAnsi="微軟正黑體"/>
          <w:bCs/>
          <w:sz w:val="22"/>
        </w:rPr>
      </w:pPr>
      <w:bookmarkStart w:id="1" w:name="OLE_LINK282"/>
      <w:bookmarkStart w:id="2" w:name="OLE_LINK283"/>
      <w:bookmarkStart w:id="3" w:name="OLE_LINK284"/>
      <w:bookmarkStart w:id="4" w:name="OLE_LINK285"/>
      <w:bookmarkStart w:id="5" w:name="OLE_LINK286"/>
      <w:r w:rsidRPr="00DB301D">
        <w:rPr>
          <w:noProof/>
          <w:color w:val="0070C0"/>
        </w:rPr>
        <w:drawing>
          <wp:anchor distT="0" distB="0" distL="114300" distR="114300" simplePos="0" relativeHeight="251695104" behindDoc="1" locked="0" layoutInCell="1" allowOverlap="1" wp14:anchorId="5DA68E52" wp14:editId="21F99B75">
            <wp:simplePos x="0" y="0"/>
            <wp:positionH relativeFrom="margin">
              <wp:align>left</wp:align>
            </wp:positionH>
            <wp:positionV relativeFrom="paragraph">
              <wp:posOffset>1501</wp:posOffset>
            </wp:positionV>
            <wp:extent cx="1799590" cy="1206500"/>
            <wp:effectExtent l="0" t="0" r="0" b="0"/>
            <wp:wrapTight wrapText="bothSides">
              <wp:wrapPolygon edited="0">
                <wp:start x="0" y="0"/>
                <wp:lineTo x="0" y="21145"/>
                <wp:lineTo x="21265" y="21145"/>
                <wp:lineTo x="21265" y="0"/>
                <wp:lineTo x="0" y="0"/>
              </wp:wrapPolygon>
            </wp:wrapTight>
            <wp:docPr id="57" name="圖片 57" descr="https://www.msttour.com.tw/intranet/images/view_images/VJPNNII030/VJPNNII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sttour.com.tw/intranet/images/view_images/VJPNNII030/VJPNNII030-1.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B301D">
        <w:rPr>
          <w:rFonts w:ascii="微軟正黑體" w:eastAsia="微軟正黑體" w:hAnsi="微軟正黑體" w:hint="eastAsia"/>
          <w:b/>
          <w:bCs/>
          <w:color w:val="0070C0"/>
          <w:sz w:val="22"/>
        </w:rPr>
        <w:t>【</w:t>
      </w:r>
      <w:r w:rsidRPr="00DB301D">
        <w:rPr>
          <w:rFonts w:ascii="微軟正黑體" w:eastAsia="微軟正黑體" w:hAnsi="微軟正黑體"/>
          <w:b/>
          <w:bCs/>
          <w:color w:val="0070C0"/>
          <w:sz w:val="22"/>
        </w:rPr>
        <w:t>AEON MALL</w:t>
      </w:r>
      <w:r w:rsidRPr="00DB301D">
        <w:rPr>
          <w:rFonts w:ascii="微軟正黑體" w:eastAsia="微軟正黑體" w:hAnsi="微軟正黑體" w:hint="eastAsia"/>
          <w:b/>
          <w:bCs/>
          <w:color w:val="0070C0"/>
          <w:sz w:val="22"/>
        </w:rPr>
        <w:t>】</w:t>
      </w:r>
      <w:r w:rsidRPr="005612AE">
        <w:rPr>
          <w:rFonts w:ascii="微軟正黑體" w:eastAsia="微軟正黑體" w:hAnsi="微軟正黑體"/>
          <w:bCs/>
          <w:sz w:val="22"/>
        </w:rPr>
        <w:t>永旺為了</w:t>
      </w:r>
      <w:proofErr w:type="gramEnd"/>
      <w:r w:rsidRPr="005612AE">
        <w:rPr>
          <w:rFonts w:ascii="微軟正黑體" w:eastAsia="微軟正黑體" w:hAnsi="微軟正黑體"/>
          <w:bCs/>
          <w:sz w:val="22"/>
        </w:rPr>
        <w:t>讓來店的訪日外籍旅客能快樂、舒適購物，致力於充實相關設施、服務。在代表日本的大型綜合超市「AEON」裡，除了食品以外，醫藥品或化妝品、以至醫療用品或烹飪小物等，豐富多樣的商品這裡通通有。無庸置疑，您想要的東西這裡一定找得到！請您在這裡盡情享受購物的樂趣。</w:t>
      </w:r>
      <w:bookmarkEnd w:id="1"/>
      <w:bookmarkEnd w:id="2"/>
      <w:bookmarkEnd w:id="3"/>
      <w:bookmarkEnd w:id="4"/>
      <w:bookmarkEnd w:id="5"/>
    </w:p>
    <w:p w14:paraId="182AFA87" w14:textId="1BCE7804" w:rsidR="006B0697" w:rsidRDefault="006B0697" w:rsidP="004A4883">
      <w:pPr>
        <w:spacing w:line="0" w:lineRule="atLeast"/>
        <w:jc w:val="both"/>
        <w:rPr>
          <w:rFonts w:ascii="微軟正黑體" w:eastAsia="微軟正黑體" w:hAnsi="微軟正黑體"/>
          <w:bCs/>
          <w:sz w:val="22"/>
        </w:rPr>
      </w:pPr>
      <w:r w:rsidRPr="005612AE">
        <w:rPr>
          <w:rFonts w:ascii="微軟正黑體" w:eastAsia="微軟正黑體" w:hAnsi="微軟正黑體"/>
          <w:noProof/>
          <w:color w:val="FF0066"/>
        </w:rPr>
        <w:drawing>
          <wp:anchor distT="0" distB="0" distL="114300" distR="114300" simplePos="0" relativeHeight="251702272" behindDoc="1" locked="0" layoutInCell="1" allowOverlap="1" wp14:anchorId="23E26FD0" wp14:editId="5E4BEE16">
            <wp:simplePos x="0" y="0"/>
            <wp:positionH relativeFrom="margin">
              <wp:align>right</wp:align>
            </wp:positionH>
            <wp:positionV relativeFrom="paragraph">
              <wp:posOffset>0</wp:posOffset>
            </wp:positionV>
            <wp:extent cx="1800000" cy="1209083"/>
            <wp:effectExtent l="0" t="0" r="0" b="0"/>
            <wp:wrapTight wrapText="bothSides">
              <wp:wrapPolygon edited="0">
                <wp:start x="0" y="0"/>
                <wp:lineTo x="0" y="21101"/>
                <wp:lineTo x="21265" y="21101"/>
                <wp:lineTo x="21265" y="0"/>
                <wp:lineTo x="0" y="0"/>
              </wp:wrapPolygon>
            </wp:wrapTight>
            <wp:docPr id="82" name="圖片 82" descr="http://msttour.ittms.com.tw/intranet/images/view_images/VJPNOSA048/VJPNOSA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sttour.ittms.com.tw/intranet/images/view_images/VJPNOSA048/VJPNOSA048-1.jpg"/>
                    <pic:cNvPicPr>
                      <a:picLocks noChangeAspect="1" noChangeArrowheads="1"/>
                    </pic:cNvPicPr>
                  </pic:nvPicPr>
                  <pic:blipFill>
                    <a:blip r:embed="rId40" r:link="rId41" cstate="email">
                      <a:extLst>
                        <a:ext uri="{28A0092B-C50C-407E-A947-70E740481C1C}">
                          <a14:useLocalDpi xmlns:a14="http://schemas.microsoft.com/office/drawing/2010/main"/>
                        </a:ext>
                      </a:extLst>
                    </a:blip>
                    <a:srcRect/>
                    <a:stretch>
                      <a:fillRect/>
                    </a:stretch>
                  </pic:blipFill>
                  <pic:spPr bwMode="auto">
                    <a:xfrm>
                      <a:off x="0" y="0"/>
                      <a:ext cx="1800000" cy="12090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12AE">
        <w:rPr>
          <w:rFonts w:ascii="微軟正黑體" w:eastAsia="微軟正黑體" w:hAnsi="微軟正黑體" w:hint="eastAsia"/>
          <w:noProof/>
          <w:sz w:val="22"/>
        </w:rPr>
        <w:t>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國際空港後由本公司專業領隊協辦離境手續後，搭乘豪華客機返回溫暖的家，結束此次愉快名湯之旅。</w:t>
      </w:r>
      <w:r w:rsidRPr="005612AE">
        <w:rPr>
          <w:rFonts w:ascii="微軟正黑體" w:eastAsia="微軟正黑體" w:hAnsi="微軟正黑體"/>
          <w:bCs/>
          <w:sz w:val="22"/>
        </w:rPr>
        <w:t>敬祝  各位貴賓旅遊平安，假期愉快!!</w:t>
      </w:r>
    </w:p>
    <w:p w14:paraId="43D9D86C" w14:textId="77777777" w:rsidR="006B0697" w:rsidRPr="0079010B" w:rsidRDefault="006B0697" w:rsidP="004A4883">
      <w:pPr>
        <w:spacing w:line="0" w:lineRule="atLeast"/>
        <w:rPr>
          <w:rFonts w:ascii="微軟正黑體" w:eastAsia="微軟正黑體" w:hAnsi="微軟正黑體"/>
          <w:bCs/>
          <w:color w:val="0070C0"/>
          <w:sz w:val="22"/>
        </w:rPr>
      </w:pPr>
      <w:bookmarkStart w:id="6" w:name="OLE_LINK17"/>
      <w:bookmarkStart w:id="7" w:name="OLE_LINK18"/>
      <w:bookmarkStart w:id="8" w:name="OLE_LINK19"/>
      <w:bookmarkStart w:id="9" w:name="OLE_LINK20"/>
      <w:bookmarkStart w:id="10" w:name="OLE_LINK21"/>
      <w:bookmarkStart w:id="11" w:name="OLE_LINK22"/>
      <w:r w:rsidRPr="0079010B">
        <w:rPr>
          <w:rFonts w:ascii="微軟正黑體" w:eastAsia="微軟正黑體" w:hAnsi="微軟正黑體" w:hint="eastAsia"/>
          <w:color w:val="0070C0"/>
          <w:sz w:val="22"/>
        </w:rPr>
        <w:t>※</w:t>
      </w:r>
      <w:r w:rsidRPr="0079010B">
        <w:rPr>
          <w:rFonts w:ascii="微軟正黑體" w:eastAsia="微軟正黑體" w:hAnsi="微軟正黑體" w:hint="eastAsia"/>
          <w:bCs/>
          <w:color w:val="0070C0"/>
          <w:sz w:val="22"/>
        </w:rPr>
        <w:t>本日</w:t>
      </w:r>
      <w:r w:rsidRPr="0079010B">
        <w:rPr>
          <w:rFonts w:ascii="微軟正黑體" w:eastAsia="微軟正黑體" w:hAnsi="微軟正黑體"/>
          <w:bCs/>
          <w:color w:val="0070C0"/>
          <w:sz w:val="22"/>
        </w:rPr>
        <w:t>若因航空公司</w:t>
      </w:r>
      <w:r w:rsidRPr="0079010B">
        <w:rPr>
          <w:rFonts w:ascii="微軟正黑體" w:eastAsia="微軟正黑體" w:hAnsi="微軟正黑體" w:hint="eastAsia"/>
          <w:bCs/>
          <w:color w:val="0070C0"/>
          <w:sz w:val="22"/>
        </w:rPr>
        <w:t>航班調度</w:t>
      </w:r>
      <w:r w:rsidRPr="0079010B">
        <w:rPr>
          <w:rFonts w:ascii="微軟正黑體" w:eastAsia="微軟正黑體" w:hAnsi="微軟正黑體"/>
          <w:bCs/>
          <w:color w:val="0070C0"/>
          <w:sz w:val="22"/>
        </w:rPr>
        <w:t>或不可抗力因素，而變動航班時間及降落城市，造成團體行程變更或增加餐食或減少餐食，本公司</w:t>
      </w:r>
      <w:r w:rsidRPr="0079010B">
        <w:rPr>
          <w:rFonts w:ascii="微軟正黑體" w:eastAsia="微軟正黑體" w:hAnsi="微軟正黑體"/>
          <w:bCs/>
          <w:color w:val="0070C0"/>
          <w:sz w:val="22"/>
          <w:u w:val="single"/>
        </w:rPr>
        <w:t>不另行加價，亦不減價</w:t>
      </w:r>
      <w:r w:rsidRPr="0079010B">
        <w:rPr>
          <w:rFonts w:ascii="微軟正黑體" w:eastAsia="微軟正黑體" w:hAnsi="微軟正黑體"/>
          <w:bCs/>
          <w:color w:val="0070C0"/>
          <w:sz w:val="22"/>
        </w:rPr>
        <w:t>，敬請見諒</w:t>
      </w:r>
      <w:bookmarkEnd w:id="6"/>
      <w:bookmarkEnd w:id="7"/>
      <w:bookmarkEnd w:id="8"/>
      <w:bookmarkEnd w:id="9"/>
      <w:bookmarkEnd w:id="10"/>
      <w:bookmarkEnd w:id="11"/>
      <w:r w:rsidRPr="0079010B">
        <w:rPr>
          <w:rFonts w:ascii="微軟正黑體" w:eastAsia="微軟正黑體" w:hAnsi="微軟正黑體"/>
          <w:bCs/>
          <w:color w:val="0070C0"/>
          <w:sz w:val="22"/>
        </w:rPr>
        <w:t>。</w:t>
      </w: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410"/>
        <w:gridCol w:w="3746"/>
        <w:gridCol w:w="4159"/>
      </w:tblGrid>
      <w:tr w:rsidR="006B0697" w:rsidRPr="00E239A4" w14:paraId="06A1159C" w14:textId="77777777" w:rsidTr="000A7655">
        <w:trPr>
          <w:cantSplit/>
          <w:jc w:val="center"/>
        </w:trPr>
        <w:tc>
          <w:tcPr>
            <w:tcW w:w="10905" w:type="dxa"/>
            <w:gridSpan w:val="3"/>
            <w:shd w:val="clear" w:color="auto" w:fill="DEEAF6" w:themeFill="accent1" w:themeFillTint="33"/>
          </w:tcPr>
          <w:p w14:paraId="1750823D" w14:textId="77777777" w:rsidR="006B0697" w:rsidRPr="00E239A4" w:rsidRDefault="006B0697" w:rsidP="004A4883">
            <w:pPr>
              <w:spacing w:line="0" w:lineRule="atLeast"/>
              <w:rPr>
                <w:rFonts w:ascii="微軟正黑體" w:eastAsia="微軟正黑體" w:hAnsi="微軟正黑體"/>
                <w:color w:val="000000"/>
                <w:sz w:val="21"/>
                <w:szCs w:val="21"/>
              </w:rPr>
            </w:pPr>
            <w:bookmarkStart w:id="12" w:name="OLE_LINK7"/>
            <w:bookmarkStart w:id="13" w:name="OLE_LINK8"/>
            <w:bookmarkStart w:id="14" w:name="OLE_LINK9"/>
            <w:bookmarkStart w:id="15" w:name="OLE_LINK182"/>
            <w:r w:rsidRPr="0065216D">
              <w:rPr>
                <w:rFonts w:ascii="微軟正黑體" w:eastAsia="微軟正黑體" w:hAnsi="微軟正黑體"/>
                <w:noProof/>
                <w:color w:val="000000"/>
                <w:sz w:val="21"/>
                <w:szCs w:val="21"/>
              </w:rPr>
              <w:drawing>
                <wp:inline distT="0" distB="0" distL="0" distR="0" wp14:anchorId="4BD5E703" wp14:editId="680C3B13">
                  <wp:extent cx="104775" cy="95250"/>
                  <wp:effectExtent l="0" t="0" r="9525"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8"/>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34651A">
              <w:rPr>
                <w:rFonts w:ascii="微軟正黑體" w:eastAsia="微軟正黑體" w:hAnsi="微軟正黑體" w:hint="eastAsia"/>
                <w:color w:val="000000"/>
                <w:sz w:val="21"/>
                <w:szCs w:val="21"/>
              </w:rPr>
              <w:t xml:space="preserve"> </w:t>
            </w:r>
            <w:r w:rsidRPr="00E239A4">
              <w:rPr>
                <w:rFonts w:ascii="微軟正黑體" w:eastAsia="微軟正黑體" w:hAnsi="微軟正黑體" w:hint="eastAsia"/>
                <w:color w:val="000000"/>
                <w:sz w:val="21"/>
                <w:szCs w:val="21"/>
              </w:rPr>
              <w:t>住宿：</w:t>
            </w:r>
            <w:r>
              <w:rPr>
                <w:rFonts w:ascii="微軟正黑體" w:eastAsia="微軟正黑體" w:hAnsi="微軟正黑體" w:hint="eastAsia"/>
                <w:color w:val="000000"/>
                <w:sz w:val="21"/>
                <w:szCs w:val="21"/>
              </w:rPr>
              <w:t>溫暖的家</w:t>
            </w:r>
          </w:p>
        </w:tc>
      </w:tr>
      <w:tr w:rsidR="006B0697" w:rsidRPr="00E239A4" w14:paraId="051EA013" w14:textId="77777777" w:rsidTr="000A7655">
        <w:trPr>
          <w:cantSplit/>
          <w:jc w:val="center"/>
        </w:trPr>
        <w:tc>
          <w:tcPr>
            <w:tcW w:w="2542" w:type="dxa"/>
          </w:tcPr>
          <w:p w14:paraId="6CC6C508" w14:textId="77777777" w:rsidR="006B0697" w:rsidRPr="0065216D" w:rsidRDefault="006B0697" w:rsidP="004A4883">
            <w:pPr>
              <w:spacing w:line="0" w:lineRule="atLeast"/>
              <w:rPr>
                <w:rFonts w:ascii="微軟正黑體" w:eastAsia="微軟正黑體" w:hAnsi="微軟正黑體"/>
                <w:color w:val="000000"/>
                <w:sz w:val="21"/>
                <w:szCs w:val="21"/>
              </w:rPr>
            </w:pPr>
            <w:r w:rsidRPr="0065216D">
              <w:rPr>
                <w:rFonts w:ascii="微軟正黑體" w:eastAsia="微軟正黑體" w:hAnsi="微軟正黑體"/>
                <w:noProof/>
                <w:color w:val="000000"/>
                <w:sz w:val="21"/>
                <w:szCs w:val="21"/>
              </w:rPr>
              <w:lastRenderedPageBreak/>
              <w:drawing>
                <wp:inline distT="0" distB="0" distL="0" distR="0" wp14:anchorId="384331B4" wp14:editId="04D68C27">
                  <wp:extent cx="95250" cy="95250"/>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65216D">
              <w:rPr>
                <w:rFonts w:ascii="微軟正黑體" w:eastAsia="微軟正黑體" w:hAnsi="微軟正黑體" w:hint="eastAsia"/>
                <w:color w:val="000000"/>
                <w:sz w:val="21"/>
                <w:szCs w:val="21"/>
              </w:rPr>
              <w:t xml:space="preserve"> </w:t>
            </w:r>
            <w:r w:rsidRPr="00E239A4">
              <w:rPr>
                <w:rFonts w:ascii="微軟正黑體" w:eastAsia="微軟正黑體" w:hAnsi="微軟正黑體" w:hint="eastAsia"/>
                <w:color w:val="000000"/>
                <w:sz w:val="21"/>
                <w:szCs w:val="21"/>
              </w:rPr>
              <w:t>早餐：</w:t>
            </w:r>
            <w:r w:rsidRPr="0065216D">
              <w:rPr>
                <w:rFonts w:ascii="微軟正黑體" w:eastAsia="微軟正黑體" w:hAnsi="微軟正黑體" w:hint="eastAsia"/>
                <w:color w:val="000000"/>
                <w:sz w:val="21"/>
                <w:szCs w:val="21"/>
              </w:rPr>
              <w:t>飯店內享用</w:t>
            </w:r>
          </w:p>
        </w:tc>
        <w:tc>
          <w:tcPr>
            <w:tcW w:w="3969" w:type="dxa"/>
          </w:tcPr>
          <w:p w14:paraId="2081A910" w14:textId="77777777" w:rsidR="006B0697" w:rsidRPr="00E239A4" w:rsidRDefault="006B0697" w:rsidP="004A4883">
            <w:pPr>
              <w:spacing w:line="0" w:lineRule="atLeast"/>
              <w:rPr>
                <w:rFonts w:ascii="微軟正黑體" w:eastAsia="微軟正黑體" w:hAnsi="微軟正黑體"/>
                <w:color w:val="000000"/>
                <w:sz w:val="21"/>
                <w:szCs w:val="21"/>
              </w:rPr>
            </w:pPr>
            <w:r w:rsidRPr="00386DE7">
              <w:rPr>
                <w:rFonts w:ascii="微軟正黑體" w:eastAsia="微軟正黑體" w:hAnsi="微軟正黑體"/>
                <w:noProof/>
                <w:color w:val="000000"/>
                <w:sz w:val="21"/>
                <w:szCs w:val="21"/>
              </w:rPr>
              <w:drawing>
                <wp:inline distT="0" distB="0" distL="0" distR="0" wp14:anchorId="35CB6BC4" wp14:editId="57F20F80">
                  <wp:extent cx="95250" cy="9525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E239A4">
              <w:rPr>
                <w:rFonts w:ascii="微軟正黑體" w:eastAsia="微軟正黑體" w:hAnsi="微軟正黑體" w:hint="eastAsia"/>
                <w:color w:val="000000"/>
                <w:sz w:val="21"/>
                <w:szCs w:val="21"/>
              </w:rPr>
              <w:t xml:space="preserve"> 午餐：</w:t>
            </w:r>
            <w:r>
              <w:rPr>
                <w:rFonts w:ascii="微軟正黑體" w:eastAsia="微軟正黑體" w:hAnsi="微軟正黑體" w:hint="eastAsia"/>
                <w:color w:val="000000"/>
                <w:sz w:val="21"/>
                <w:szCs w:val="21"/>
              </w:rPr>
              <w:t>為了您逛街方便，敬請自理</w:t>
            </w:r>
          </w:p>
        </w:tc>
        <w:tc>
          <w:tcPr>
            <w:tcW w:w="4394" w:type="dxa"/>
          </w:tcPr>
          <w:p w14:paraId="293F86AF" w14:textId="77777777" w:rsidR="006B0697" w:rsidRPr="00E239A4" w:rsidRDefault="006B0697" w:rsidP="004A4883">
            <w:pPr>
              <w:spacing w:line="0" w:lineRule="atLeast"/>
              <w:ind w:leftChars="100" w:left="240"/>
              <w:rPr>
                <w:rFonts w:ascii="微軟正黑體" w:eastAsia="微軟正黑體" w:hAnsi="微軟正黑體"/>
                <w:color w:val="000000"/>
                <w:sz w:val="21"/>
                <w:szCs w:val="21"/>
              </w:rPr>
            </w:pPr>
            <w:r w:rsidRPr="00D46D93">
              <w:rPr>
                <w:rFonts w:ascii="微軟正黑體" w:eastAsia="微軟正黑體" w:hAnsi="微軟正黑體"/>
                <w:noProof/>
                <w:color w:val="000000"/>
                <w:sz w:val="21"/>
                <w:szCs w:val="21"/>
              </w:rPr>
              <w:drawing>
                <wp:inline distT="0" distB="0" distL="0" distR="0" wp14:anchorId="7C497E68" wp14:editId="2A8364FA">
                  <wp:extent cx="99060" cy="91440"/>
                  <wp:effectExtent l="0" t="0" r="0" b="381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E239A4">
              <w:rPr>
                <w:rFonts w:ascii="微軟正黑體" w:eastAsia="微軟正黑體" w:hAnsi="微軟正黑體" w:hint="eastAsia"/>
                <w:color w:val="000000"/>
                <w:sz w:val="21"/>
                <w:szCs w:val="21"/>
              </w:rPr>
              <w:t xml:space="preserve"> 晚餐：</w:t>
            </w:r>
            <w:r w:rsidRPr="00DF152D">
              <w:rPr>
                <w:rFonts w:ascii="微軟正黑體" w:eastAsia="微軟正黑體" w:hAnsi="微軟正黑體" w:hint="eastAsia"/>
                <w:color w:val="000000"/>
                <w:kern w:val="0"/>
                <w:sz w:val="21"/>
              </w:rPr>
              <w:t>機上精緻套餐</w:t>
            </w:r>
            <w:r>
              <w:rPr>
                <w:rFonts w:ascii="微軟正黑體" w:eastAsia="微軟正黑體" w:hAnsi="微軟正黑體" w:hint="eastAsia"/>
                <w:color w:val="000000"/>
                <w:kern w:val="0"/>
                <w:sz w:val="21"/>
              </w:rPr>
              <w:t>/</w:t>
            </w:r>
            <w:r>
              <w:rPr>
                <w:rFonts w:ascii="微軟正黑體" w:eastAsia="微軟正黑體" w:hAnsi="微軟正黑體" w:hint="eastAsia"/>
                <w:color w:val="000000"/>
                <w:sz w:val="21"/>
                <w:szCs w:val="21"/>
              </w:rPr>
              <w:t>溫暖的家</w:t>
            </w:r>
          </w:p>
        </w:tc>
      </w:tr>
    </w:tbl>
    <w:bookmarkEnd w:id="12"/>
    <w:bookmarkEnd w:id="13"/>
    <w:bookmarkEnd w:id="14"/>
    <w:bookmarkEnd w:id="15"/>
    <w:p w14:paraId="3F7599C1" w14:textId="77777777" w:rsidR="006B0697" w:rsidRPr="004A4883" w:rsidRDefault="006B0697" w:rsidP="004A4883">
      <w:pPr>
        <w:spacing w:line="0" w:lineRule="atLeast"/>
        <w:rPr>
          <w:rFonts w:ascii="微軟正黑體" w:eastAsia="微軟正黑體" w:hAnsi="微軟正黑體"/>
          <w:color w:val="000000"/>
          <w:w w:val="90"/>
          <w:sz w:val="22"/>
        </w:rPr>
      </w:pPr>
      <w:r w:rsidRPr="004A4883">
        <w:rPr>
          <w:rFonts w:ascii="微軟正黑體" w:eastAsia="微軟正黑體" w:hAnsi="微軟正黑體" w:hint="eastAsia"/>
          <w:noProof/>
          <w:color w:val="000000"/>
          <w:sz w:val="22"/>
        </w:rPr>
        <mc:AlternateContent>
          <mc:Choice Requires="wps">
            <w:drawing>
              <wp:anchor distT="0" distB="0" distL="114300" distR="114300" simplePos="0" relativeHeight="251701248" behindDoc="0" locked="0" layoutInCell="1" allowOverlap="1" wp14:anchorId="0DC594C7" wp14:editId="767E1FF9">
                <wp:simplePos x="0" y="0"/>
                <wp:positionH relativeFrom="column">
                  <wp:posOffset>4445</wp:posOffset>
                </wp:positionH>
                <wp:positionV relativeFrom="paragraph">
                  <wp:posOffset>81915</wp:posOffset>
                </wp:positionV>
                <wp:extent cx="6696000" cy="0"/>
                <wp:effectExtent l="0" t="19050" r="48260" b="3810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4228" id="直線接點 2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5pt" to="527.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" strokeweight="4pt">
                <v:stroke linestyle="thickThin"/>
              </v:line>
            </w:pict>
          </mc:Fallback>
        </mc:AlternateContent>
      </w:r>
    </w:p>
    <w:p w14:paraId="6E184054" w14:textId="77777777" w:rsidR="004A4883" w:rsidRPr="004A4883" w:rsidRDefault="004A4883" w:rsidP="004A4883">
      <w:pPr>
        <w:pStyle w:val="Web"/>
        <w:spacing w:before="0" w:beforeAutospacing="0" w:after="0" w:afterAutospacing="0" w:line="0" w:lineRule="atLeast"/>
        <w:ind w:right="147"/>
        <w:rPr>
          <w:rFonts w:ascii="微軟正黑體" w:eastAsia="微軟正黑體" w:hAnsi="微軟正黑體"/>
          <w:b/>
          <w:kern w:val="2"/>
          <w:sz w:val="22"/>
          <w:szCs w:val="22"/>
        </w:rPr>
      </w:pPr>
      <w:r w:rsidRPr="004A4883">
        <w:rPr>
          <w:rFonts w:ascii="微軟正黑體" w:eastAsia="微軟正黑體" w:hAnsi="微軟正黑體"/>
          <w:noProof/>
          <w:sz w:val="22"/>
          <w:szCs w:val="22"/>
        </w:rPr>
        <mc:AlternateContent>
          <mc:Choice Requires="wps">
            <w:drawing>
              <wp:anchor distT="0" distB="0" distL="114300" distR="114300" simplePos="0" relativeHeight="251711488" behindDoc="0" locked="0" layoutInCell="1" allowOverlap="1" wp14:anchorId="5D98852C" wp14:editId="3F39BF87">
                <wp:simplePos x="0" y="0"/>
                <wp:positionH relativeFrom="margin">
                  <wp:align>right</wp:align>
                </wp:positionH>
                <wp:positionV relativeFrom="paragraph">
                  <wp:posOffset>81915</wp:posOffset>
                </wp:positionV>
                <wp:extent cx="6696000" cy="1432560"/>
                <wp:effectExtent l="0" t="0" r="0" b="0"/>
                <wp:wrapSquare wrapText="bothSides"/>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1432560"/>
                        </a:xfrm>
                        <a:prstGeom prst="rect">
                          <a:avLst/>
                        </a:prstGeom>
                        <a:solidFill>
                          <a:srgbClr val="FFC0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C1EFF" w14:textId="77777777" w:rsidR="004A4883" w:rsidRPr="00C406EA" w:rsidRDefault="004A4883" w:rsidP="004A4883">
                            <w:pPr>
                              <w:pStyle w:val="Web"/>
                              <w:spacing w:after="0" w:afterAutospacing="0" w:line="0" w:lineRule="atLeast"/>
                              <w:ind w:right="150"/>
                              <w:rPr>
                                <w:rFonts w:ascii="微軟正黑體" w:eastAsia="微軟正黑體" w:hAnsi="微軟正黑體"/>
                                <w:b/>
                                <w:kern w:val="2"/>
                              </w:rPr>
                            </w:pPr>
                            <w:r>
                              <w:rPr>
                                <w:noProof/>
                              </w:rPr>
                              <w:drawing>
                                <wp:inline distT="0" distB="0" distL="0" distR="0" wp14:anchorId="325FC8CE" wp14:editId="1FA75EE1">
                                  <wp:extent cx="566420" cy="432435"/>
                                  <wp:effectExtent l="0" t="0" r="5080" b="5715"/>
                                  <wp:docPr id="28" name="圖片 28" descr="D:\公司圖檔\素材\新資料夾 (2)\megaphone-paris.jpg"/>
                                  <wp:cNvGraphicFramePr/>
                                  <a:graphic xmlns:a="http://schemas.openxmlformats.org/drawingml/2006/main">
                                    <a:graphicData uri="http://schemas.openxmlformats.org/drawingml/2006/picture">
                                      <pic:pic xmlns:pic="http://schemas.openxmlformats.org/drawingml/2006/picture">
                                        <pic:nvPicPr>
                                          <pic:cNvPr id="28" name="圖片 28" descr="D:\公司圖檔\素材\新資料夾 (2)\megaphone-paris.jpg"/>
                                          <pic:cNvPicPr/>
                                        </pic:nvPicPr>
                                        <pic:blipFill>
                                          <a:blip r:embed="rId42">
                                            <a:clrChange>
                                              <a:clrFrom>
                                                <a:srgbClr val="FBFBFB"/>
                                              </a:clrFrom>
                                              <a:clrTo>
                                                <a:srgbClr val="FBFBFB">
                                                  <a:alpha val="0"/>
                                                </a:srgbClr>
                                              </a:clrTo>
                                            </a:clrChange>
                                            <a:extLst>
                                              <a:ext uri="{28A0092B-C50C-407E-A947-70E740481C1C}">
                                                <a14:useLocalDpi xmlns:a14="http://schemas.microsoft.com/office/drawing/2010/main"/>
                                              </a:ext>
                                            </a:extLst>
                                          </a:blip>
                                          <a:srcRect/>
                                          <a:stretch>
                                            <a:fillRect/>
                                          </a:stretch>
                                        </pic:blipFill>
                                        <pic:spPr bwMode="auto">
                                          <a:xfrm>
                                            <a:off x="0" y="0"/>
                                            <a:ext cx="566420" cy="432435"/>
                                          </a:xfrm>
                                          <a:prstGeom prst="rect">
                                            <a:avLst/>
                                          </a:prstGeom>
                                          <a:noFill/>
                                          <a:ln>
                                            <a:noFill/>
                                          </a:ln>
                                        </pic:spPr>
                                      </pic:pic>
                                    </a:graphicData>
                                  </a:graphic>
                                </wp:inline>
                              </w:drawing>
                            </w:r>
                            <w:r>
                              <w:rPr>
                                <w:rFonts w:ascii="微軟正黑體" w:eastAsia="微軟正黑體" w:hAnsi="微軟正黑體" w:hint="eastAsia"/>
                                <w:b/>
                                <w:color w:val="FF0000"/>
                                <w:sz w:val="28"/>
                                <w:szCs w:val="28"/>
                              </w:rPr>
                              <w:t xml:space="preserve"> </w:t>
                            </w:r>
                            <w:r w:rsidRPr="00E15FE9">
                              <w:rPr>
                                <w:rFonts w:ascii="微軟正黑體" w:eastAsia="微軟正黑體" w:hAnsi="微軟正黑體" w:hint="eastAsia"/>
                                <w:b/>
                                <w:color w:val="FF0000"/>
                                <w:sz w:val="28"/>
                                <w:szCs w:val="28"/>
                                <w:highlight w:val="yellow"/>
                              </w:rPr>
                              <w:t>貼心提醒</w:t>
                            </w:r>
                            <w:r w:rsidRPr="00E15FE9">
                              <w:rPr>
                                <w:rFonts w:ascii="微軟正黑體" w:eastAsia="微軟正黑體" w:hAnsi="微軟正黑體" w:hint="eastAsia"/>
                                <w:b/>
                                <w:color w:val="FF0000"/>
                                <w:sz w:val="22"/>
                                <w:szCs w:val="28"/>
                              </w:rPr>
                              <w:t>【日本網購旅客注意事項】</w:t>
                            </w:r>
                          </w:p>
                          <w:p w14:paraId="33ADECBC" w14:textId="77777777" w:rsidR="004A4883" w:rsidRPr="00445BB9" w:rsidRDefault="004A4883" w:rsidP="004A4883">
                            <w:pPr>
                              <w:pStyle w:val="1"/>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C406EA">
                              <w:rPr>
                                <w:rFonts w:ascii="微軟正黑體" w:eastAsia="微軟正黑體" w:hAnsi="微軟正黑體" w:hint="eastAsia"/>
                                <w:b/>
                                <w:sz w:val="22"/>
                                <w:szCs w:val="22"/>
                              </w:rPr>
                              <w:t>務必在</w:t>
                            </w:r>
                            <w:proofErr w:type="gramStart"/>
                            <w:r w:rsidRPr="00C406EA">
                              <w:rPr>
                                <w:rFonts w:ascii="微軟正黑體" w:eastAsia="微軟正黑體" w:hAnsi="微軟正黑體" w:hint="eastAsia"/>
                                <w:b/>
                                <w:sz w:val="22"/>
                                <w:szCs w:val="22"/>
                              </w:rPr>
                              <w:t>入住前先</w:t>
                            </w:r>
                            <w:proofErr w:type="gramEnd"/>
                            <w:r w:rsidRPr="00C406EA">
                              <w:rPr>
                                <w:rFonts w:ascii="微軟正黑體" w:eastAsia="微軟正黑體" w:hAnsi="微軟正黑體" w:hint="eastAsia"/>
                                <w:b/>
                                <w:sz w:val="22"/>
                                <w:szCs w:val="22"/>
                              </w:rPr>
                              <w:t>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C406EA">
                              <w:rPr>
                                <w:rFonts w:ascii="微軟正黑體" w:eastAsia="微軟正黑體" w:hAnsi="微軟正黑體" w:hint="eastAsia"/>
                                <w:b/>
                                <w:sz w:val="22"/>
                                <w:szCs w:val="22"/>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w:t>
                            </w:r>
                            <w:proofErr w:type="gramStart"/>
                            <w:r w:rsidRPr="00E15FE9">
                              <w:rPr>
                                <w:rFonts w:ascii="微軟正黑體" w:eastAsia="微軟正黑體" w:hAnsi="微軟正黑體" w:hint="eastAsia"/>
                                <w:b/>
                                <w:sz w:val="22"/>
                                <w:szCs w:val="22"/>
                              </w:rPr>
                              <w:t>敬請諒察</w:t>
                            </w:r>
                            <w:proofErr w:type="gramEnd"/>
                            <w:r w:rsidRPr="00E15FE9">
                              <w:rPr>
                                <w:rFonts w:ascii="微軟正黑體" w:eastAsia="微軟正黑體" w:hAnsi="微軟正黑體" w:hint="eastAsia"/>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852C" id="文字方塊 25" o:spid="_x0000_s1030" type="#_x0000_t202" style="position:absolute;margin-left:476.05pt;margin-top:6.45pt;width:527.25pt;height:112.8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" fillcolor="#ffc000" stroked="f">
                <v:fill opacity="26214f"/>
                <v:textbox>
                  <w:txbxContent>
                    <w:p w14:paraId="2C2C1EFF" w14:textId="77777777" w:rsidR="004A4883" w:rsidRPr="00C406EA" w:rsidRDefault="004A4883" w:rsidP="004A4883">
                      <w:pPr>
                        <w:pStyle w:val="Web"/>
                        <w:spacing w:after="0" w:afterAutospacing="0" w:line="0" w:lineRule="atLeast"/>
                        <w:ind w:right="150"/>
                        <w:rPr>
                          <w:rFonts w:ascii="微軟正黑體" w:eastAsia="微軟正黑體" w:hAnsi="微軟正黑體"/>
                          <w:b/>
                          <w:kern w:val="2"/>
                        </w:rPr>
                      </w:pPr>
                      <w:r>
                        <w:rPr>
                          <w:noProof/>
                        </w:rPr>
                        <w:drawing>
                          <wp:inline distT="0" distB="0" distL="0" distR="0" wp14:anchorId="325FC8CE" wp14:editId="1FA75EE1">
                            <wp:extent cx="566420" cy="432435"/>
                            <wp:effectExtent l="0" t="0" r="5080" b="5715"/>
                            <wp:docPr id="28" name="圖片 28" descr="D:\公司圖檔\素材\新資料夾 (2)\megaphone-paris.jpg"/>
                            <wp:cNvGraphicFramePr/>
                            <a:graphic xmlns:a="http://schemas.openxmlformats.org/drawingml/2006/main">
                              <a:graphicData uri="http://schemas.openxmlformats.org/drawingml/2006/picture">
                                <pic:pic xmlns:pic="http://schemas.openxmlformats.org/drawingml/2006/picture">
                                  <pic:nvPicPr>
                                    <pic:cNvPr id="28" name="圖片 28" descr="D:\公司圖檔\素材\新資料夾 (2)\megaphone-paris.jpg"/>
                                    <pic:cNvPicPr/>
                                  </pic:nvPicPr>
                                  <pic:blipFill>
                                    <a:blip r:embed="rId42">
                                      <a:clrChange>
                                        <a:clrFrom>
                                          <a:srgbClr val="FBFBFB"/>
                                        </a:clrFrom>
                                        <a:clrTo>
                                          <a:srgbClr val="FBFBFB">
                                            <a:alpha val="0"/>
                                          </a:srgbClr>
                                        </a:clrTo>
                                      </a:clrChange>
                                      <a:extLst>
                                        <a:ext uri="{28A0092B-C50C-407E-A947-70E740481C1C}">
                                          <a14:useLocalDpi xmlns:a14="http://schemas.microsoft.com/office/drawing/2010/main"/>
                                        </a:ext>
                                      </a:extLst>
                                    </a:blip>
                                    <a:srcRect/>
                                    <a:stretch>
                                      <a:fillRect/>
                                    </a:stretch>
                                  </pic:blipFill>
                                  <pic:spPr bwMode="auto">
                                    <a:xfrm>
                                      <a:off x="0" y="0"/>
                                      <a:ext cx="566420" cy="432435"/>
                                    </a:xfrm>
                                    <a:prstGeom prst="rect">
                                      <a:avLst/>
                                    </a:prstGeom>
                                    <a:noFill/>
                                    <a:ln>
                                      <a:noFill/>
                                    </a:ln>
                                  </pic:spPr>
                                </pic:pic>
                              </a:graphicData>
                            </a:graphic>
                          </wp:inline>
                        </w:drawing>
                      </w:r>
                      <w:r>
                        <w:rPr>
                          <w:rFonts w:ascii="微軟正黑體" w:eastAsia="微軟正黑體" w:hAnsi="微軟正黑體" w:hint="eastAsia"/>
                          <w:b/>
                          <w:color w:val="FF0000"/>
                          <w:sz w:val="28"/>
                          <w:szCs w:val="28"/>
                        </w:rPr>
                        <w:t xml:space="preserve"> </w:t>
                      </w:r>
                      <w:r w:rsidRPr="00E15FE9">
                        <w:rPr>
                          <w:rFonts w:ascii="微軟正黑體" w:eastAsia="微軟正黑體" w:hAnsi="微軟正黑體" w:hint="eastAsia"/>
                          <w:b/>
                          <w:color w:val="FF0000"/>
                          <w:sz w:val="28"/>
                          <w:szCs w:val="28"/>
                          <w:highlight w:val="yellow"/>
                        </w:rPr>
                        <w:t>貼心提醒</w:t>
                      </w:r>
                      <w:r w:rsidRPr="00E15FE9">
                        <w:rPr>
                          <w:rFonts w:ascii="微軟正黑體" w:eastAsia="微軟正黑體" w:hAnsi="微軟正黑體" w:hint="eastAsia"/>
                          <w:b/>
                          <w:color w:val="FF0000"/>
                          <w:sz w:val="22"/>
                          <w:szCs w:val="28"/>
                        </w:rPr>
                        <w:t>【日本網購旅客注意事項】</w:t>
                      </w:r>
                    </w:p>
                    <w:p w14:paraId="33ADECBC" w14:textId="77777777" w:rsidR="004A4883" w:rsidRPr="00445BB9" w:rsidRDefault="004A4883" w:rsidP="004A4883">
                      <w:pPr>
                        <w:pStyle w:val="1"/>
                        <w:spacing w:line="400" w:lineRule="exact"/>
                        <w:jc w:val="both"/>
                        <w:rPr>
                          <w:rFonts w:ascii="微軟正黑體" w:eastAsia="微軟正黑體" w:hAnsi="微軟正黑體"/>
                          <w:color w:val="000000"/>
                          <w:szCs w:val="26"/>
                        </w:rPr>
                      </w:pPr>
                      <w:r w:rsidRPr="00E15FE9">
                        <w:rPr>
                          <w:rFonts w:ascii="微軟正黑體" w:eastAsia="微軟正黑體" w:hAnsi="微軟正黑體" w:hint="eastAsia"/>
                          <w:b/>
                          <w:sz w:val="22"/>
                          <w:szCs w:val="22"/>
                        </w:rPr>
                        <w:t>請有需要網購的旅客</w:t>
                      </w:r>
                      <w:r w:rsidRPr="00C406EA">
                        <w:rPr>
                          <w:rFonts w:ascii="微軟正黑體" w:eastAsia="微軟正黑體" w:hAnsi="微軟正黑體" w:hint="eastAsia"/>
                          <w:b/>
                          <w:sz w:val="22"/>
                          <w:szCs w:val="22"/>
                        </w:rPr>
                        <w:t>務必在</w:t>
                      </w:r>
                      <w:proofErr w:type="gramStart"/>
                      <w:r w:rsidRPr="00C406EA">
                        <w:rPr>
                          <w:rFonts w:ascii="微軟正黑體" w:eastAsia="微軟正黑體" w:hAnsi="微軟正黑體" w:hint="eastAsia"/>
                          <w:b/>
                          <w:sz w:val="22"/>
                          <w:szCs w:val="22"/>
                        </w:rPr>
                        <w:t>入住前先</w:t>
                      </w:r>
                      <w:proofErr w:type="gramEnd"/>
                      <w:r w:rsidRPr="00C406EA">
                        <w:rPr>
                          <w:rFonts w:ascii="微軟正黑體" w:eastAsia="微軟正黑體" w:hAnsi="微軟正黑體" w:hint="eastAsia"/>
                          <w:b/>
                          <w:sz w:val="22"/>
                          <w:szCs w:val="22"/>
                        </w:rPr>
                        <w:t>與飯店確認是否有代收商品的服務</w:t>
                      </w:r>
                      <w:r w:rsidRPr="00E15FE9">
                        <w:rPr>
                          <w:rFonts w:ascii="微軟正黑體" w:eastAsia="微軟正黑體" w:hAnsi="微軟正黑體" w:hint="eastAsia"/>
                          <w:b/>
                          <w:sz w:val="22"/>
                          <w:szCs w:val="22"/>
                        </w:rPr>
                        <w:t>，在得到飯店首肯後，回信告知約有幾件商品會寄往飯店，讓飯店人員了解大概的情況，</w:t>
                      </w:r>
                      <w:r w:rsidRPr="00E15FE9">
                        <w:rPr>
                          <w:rFonts w:ascii="微軟正黑體" w:eastAsia="微軟正黑體" w:hAnsi="微軟正黑體" w:hint="eastAsia"/>
                          <w:b/>
                          <w:color w:val="FF0000"/>
                          <w:sz w:val="22"/>
                          <w:szCs w:val="22"/>
                        </w:rPr>
                        <w:t>旅行社無法代為處理相關手續</w:t>
                      </w:r>
                      <w:r w:rsidRPr="00E15FE9">
                        <w:rPr>
                          <w:rFonts w:ascii="微軟正黑體" w:eastAsia="微軟正黑體" w:hAnsi="微軟正黑體" w:hint="eastAsia"/>
                          <w:b/>
                          <w:sz w:val="22"/>
                          <w:szCs w:val="22"/>
                        </w:rPr>
                        <w:t>，</w:t>
                      </w:r>
                      <w:r w:rsidRPr="00C406EA">
                        <w:rPr>
                          <w:rFonts w:ascii="微軟正黑體" w:eastAsia="微軟正黑體" w:hAnsi="微軟正黑體" w:hint="eastAsia"/>
                          <w:b/>
                          <w:sz w:val="22"/>
                          <w:szCs w:val="22"/>
                        </w:rPr>
                        <w:t>等到飯店回覆同意後才能進行網路下單訂購商品</w:t>
                      </w:r>
                      <w:r w:rsidRPr="00E15FE9">
                        <w:rPr>
                          <w:rFonts w:ascii="微軟正黑體" w:eastAsia="微軟正黑體" w:hAnsi="微軟正黑體" w:hint="eastAsia"/>
                          <w:b/>
                          <w:sz w:val="22"/>
                          <w:szCs w:val="22"/>
                        </w:rPr>
                        <w:t>，由於這是旅客與網購業者及飯店之間的聯繫，</w:t>
                      </w:r>
                      <w:r w:rsidRPr="00E15FE9">
                        <w:rPr>
                          <w:rFonts w:ascii="微軟正黑體" w:eastAsia="微軟正黑體" w:hAnsi="微軟正黑體" w:hint="eastAsia"/>
                          <w:b/>
                          <w:color w:val="FF0000"/>
                          <w:sz w:val="22"/>
                          <w:szCs w:val="22"/>
                        </w:rPr>
                        <w:t>旅行社及隨團導遊不負責居間聯繫溝通處理及所有與旅遊無關的服務</w:t>
                      </w:r>
                      <w:r w:rsidRPr="00E15FE9">
                        <w:rPr>
                          <w:rFonts w:ascii="微軟正黑體" w:eastAsia="微軟正黑體" w:hAnsi="微軟正黑體" w:hint="eastAsia"/>
                          <w:b/>
                          <w:sz w:val="22"/>
                          <w:szCs w:val="22"/>
                        </w:rPr>
                        <w:t>，如有發生貨品短少遺失等狀況請自行承擔風險，</w:t>
                      </w:r>
                      <w:proofErr w:type="gramStart"/>
                      <w:r w:rsidRPr="00E15FE9">
                        <w:rPr>
                          <w:rFonts w:ascii="微軟正黑體" w:eastAsia="微軟正黑體" w:hAnsi="微軟正黑體" w:hint="eastAsia"/>
                          <w:b/>
                          <w:sz w:val="22"/>
                          <w:szCs w:val="22"/>
                        </w:rPr>
                        <w:t>敬請諒察</w:t>
                      </w:r>
                      <w:proofErr w:type="gramEnd"/>
                      <w:r w:rsidRPr="00E15FE9">
                        <w:rPr>
                          <w:rFonts w:ascii="微軟正黑體" w:eastAsia="微軟正黑體" w:hAnsi="微軟正黑體" w:hint="eastAsia"/>
                          <w:b/>
                          <w:sz w:val="22"/>
                          <w:szCs w:val="22"/>
                        </w:rPr>
                        <w:t>。</w:t>
                      </w:r>
                    </w:p>
                  </w:txbxContent>
                </v:textbox>
                <w10:wrap type="square" anchorx="margin"/>
              </v:shape>
            </w:pict>
          </mc:Fallback>
        </mc:AlternateContent>
      </w:r>
    </w:p>
    <w:p w14:paraId="3A9B0712" w14:textId="77777777" w:rsidR="006B0697" w:rsidRPr="004A4883" w:rsidRDefault="006B0697" w:rsidP="004A4883">
      <w:pPr>
        <w:spacing w:line="0" w:lineRule="atLeast"/>
        <w:ind w:left="207" w:hangingChars="94" w:hanging="207"/>
        <w:jc w:val="distribute"/>
        <w:rPr>
          <w:rFonts w:ascii="微軟正黑體" w:eastAsia="微軟正黑體" w:hAnsi="微軟正黑體"/>
          <w:b/>
          <w:color w:val="FF0000"/>
          <w:sz w:val="22"/>
        </w:rPr>
      </w:pPr>
      <w:r w:rsidRPr="004A4883">
        <w:rPr>
          <w:rFonts w:ascii="微軟正黑體" w:eastAsia="微軟正黑體" w:hAnsi="微軟正黑體" w:hint="eastAsia"/>
          <w:b/>
          <w:color w:val="FF0000"/>
          <w:sz w:val="22"/>
          <w:highlight w:val="yellow"/>
        </w:rPr>
        <w:t>此行程團體機位一經開立後無法退票，可於出發前3天</w:t>
      </w:r>
      <w:r w:rsidR="00330BBB" w:rsidRPr="004A4883">
        <w:rPr>
          <w:rFonts w:ascii="微軟正黑體" w:eastAsia="微軟正黑體" w:hAnsi="微軟正黑體" w:hint="eastAsia"/>
          <w:b/>
          <w:color w:val="FF0000"/>
          <w:sz w:val="22"/>
          <w:highlight w:val="yellow"/>
        </w:rPr>
        <w:t>(不含假日)</w:t>
      </w:r>
      <w:r w:rsidRPr="004A4883">
        <w:rPr>
          <w:rFonts w:ascii="微軟正黑體" w:eastAsia="微軟正黑體" w:hAnsi="微軟正黑體" w:hint="eastAsia"/>
          <w:b/>
          <w:color w:val="FF0000"/>
          <w:sz w:val="22"/>
          <w:highlight w:val="yellow"/>
        </w:rPr>
        <w:t>付費更換姓名，手續費$1500元。</w:t>
      </w:r>
    </w:p>
    <w:p w14:paraId="686B034C" w14:textId="77777777" w:rsidR="006B0697" w:rsidRPr="004A4883" w:rsidRDefault="006B0697" w:rsidP="004A4883">
      <w:pPr>
        <w:spacing w:line="0" w:lineRule="atLeast"/>
        <w:ind w:left="207" w:hangingChars="94" w:hanging="207"/>
        <w:jc w:val="distribute"/>
        <w:rPr>
          <w:rFonts w:ascii="微軟正黑體" w:eastAsia="微軟正黑體" w:hAnsi="微軟正黑體"/>
          <w:b/>
          <w:color w:val="FF0000"/>
          <w:sz w:val="22"/>
          <w:highlight w:val="yellow"/>
        </w:rPr>
      </w:pPr>
      <w:r w:rsidRPr="004A4883">
        <w:rPr>
          <w:rFonts w:ascii="微軟正黑體" w:eastAsia="微軟正黑體" w:hAnsi="微軟正黑體"/>
          <w:b/>
          <w:color w:val="FF0000"/>
          <w:sz w:val="22"/>
          <w:highlight w:val="yellow"/>
        </w:rPr>
        <w:t>此行程為包機旅遊團，訂金為每人NT$1</w:t>
      </w:r>
      <w:r w:rsidRPr="004A4883">
        <w:rPr>
          <w:rFonts w:ascii="微軟正黑體" w:eastAsia="微軟正黑體" w:hAnsi="微軟正黑體" w:hint="eastAsia"/>
          <w:b/>
          <w:color w:val="FF0000"/>
          <w:sz w:val="22"/>
          <w:highlight w:val="yellow"/>
        </w:rPr>
        <w:t>0</w:t>
      </w:r>
      <w:r w:rsidRPr="004A4883">
        <w:rPr>
          <w:rFonts w:ascii="微軟正黑體" w:eastAsia="微軟正黑體" w:hAnsi="微軟正黑體"/>
          <w:b/>
          <w:color w:val="FF0000"/>
          <w:sz w:val="22"/>
          <w:highlight w:val="yellow"/>
        </w:rPr>
        <w:t>,000，</w:t>
      </w:r>
      <w:proofErr w:type="gramStart"/>
      <w:r w:rsidRPr="004A4883">
        <w:rPr>
          <w:rFonts w:ascii="微軟正黑體" w:eastAsia="微軟正黑體" w:hAnsi="微軟正黑體"/>
          <w:b/>
          <w:color w:val="FF0000"/>
          <w:sz w:val="22"/>
          <w:highlight w:val="yellow"/>
        </w:rPr>
        <w:t>付訂後</w:t>
      </w:r>
      <w:proofErr w:type="gramEnd"/>
      <w:r w:rsidRPr="004A4883">
        <w:rPr>
          <w:rFonts w:ascii="微軟正黑體" w:eastAsia="微軟正黑體" w:hAnsi="微軟正黑體"/>
          <w:b/>
          <w:color w:val="FF0000"/>
          <w:sz w:val="22"/>
          <w:highlight w:val="yellow"/>
        </w:rPr>
        <w:t>如因個人因素取消不予退還，敬請注意。</w:t>
      </w:r>
    </w:p>
    <w:p w14:paraId="64B7301B" w14:textId="77777777" w:rsidR="004A4883" w:rsidRPr="004A4883" w:rsidRDefault="004A4883" w:rsidP="004A4883">
      <w:pPr>
        <w:spacing w:line="0" w:lineRule="atLeast"/>
        <w:ind w:left="207" w:hangingChars="94" w:hanging="207"/>
        <w:rPr>
          <w:rFonts w:ascii="微軟正黑體" w:eastAsia="微軟正黑體" w:hAnsi="微軟正黑體"/>
          <w:sz w:val="22"/>
        </w:rPr>
      </w:pPr>
    </w:p>
    <w:p w14:paraId="6C6A5891" w14:textId="278998C9" w:rsidR="006B0697" w:rsidRPr="004A4883" w:rsidRDefault="006B0697" w:rsidP="004A4883">
      <w:pPr>
        <w:spacing w:line="0" w:lineRule="atLeast"/>
        <w:ind w:left="207" w:hangingChars="94" w:hanging="207"/>
        <w:rPr>
          <w:rFonts w:ascii="微軟正黑體" w:eastAsia="微軟正黑體" w:hAnsi="微軟正黑體"/>
          <w:sz w:val="22"/>
        </w:rPr>
      </w:pPr>
      <w:r w:rsidRPr="004A4883">
        <w:rPr>
          <w:rFonts w:ascii="微軟正黑體" w:eastAsia="微軟正黑體" w:hAnsi="微軟正黑體" w:hint="eastAsia"/>
          <w:sz w:val="22"/>
        </w:rPr>
        <w:t>團費不含：</w:t>
      </w:r>
      <w:r w:rsidRPr="004A4883">
        <w:rPr>
          <w:rFonts w:ascii="微軟正黑體" w:eastAsia="微軟正黑體" w:hAnsi="微軟正黑體"/>
          <w:sz w:val="22"/>
        </w:rPr>
        <w:t xml:space="preserve"> </w:t>
      </w:r>
      <w:r w:rsidRPr="004A4883">
        <w:rPr>
          <w:rFonts w:ascii="微軟正黑體" w:eastAsia="微軟正黑體" w:hAnsi="微軟正黑體"/>
          <w:sz w:val="22"/>
        </w:rPr>
        <w:br/>
        <w:t>1.</w:t>
      </w:r>
      <w:r w:rsidRPr="004A4883">
        <w:rPr>
          <w:rFonts w:ascii="微軟正黑體" w:eastAsia="微軟正黑體" w:hAnsi="微軟正黑體" w:hint="eastAsia"/>
          <w:sz w:val="22"/>
        </w:rPr>
        <w:t>導遊、司機小費</w:t>
      </w:r>
      <w:r w:rsidRPr="004A4883">
        <w:rPr>
          <w:rFonts w:ascii="微軟正黑體" w:eastAsia="微軟正黑體" w:hAnsi="微軟正黑體"/>
          <w:sz w:val="22"/>
        </w:rPr>
        <w:t xml:space="preserve"> (</w:t>
      </w:r>
      <w:r w:rsidRPr="004A4883">
        <w:rPr>
          <w:rFonts w:ascii="微軟正黑體" w:eastAsia="微軟正黑體" w:hAnsi="微軟正黑體" w:hint="eastAsia"/>
          <w:sz w:val="22"/>
        </w:rPr>
        <w:t>建議每天新台幣</w:t>
      </w:r>
      <w:r w:rsidRPr="004A4883">
        <w:rPr>
          <w:rFonts w:ascii="微軟正黑體" w:eastAsia="微軟正黑體" w:hAnsi="微軟正黑體"/>
          <w:sz w:val="22"/>
        </w:rPr>
        <w:t>250</w:t>
      </w:r>
      <w:r w:rsidRPr="004A4883">
        <w:rPr>
          <w:rFonts w:ascii="微軟正黑體" w:eastAsia="微軟正黑體" w:hAnsi="微軟正黑體" w:hint="eastAsia"/>
          <w:sz w:val="22"/>
        </w:rPr>
        <w:t>元</w:t>
      </w:r>
      <w:r w:rsidRPr="004A4883">
        <w:rPr>
          <w:rFonts w:ascii="微軟正黑體" w:eastAsia="微軟正黑體" w:hAnsi="微軟正黑體"/>
          <w:sz w:val="22"/>
        </w:rPr>
        <w:t>/</w:t>
      </w:r>
      <w:r w:rsidRPr="004A4883">
        <w:rPr>
          <w:rFonts w:ascii="微軟正黑體" w:eastAsia="微軟正黑體" w:hAnsi="微軟正黑體" w:hint="eastAsia"/>
          <w:sz w:val="22"/>
        </w:rPr>
        <w:t>人</w:t>
      </w:r>
      <w:r w:rsidRPr="004A4883">
        <w:rPr>
          <w:rFonts w:ascii="微軟正黑體" w:eastAsia="微軟正黑體" w:hAnsi="微軟正黑體"/>
          <w:sz w:val="22"/>
        </w:rPr>
        <w:t xml:space="preserve">) </w:t>
      </w:r>
      <w:r w:rsidRPr="004A4883">
        <w:rPr>
          <w:rFonts w:ascii="微軟正黑體" w:eastAsia="微軟正黑體" w:hAnsi="微軟正黑體"/>
          <w:sz w:val="22"/>
        </w:rPr>
        <w:br/>
        <w:t>2.</w:t>
      </w:r>
      <w:r w:rsidRPr="004A4883">
        <w:rPr>
          <w:rFonts w:ascii="微軟正黑體" w:eastAsia="微軟正黑體" w:hAnsi="微軟正黑體" w:hint="eastAsia"/>
          <w:sz w:val="22"/>
        </w:rPr>
        <w:t>行程表上未表明之各項開支，自選建議行程交通及應付費用。</w:t>
      </w:r>
      <w:r w:rsidRPr="004A4883">
        <w:rPr>
          <w:rFonts w:ascii="微軟正黑體" w:eastAsia="微軟正黑體" w:hAnsi="微軟正黑體"/>
          <w:sz w:val="22"/>
        </w:rPr>
        <w:t xml:space="preserve"> </w:t>
      </w:r>
      <w:r w:rsidRPr="004A4883">
        <w:rPr>
          <w:rFonts w:ascii="微軟正黑體" w:eastAsia="微軟正黑體" w:hAnsi="微軟正黑體"/>
          <w:sz w:val="22"/>
        </w:rPr>
        <w:br/>
        <w:t>3.</w:t>
      </w:r>
      <w:r w:rsidRPr="004A4883">
        <w:rPr>
          <w:rFonts w:ascii="微軟正黑體" w:eastAsia="微軟正黑體" w:hAnsi="微軟正黑體" w:hint="eastAsia"/>
          <w:sz w:val="22"/>
        </w:rPr>
        <w:t>純係私人之消費：如行李超重費、飲料酒類、洗衣、電話、電報及私人交通費。</w:t>
      </w:r>
    </w:p>
    <w:p w14:paraId="46D4AA56" w14:textId="77777777" w:rsidR="006B0697" w:rsidRPr="004A4883" w:rsidRDefault="006B0697" w:rsidP="004A4883">
      <w:pPr>
        <w:spacing w:line="0" w:lineRule="atLeast"/>
        <w:rPr>
          <w:rFonts w:ascii="微軟正黑體" w:eastAsia="微軟正黑體" w:hAnsi="微軟正黑體"/>
          <w:sz w:val="22"/>
        </w:rPr>
      </w:pPr>
      <w:r w:rsidRPr="004A4883">
        <w:rPr>
          <w:rFonts w:ascii="微軟正黑體" w:eastAsia="微軟正黑體" w:hAnsi="微軟正黑體" w:hint="eastAsia"/>
          <w:sz w:val="22"/>
        </w:rPr>
        <w:t>。成團人數：</w:t>
      </w:r>
      <w:r w:rsidRPr="004A4883">
        <w:rPr>
          <w:rFonts w:ascii="微軟正黑體" w:eastAsia="微軟正黑體" w:hAnsi="微軟正黑體"/>
          <w:sz w:val="22"/>
        </w:rPr>
        <w:t>16</w:t>
      </w:r>
      <w:r w:rsidRPr="004A4883">
        <w:rPr>
          <w:rFonts w:ascii="微軟正黑體" w:eastAsia="微軟正黑體" w:hAnsi="微軟正黑體" w:hint="eastAsia"/>
          <w:sz w:val="22"/>
        </w:rPr>
        <w:t>人以上方可成行</w:t>
      </w:r>
      <w:proofErr w:type="gramStart"/>
      <w:r w:rsidRPr="004A4883">
        <w:rPr>
          <w:rFonts w:ascii="微軟正黑體" w:eastAsia="微軟正黑體" w:hAnsi="微軟正黑體" w:hint="eastAsia"/>
          <w:sz w:val="22"/>
        </w:rPr>
        <w:t>並派隨團</w:t>
      </w:r>
      <w:proofErr w:type="gramEnd"/>
      <w:r w:rsidRPr="004A4883">
        <w:rPr>
          <w:rFonts w:ascii="微軟正黑體" w:eastAsia="微軟正黑體" w:hAnsi="微軟正黑體" w:hint="eastAsia"/>
          <w:sz w:val="22"/>
        </w:rPr>
        <w:t>導遊隨行服務。</w:t>
      </w:r>
    </w:p>
    <w:p w14:paraId="6797823A" w14:textId="77777777" w:rsidR="006B0697" w:rsidRPr="004A4883" w:rsidRDefault="006B0697" w:rsidP="004A4883">
      <w:pPr>
        <w:spacing w:line="0" w:lineRule="atLeast"/>
        <w:ind w:left="198" w:hangingChars="90" w:hanging="198"/>
        <w:rPr>
          <w:rFonts w:ascii="微軟正黑體" w:eastAsia="微軟正黑體" w:hAnsi="微軟正黑體"/>
          <w:sz w:val="22"/>
        </w:rPr>
      </w:pPr>
      <w:r w:rsidRPr="004A4883">
        <w:rPr>
          <w:rFonts w:ascii="微軟正黑體" w:eastAsia="微軟正黑體" w:hAnsi="微軟正黑體" w:hint="eastAsia"/>
          <w:sz w:val="22"/>
        </w:rPr>
        <w:t>。本行程餐廳將視餐廳公休日將略有調動，用餐時間依實際行程安排做調整，造成不便之處，敬請原諒。</w:t>
      </w:r>
    </w:p>
    <w:p w14:paraId="3A6BD4DF" w14:textId="77777777" w:rsidR="006B0697" w:rsidRPr="004A4883" w:rsidRDefault="006B0697" w:rsidP="004A4883">
      <w:pPr>
        <w:spacing w:line="0" w:lineRule="atLeast"/>
        <w:ind w:left="246" w:hangingChars="112" w:hanging="246"/>
        <w:jc w:val="both"/>
        <w:rPr>
          <w:rFonts w:ascii="微軟正黑體" w:eastAsia="微軟正黑體" w:hAnsi="微軟正黑體"/>
          <w:sz w:val="22"/>
        </w:rPr>
      </w:pPr>
      <w:r w:rsidRPr="004A4883">
        <w:rPr>
          <w:rFonts w:ascii="微軟正黑體" w:eastAsia="微軟正黑體" w:hAnsi="微軟正黑體" w:hint="eastAsia"/>
          <w:sz w:val="22"/>
        </w:rPr>
        <w:t>。本行程內容於印製前已致力提供正確無誤資料，對於因臨時變動而不及通知之處，請參考行前說明會資料內所附之正確行程。</w:t>
      </w:r>
    </w:p>
    <w:p w14:paraId="55D234C5" w14:textId="77777777" w:rsidR="006B0697" w:rsidRPr="004A4883" w:rsidRDefault="006B0697" w:rsidP="004A4883">
      <w:pPr>
        <w:spacing w:line="0" w:lineRule="atLeast"/>
        <w:ind w:left="246" w:hangingChars="112" w:hanging="246"/>
        <w:jc w:val="both"/>
        <w:rPr>
          <w:rFonts w:ascii="微軟正黑體" w:eastAsia="微軟正黑體" w:hAnsi="微軟正黑體"/>
          <w:sz w:val="22"/>
        </w:rPr>
      </w:pPr>
      <w:r w:rsidRPr="004A4883">
        <w:rPr>
          <w:rFonts w:ascii="微軟正黑體" w:eastAsia="微軟正黑體" w:hAnsi="微軟正黑體" w:hint="eastAsia"/>
          <w:sz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w:t>
      </w:r>
      <w:proofErr w:type="gramStart"/>
      <w:r w:rsidRPr="004A4883">
        <w:rPr>
          <w:rFonts w:ascii="微軟正黑體" w:eastAsia="微軟正黑體" w:hAnsi="微軟正黑體" w:hint="eastAsia"/>
          <w:sz w:val="22"/>
        </w:rPr>
        <w:t>祈</w:t>
      </w:r>
      <w:proofErr w:type="gramEnd"/>
      <w:r w:rsidRPr="004A4883">
        <w:rPr>
          <w:rFonts w:ascii="微軟正黑體" w:eastAsia="微軟正黑體" w:hAnsi="微軟正黑體" w:hint="eastAsia"/>
          <w:sz w:val="22"/>
        </w:rPr>
        <w:t>見諒！</w:t>
      </w:r>
    </w:p>
    <w:p w14:paraId="5432E7A7" w14:textId="62BD7AE3" w:rsidR="006B0697" w:rsidRPr="004A4883" w:rsidRDefault="006B0697" w:rsidP="004A4883">
      <w:pPr>
        <w:spacing w:line="0" w:lineRule="atLeast"/>
        <w:ind w:left="220" w:hangingChars="100" w:hanging="220"/>
        <w:jc w:val="both"/>
        <w:rPr>
          <w:rFonts w:ascii="微軟正黑體" w:eastAsia="微軟正黑體" w:hAnsi="微軟正黑體" w:hint="eastAsia"/>
          <w:bCs/>
          <w:sz w:val="22"/>
        </w:rPr>
      </w:pPr>
      <w:r>
        <w:rPr>
          <w:rFonts w:ascii="微軟正黑體" w:eastAsia="微軟正黑體" w:hAnsi="微軟正黑體" w:hint="eastAsia"/>
          <w:sz w:val="22"/>
        </w:rPr>
        <w:t>。</w:t>
      </w:r>
      <w:r w:rsidRPr="001D6DC5">
        <w:rPr>
          <w:rFonts w:ascii="微軟正黑體" w:eastAsia="微軟正黑體" w:hAnsi="微軟正黑體" w:hint="eastAsia"/>
          <w:color w:val="FF0000"/>
          <w:sz w:val="22"/>
        </w:rPr>
        <w:t>本旅遊團房間數配置依團體總人數而定，例如20人團即設定10間房。如產生自然單間時（例如19人團產生1人自然落單時）安排單人房一間不加收旅客額外費用。但如果產生2人落單時（例如20人團產生1男1女自然落單時）多增加的1間單人房費須由2人平均負擔，特此敬告敬請配合。最後，敬祝各位貴賓本次旅途愉快！</w:t>
      </w:r>
    </w:p>
    <w:sectPr w:rsidR="006B0697" w:rsidRPr="004A4883" w:rsidSect="00FA3DD8">
      <w:pgSz w:w="11906" w:h="16838" w:code="9"/>
      <w:pgMar w:top="680" w:right="680" w:bottom="680" w:left="6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0DFC" w14:textId="77777777" w:rsidR="00DA359B" w:rsidRDefault="00DA359B" w:rsidP="00247E0E">
      <w:r>
        <w:separator/>
      </w:r>
    </w:p>
  </w:endnote>
  <w:endnote w:type="continuationSeparator" w:id="0">
    <w:p w14:paraId="5AB30B0D" w14:textId="77777777" w:rsidR="00DA359B" w:rsidRDefault="00DA359B" w:rsidP="0024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華康榜書體 Std W8">
    <w:altName w:val="微軟正黑體"/>
    <w:panose1 w:val="00000000000000000000"/>
    <w:charset w:val="88"/>
    <w:family w:val="script"/>
    <w:notTrueType/>
    <w:pitch w:val="variable"/>
    <w:sig w:usb0="A00002FF"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D825" w14:textId="77777777" w:rsidR="00DA359B" w:rsidRDefault="00DA359B" w:rsidP="00247E0E">
      <w:r>
        <w:separator/>
      </w:r>
    </w:p>
  </w:footnote>
  <w:footnote w:type="continuationSeparator" w:id="0">
    <w:p w14:paraId="657ACF0B" w14:textId="77777777" w:rsidR="00DA359B" w:rsidRDefault="00DA359B" w:rsidP="0024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6.5pt;height:16.5pt;visibility:visible;mso-wrap-style:square" o:bullet="t">
        <v:imagedata r:id="rId1" o:title=""/>
      </v:shape>
    </w:pict>
  </w:numPicBullet>
  <w:abstractNum w:abstractNumId="0" w15:restartNumberingAfterBreak="0">
    <w:nsid w:val="2283304C"/>
    <w:multiLevelType w:val="hybridMultilevel"/>
    <w:tmpl w:val="81A62490"/>
    <w:lvl w:ilvl="0" w:tplc="F186223A">
      <w:start w:val="1"/>
      <w:numFmt w:val="ideographDigital"/>
      <w:lvlText w:val="第%1天"/>
      <w:lvlJc w:val="left"/>
      <w:pPr>
        <w:ind w:left="480" w:hanging="480"/>
      </w:pPr>
      <w:rPr>
        <w:rFonts w:ascii="微軟正黑體" w:eastAsia="微軟正黑體" w:hAnsi="微軟正黑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EC6C00"/>
    <w:multiLevelType w:val="hybridMultilevel"/>
    <w:tmpl w:val="69D21792"/>
    <w:lvl w:ilvl="0" w:tplc="A7026A3C">
      <w:start w:val="1"/>
      <w:numFmt w:val="ideographDigital"/>
      <w:lvlText w:val="第%1天"/>
      <w:lvlJc w:val="left"/>
      <w:pPr>
        <w:ind w:left="480" w:hanging="480"/>
      </w:pPr>
      <w:rPr>
        <w:rFonts w:ascii="微軟正黑體" w:eastAsia="微軟正黑體" w:hAnsi="微軟正黑體" w:hint="eastAsia"/>
        <w:b/>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BC"/>
    <w:rsid w:val="0001504A"/>
    <w:rsid w:val="00021185"/>
    <w:rsid w:val="00071A51"/>
    <w:rsid w:val="000A0CCE"/>
    <w:rsid w:val="000A7655"/>
    <w:rsid w:val="000B17CE"/>
    <w:rsid w:val="000C0404"/>
    <w:rsid w:val="000F24B5"/>
    <w:rsid w:val="00114BAB"/>
    <w:rsid w:val="001E5AAB"/>
    <w:rsid w:val="00247E0E"/>
    <w:rsid w:val="0030228A"/>
    <w:rsid w:val="00330BBB"/>
    <w:rsid w:val="0039626E"/>
    <w:rsid w:val="003C2926"/>
    <w:rsid w:val="004400B0"/>
    <w:rsid w:val="004A4883"/>
    <w:rsid w:val="004B16E5"/>
    <w:rsid w:val="004B35BC"/>
    <w:rsid w:val="004B4122"/>
    <w:rsid w:val="004B6015"/>
    <w:rsid w:val="004E1937"/>
    <w:rsid w:val="005C4D20"/>
    <w:rsid w:val="00626ED7"/>
    <w:rsid w:val="00627807"/>
    <w:rsid w:val="006358B0"/>
    <w:rsid w:val="00647F04"/>
    <w:rsid w:val="006B0697"/>
    <w:rsid w:val="006D1EFD"/>
    <w:rsid w:val="00731508"/>
    <w:rsid w:val="00836E00"/>
    <w:rsid w:val="0089456C"/>
    <w:rsid w:val="008C6E3A"/>
    <w:rsid w:val="008C7B9F"/>
    <w:rsid w:val="008D0DAC"/>
    <w:rsid w:val="008E451D"/>
    <w:rsid w:val="008E76A8"/>
    <w:rsid w:val="00902DCC"/>
    <w:rsid w:val="00910852"/>
    <w:rsid w:val="009713ED"/>
    <w:rsid w:val="009B46EE"/>
    <w:rsid w:val="009C695F"/>
    <w:rsid w:val="00A61080"/>
    <w:rsid w:val="00A6347C"/>
    <w:rsid w:val="00A92275"/>
    <w:rsid w:val="00B31CA3"/>
    <w:rsid w:val="00B70DDA"/>
    <w:rsid w:val="00BF6C37"/>
    <w:rsid w:val="00C07521"/>
    <w:rsid w:val="00C36A41"/>
    <w:rsid w:val="00C93ED9"/>
    <w:rsid w:val="00CC7BAA"/>
    <w:rsid w:val="00DA359B"/>
    <w:rsid w:val="00E6133C"/>
    <w:rsid w:val="00EF0E2A"/>
    <w:rsid w:val="00F7646B"/>
    <w:rsid w:val="00FA3DD8"/>
    <w:rsid w:val="00FF5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1B102FB"/>
  <w15:chartTrackingRefBased/>
  <w15:docId w15:val="{47D7DF2A-F66F-475B-A0A9-B642BCF9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E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E0E"/>
    <w:pPr>
      <w:tabs>
        <w:tab w:val="center" w:pos="4153"/>
        <w:tab w:val="right" w:pos="8306"/>
      </w:tabs>
      <w:snapToGrid w:val="0"/>
    </w:pPr>
    <w:rPr>
      <w:sz w:val="20"/>
      <w:szCs w:val="20"/>
    </w:rPr>
  </w:style>
  <w:style w:type="character" w:customStyle="1" w:styleId="a4">
    <w:name w:val="頁首 字元"/>
    <w:basedOn w:val="a0"/>
    <w:link w:val="a3"/>
    <w:uiPriority w:val="99"/>
    <w:rsid w:val="00247E0E"/>
    <w:rPr>
      <w:sz w:val="20"/>
      <w:szCs w:val="20"/>
    </w:rPr>
  </w:style>
  <w:style w:type="paragraph" w:styleId="a5">
    <w:name w:val="footer"/>
    <w:basedOn w:val="a"/>
    <w:link w:val="a6"/>
    <w:uiPriority w:val="99"/>
    <w:unhideWhenUsed/>
    <w:rsid w:val="00247E0E"/>
    <w:pPr>
      <w:tabs>
        <w:tab w:val="center" w:pos="4153"/>
        <w:tab w:val="right" w:pos="8306"/>
      </w:tabs>
      <w:snapToGrid w:val="0"/>
    </w:pPr>
    <w:rPr>
      <w:sz w:val="20"/>
      <w:szCs w:val="20"/>
    </w:rPr>
  </w:style>
  <w:style w:type="character" w:customStyle="1" w:styleId="a6">
    <w:name w:val="頁尾 字元"/>
    <w:basedOn w:val="a0"/>
    <w:link w:val="a5"/>
    <w:uiPriority w:val="99"/>
    <w:rsid w:val="00247E0E"/>
    <w:rPr>
      <w:sz w:val="20"/>
      <w:szCs w:val="20"/>
    </w:rPr>
  </w:style>
  <w:style w:type="paragraph" w:styleId="Web">
    <w:name w:val="Normal (Web)"/>
    <w:basedOn w:val="a"/>
    <w:uiPriority w:val="99"/>
    <w:unhideWhenUsed/>
    <w:rsid w:val="00247E0E"/>
    <w:pPr>
      <w:widowControl/>
      <w:spacing w:before="100" w:beforeAutospacing="1" w:after="100" w:afterAutospacing="1"/>
    </w:pPr>
    <w:rPr>
      <w:rFonts w:ascii="新細明體" w:eastAsia="新細明體" w:hAnsi="新細明體" w:cs="新細明體"/>
      <w:kern w:val="0"/>
      <w:szCs w:val="24"/>
    </w:rPr>
  </w:style>
  <w:style w:type="paragraph" w:customStyle="1" w:styleId="3">
    <w:name w:val="純文字3"/>
    <w:basedOn w:val="a"/>
    <w:rsid w:val="00247E0E"/>
    <w:pPr>
      <w:adjustRightInd w:val="0"/>
      <w:spacing w:line="360" w:lineRule="atLeast"/>
      <w:textAlignment w:val="baseline"/>
    </w:pPr>
    <w:rPr>
      <w:rFonts w:ascii="細明體" w:eastAsia="細明體" w:hAnsi="Courier New" w:cs="Times New Roman"/>
      <w:kern w:val="0"/>
      <w:szCs w:val="20"/>
    </w:rPr>
  </w:style>
  <w:style w:type="paragraph" w:styleId="a7">
    <w:name w:val="List Paragraph"/>
    <w:basedOn w:val="a"/>
    <w:uiPriority w:val="34"/>
    <w:qFormat/>
    <w:rsid w:val="00247E0E"/>
    <w:pPr>
      <w:ind w:leftChars="200" w:left="480"/>
    </w:pPr>
  </w:style>
  <w:style w:type="paragraph" w:styleId="a8">
    <w:name w:val="Salutation"/>
    <w:basedOn w:val="a"/>
    <w:next w:val="a"/>
    <w:link w:val="a9"/>
    <w:uiPriority w:val="99"/>
    <w:unhideWhenUsed/>
    <w:rsid w:val="00247E0E"/>
    <w:rPr>
      <w:rFonts w:ascii="微軟正黑體" w:eastAsia="微軟正黑體" w:hAnsi="微軟正黑體"/>
      <w:b/>
      <w:color w:val="FF0000"/>
      <w:kern w:val="0"/>
      <w:sz w:val="22"/>
    </w:rPr>
  </w:style>
  <w:style w:type="character" w:customStyle="1" w:styleId="a9">
    <w:name w:val="問候 字元"/>
    <w:basedOn w:val="a0"/>
    <w:link w:val="a8"/>
    <w:uiPriority w:val="99"/>
    <w:rsid w:val="00247E0E"/>
    <w:rPr>
      <w:rFonts w:ascii="微軟正黑體" w:eastAsia="微軟正黑體" w:hAnsi="微軟正黑體"/>
      <w:b/>
      <w:color w:val="FF0000"/>
      <w:kern w:val="0"/>
      <w:sz w:val="22"/>
    </w:rPr>
  </w:style>
  <w:style w:type="paragraph" w:styleId="aa">
    <w:name w:val="Closing"/>
    <w:basedOn w:val="a"/>
    <w:link w:val="ab"/>
    <w:uiPriority w:val="99"/>
    <w:unhideWhenUsed/>
    <w:rsid w:val="00247E0E"/>
    <w:pPr>
      <w:ind w:leftChars="1800" w:left="100"/>
    </w:pPr>
    <w:rPr>
      <w:rFonts w:ascii="微軟正黑體" w:eastAsia="微軟正黑體" w:hAnsi="微軟正黑體"/>
      <w:b/>
      <w:color w:val="FF0000"/>
      <w:kern w:val="0"/>
      <w:sz w:val="22"/>
    </w:rPr>
  </w:style>
  <w:style w:type="character" w:customStyle="1" w:styleId="ab">
    <w:name w:val="結語 字元"/>
    <w:basedOn w:val="a0"/>
    <w:link w:val="aa"/>
    <w:uiPriority w:val="99"/>
    <w:rsid w:val="00247E0E"/>
    <w:rPr>
      <w:rFonts w:ascii="微軟正黑體" w:eastAsia="微軟正黑體" w:hAnsi="微軟正黑體"/>
      <w:b/>
      <w:color w:val="FF0000"/>
      <w:kern w:val="0"/>
      <w:sz w:val="22"/>
    </w:rPr>
  </w:style>
  <w:style w:type="paragraph" w:customStyle="1" w:styleId="1">
    <w:name w:val="純文字1"/>
    <w:basedOn w:val="a"/>
    <w:link w:val="PlainText"/>
    <w:uiPriority w:val="99"/>
    <w:rsid w:val="006B0697"/>
    <w:pPr>
      <w:adjustRightInd w:val="0"/>
      <w:spacing w:line="360" w:lineRule="atLeast"/>
      <w:textAlignment w:val="baseline"/>
    </w:pPr>
    <w:rPr>
      <w:rFonts w:ascii="細明體" w:eastAsia="細明體" w:hAnsi="Courier New" w:cs="Times New Roman"/>
      <w:kern w:val="0"/>
      <w:szCs w:val="20"/>
    </w:rPr>
  </w:style>
  <w:style w:type="character" w:customStyle="1" w:styleId="PlainText">
    <w:name w:val="Plain Text 字元"/>
    <w:basedOn w:val="a0"/>
    <w:link w:val="1"/>
    <w:uiPriority w:val="99"/>
    <w:rsid w:val="006B0697"/>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3.ocn.ne.jp/~snmgp/getgold.htm" TargetMode="External"/><Relationship Id="rId39" Type="http://schemas.openxmlformats.org/officeDocument/2006/relationships/image" Target="media/image28.jpeg"/><Relationship Id="rId21" Type="http://schemas.openxmlformats.org/officeDocument/2006/relationships/image" Target="media/image14.png"/><Relationship Id="rId34" Type="http://schemas.openxmlformats.org/officeDocument/2006/relationships/image" Target="media/image24.jpeg"/><Relationship Id="rId42" Type="http://schemas.openxmlformats.org/officeDocument/2006/relationships/image" Target="media/image30.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image" Target="http://msttour.ittms.com.tw/intranet/images/view_images/VJPNOSA048/VJPNOSA048-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ocn.ne.jp/~snmgp/getgold.htm" TargetMode="External"/><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29.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obata-shuzo.com/home/" TargetMode="External"/><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hyperlink" Target="http://www.obata-shuzo.com/hom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ocn.ne.jp/~snmgp/getgold.htm" TargetMode="External"/><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2019-08-06T06:51:00Z</dcterms:created>
  <dcterms:modified xsi:type="dcterms:W3CDTF">2019-08-06T07:46:00Z</dcterms:modified>
</cp:coreProperties>
</file>