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B0CB7" w14:textId="5D0BC4D1" w:rsidR="009A3A15" w:rsidRPr="00632C85" w:rsidRDefault="00610769" w:rsidP="00632C85">
      <w:pPr>
        <w:spacing w:line="720" w:lineRule="exact"/>
        <w:jc w:val="center"/>
        <w:rPr>
          <w:rFonts w:ascii="微軟正黑體" w:eastAsia="微軟正黑體" w:hAnsi="微軟正黑體"/>
          <w:b/>
          <w:noProof/>
          <w:color w:val="7030A0"/>
          <w:sz w:val="52"/>
          <w:szCs w:val="52"/>
        </w:rPr>
      </w:pPr>
      <w:r w:rsidRPr="00632C85">
        <w:rPr>
          <w:rFonts w:ascii="微軟正黑體" w:eastAsia="微軟正黑體" w:hAnsi="微軟正黑體" w:hint="eastAsia"/>
          <w:b/>
          <w:noProof/>
          <w:color w:val="7030A0"/>
          <w:sz w:val="52"/>
          <w:szCs w:val="52"/>
        </w:rPr>
        <w:t>繽紛</w:t>
      </w:r>
      <w:r w:rsidR="00641641" w:rsidRPr="00632C85">
        <w:rPr>
          <w:rFonts w:ascii="微軟正黑體" w:eastAsia="微軟正黑體" w:hAnsi="微軟正黑體" w:hint="eastAsia"/>
          <w:b/>
          <w:noProof/>
          <w:color w:val="7030A0"/>
          <w:sz w:val="52"/>
          <w:szCs w:val="52"/>
        </w:rPr>
        <w:t>北海道</w:t>
      </w:r>
      <w:r w:rsidR="009A3A15" w:rsidRPr="00632C85">
        <w:rPr>
          <w:rFonts w:ascii="微軟正黑體" w:eastAsia="微軟正黑體" w:hAnsi="微軟正黑體" w:hint="eastAsia"/>
          <w:b/>
          <w:noProof/>
          <w:color w:val="7030A0"/>
          <w:sz w:val="52"/>
          <w:szCs w:val="52"/>
        </w:rPr>
        <w:t>、</w:t>
      </w:r>
      <w:r w:rsidR="001A246C" w:rsidRPr="00632C85">
        <w:rPr>
          <w:rFonts w:ascii="微軟正黑體" w:eastAsia="微軟正黑體" w:hAnsi="微軟正黑體" w:hint="eastAsia"/>
          <w:b/>
          <w:noProof/>
          <w:color w:val="7030A0"/>
          <w:sz w:val="52"/>
          <w:szCs w:val="52"/>
        </w:rPr>
        <w:t>紫彩美瑛</w:t>
      </w:r>
      <w:r w:rsidR="00F567E2" w:rsidRPr="00632C85">
        <w:rPr>
          <w:rFonts w:ascii="微軟正黑體" w:eastAsia="微軟正黑體" w:hAnsi="微軟正黑體" w:hint="eastAsia"/>
          <w:b/>
          <w:noProof/>
          <w:color w:val="7030A0"/>
          <w:sz w:val="52"/>
          <w:szCs w:val="52"/>
        </w:rPr>
        <w:t>、</w:t>
      </w:r>
      <w:r w:rsidR="009A3A15" w:rsidRPr="00632C85">
        <w:rPr>
          <w:rFonts w:ascii="微軟正黑體" w:eastAsia="微軟正黑體" w:hAnsi="微軟正黑體" w:hint="eastAsia"/>
          <w:b/>
          <w:noProof/>
          <w:color w:val="7030A0"/>
          <w:sz w:val="52"/>
          <w:szCs w:val="52"/>
        </w:rPr>
        <w:t>彩虹花田、白金青池</w:t>
      </w:r>
    </w:p>
    <w:p w14:paraId="7267403C" w14:textId="49DF415B" w:rsidR="00C86162" w:rsidRPr="00632C85" w:rsidRDefault="009A3A15" w:rsidP="00632C85">
      <w:pPr>
        <w:spacing w:line="720" w:lineRule="exact"/>
        <w:jc w:val="center"/>
        <w:rPr>
          <w:rFonts w:ascii="微軟正黑體" w:eastAsia="微軟正黑體" w:hAnsi="微軟正黑體"/>
          <w:b/>
          <w:noProof/>
          <w:color w:val="7030A0"/>
          <w:sz w:val="52"/>
          <w:szCs w:val="52"/>
        </w:rPr>
      </w:pPr>
      <w:r w:rsidRPr="00632C85">
        <w:rPr>
          <w:rFonts w:ascii="微軟正黑體" w:eastAsia="微軟正黑體" w:hAnsi="微軟正黑體" w:hint="eastAsia"/>
          <w:b/>
          <w:noProof/>
          <w:color w:val="7030A0"/>
          <w:sz w:val="52"/>
          <w:szCs w:val="52"/>
        </w:rPr>
        <w:t xml:space="preserve">、洞爺煙火、三大螃蟹 </w:t>
      </w:r>
      <w:r w:rsidR="00641641" w:rsidRPr="00632C85">
        <w:rPr>
          <w:rFonts w:ascii="微軟正黑體" w:eastAsia="微軟正黑體" w:hAnsi="微軟正黑體" w:hint="eastAsia"/>
          <w:b/>
          <w:noProof/>
          <w:color w:val="7030A0"/>
          <w:sz w:val="52"/>
          <w:szCs w:val="52"/>
        </w:rPr>
        <w:t>五日</w:t>
      </w:r>
      <w:bookmarkStart w:id="0" w:name="OLE_LINK61"/>
      <w:bookmarkStart w:id="1" w:name="OLE_LINK62"/>
    </w:p>
    <w:bookmarkEnd w:id="0"/>
    <w:bookmarkEnd w:id="1"/>
    <w:p w14:paraId="6CD8E6D2" w14:textId="59EBD779" w:rsidR="00632C85" w:rsidRDefault="00632C85" w:rsidP="00632C85">
      <w:pPr>
        <w:pStyle w:val="1"/>
        <w:spacing w:line="240" w:lineRule="auto"/>
        <w:jc w:val="center"/>
        <w:rPr>
          <w:rFonts w:ascii="微軟正黑體" w:eastAsia="微軟正黑體" w:hAnsi="微軟正黑體"/>
          <w:b/>
          <w:color w:val="C00000"/>
          <w:szCs w:val="24"/>
        </w:rPr>
      </w:pPr>
      <w:r>
        <w:rPr>
          <w:noProof/>
        </w:rPr>
        <w:drawing>
          <wp:inline distT="0" distB="0" distL="0" distR="0" wp14:anchorId="2A51F2F8" wp14:editId="7197674D">
            <wp:extent cx="6696000" cy="4132183"/>
            <wp:effectExtent l="0" t="0" r="0" b="1905"/>
            <wp:docPr id="12710463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96000" cy="4132183"/>
                    </a:xfrm>
                    <a:prstGeom prst="rect">
                      <a:avLst/>
                    </a:prstGeom>
                    <a:noFill/>
                    <a:ln>
                      <a:noFill/>
                    </a:ln>
                  </pic:spPr>
                </pic:pic>
              </a:graphicData>
            </a:graphic>
          </wp:inline>
        </w:drawing>
      </w:r>
    </w:p>
    <w:p w14:paraId="70FD73DD" w14:textId="19B917F6" w:rsidR="00302CC3" w:rsidRPr="006F480D" w:rsidRDefault="00302CC3" w:rsidP="00632C85">
      <w:pPr>
        <w:pStyle w:val="1"/>
        <w:spacing w:line="360" w:lineRule="exact"/>
        <w:rPr>
          <w:rFonts w:ascii="微軟正黑體" w:eastAsia="微軟正黑體" w:hAnsi="微軟正黑體"/>
          <w:b/>
          <w:color w:val="C00000"/>
          <w:szCs w:val="24"/>
        </w:rPr>
      </w:pPr>
      <w:r w:rsidRPr="006F480D">
        <w:rPr>
          <w:rFonts w:ascii="微軟正黑體" w:eastAsia="微軟正黑體" w:hAnsi="微軟正黑體" w:hint="eastAsia"/>
          <w:b/>
          <w:color w:val="C00000"/>
          <w:szCs w:val="24"/>
        </w:rPr>
        <w:t>【特別聲明】本行程凡屬於贈送的餐食或景點如果旅客不願使用恕不退費亦不得折換現金，不便之處敬請見諒，謝謝！</w:t>
      </w:r>
    </w:p>
    <w:p w14:paraId="4652CB6A" w14:textId="77777777" w:rsidR="00302CC3" w:rsidRPr="006F480D" w:rsidRDefault="00302CC3" w:rsidP="00632C85">
      <w:pPr>
        <w:pStyle w:val="1"/>
        <w:spacing w:line="360" w:lineRule="exact"/>
        <w:rPr>
          <w:rFonts w:ascii="微軟正黑體" w:eastAsia="微軟正黑體" w:hAnsi="微軟正黑體"/>
          <w:color w:val="000000"/>
          <w:szCs w:val="24"/>
        </w:rPr>
      </w:pPr>
      <w:r w:rsidRPr="006F480D">
        <w:rPr>
          <w:rFonts w:ascii="微軟正黑體" w:eastAsia="微軟正黑體" w:hAnsi="微軟正黑體" w:hint="eastAsia"/>
          <w:color w:val="000000"/>
          <w:szCs w:val="24"/>
        </w:rPr>
        <w:t>＊精心企劃行程內容，全程</w:t>
      </w:r>
      <w:r w:rsidRPr="006F480D">
        <w:rPr>
          <w:rFonts w:ascii="微軟正黑體" w:eastAsia="微軟正黑體" w:hAnsi="微軟正黑體" w:hint="eastAsia"/>
          <w:b/>
          <w:color w:val="000000"/>
          <w:szCs w:val="24"/>
        </w:rPr>
        <w:t>【專業資深導遊】</w:t>
      </w:r>
      <w:r w:rsidRPr="006F480D">
        <w:rPr>
          <w:rFonts w:ascii="微軟正黑體" w:eastAsia="微軟正黑體" w:hAnsi="微軟正黑體" w:hint="eastAsia"/>
          <w:color w:val="000000"/>
          <w:szCs w:val="24"/>
        </w:rPr>
        <w:t>貼心為您服務，讓您與家人一同享受的歡樂行程。</w:t>
      </w:r>
    </w:p>
    <w:p w14:paraId="71526B29" w14:textId="77777777" w:rsidR="00302CC3" w:rsidRPr="006F480D" w:rsidRDefault="00302CC3" w:rsidP="00632C85">
      <w:pPr>
        <w:pStyle w:val="1"/>
        <w:spacing w:line="360" w:lineRule="exact"/>
        <w:rPr>
          <w:rFonts w:ascii="微軟正黑體" w:eastAsia="微軟正黑體" w:hAnsi="微軟正黑體"/>
          <w:color w:val="000000"/>
          <w:szCs w:val="24"/>
        </w:rPr>
      </w:pPr>
      <w:r w:rsidRPr="006F480D">
        <w:rPr>
          <w:rFonts w:ascii="微軟正黑體" w:eastAsia="微軟正黑體" w:hAnsi="微軟正黑體" w:hint="eastAsia"/>
          <w:color w:val="000000"/>
          <w:szCs w:val="24"/>
        </w:rPr>
        <w:t>＊全程住宿A級飯店，均為</w:t>
      </w:r>
      <w:r w:rsidRPr="006F480D">
        <w:rPr>
          <w:rFonts w:ascii="微軟正黑體" w:eastAsia="微軟正黑體" w:hAnsi="微軟正黑體" w:hint="eastAsia"/>
          <w:b/>
          <w:color w:val="000000"/>
          <w:szCs w:val="24"/>
        </w:rPr>
        <w:t>【二人一室】</w:t>
      </w:r>
      <w:r w:rsidRPr="006F480D">
        <w:rPr>
          <w:rFonts w:ascii="微軟正黑體" w:eastAsia="微軟正黑體" w:hAnsi="微軟正黑體" w:hint="eastAsia"/>
          <w:color w:val="000000"/>
          <w:szCs w:val="24"/>
        </w:rPr>
        <w:t>，不必擔心與其它團員共住的麻煩與尷尬。</w:t>
      </w:r>
    </w:p>
    <w:p w14:paraId="01E5F2F1" w14:textId="3133576B" w:rsidR="00302CC3" w:rsidRPr="006F480D" w:rsidRDefault="00302CC3" w:rsidP="00632C85">
      <w:pPr>
        <w:spacing w:line="360" w:lineRule="exact"/>
        <w:rPr>
          <w:rFonts w:ascii="微軟正黑體" w:eastAsia="微軟正黑體" w:hAnsi="微軟正黑體"/>
          <w:color w:val="000000"/>
          <w:szCs w:val="24"/>
        </w:rPr>
      </w:pPr>
      <w:r w:rsidRPr="006F480D">
        <w:rPr>
          <w:rFonts w:ascii="微軟正黑體" w:eastAsia="微軟正黑體" w:hAnsi="微軟正黑體" w:hint="eastAsia"/>
          <w:color w:val="000000"/>
          <w:szCs w:val="24"/>
        </w:rPr>
        <w:t>＊全程使用</w:t>
      </w:r>
      <w:r w:rsidRPr="006F480D">
        <w:rPr>
          <w:rFonts w:ascii="微軟正黑體" w:eastAsia="微軟正黑體" w:hAnsi="微軟正黑體" w:hint="eastAsia"/>
          <w:b/>
          <w:color w:val="000000"/>
          <w:szCs w:val="24"/>
        </w:rPr>
        <w:t>【綠牌營業車】</w:t>
      </w:r>
      <w:r w:rsidRPr="006F480D">
        <w:rPr>
          <w:rFonts w:ascii="微軟正黑體" w:eastAsia="微軟正黑體" w:hAnsi="微軟正黑體" w:hint="eastAsia"/>
          <w:color w:val="000000"/>
          <w:szCs w:val="24"/>
        </w:rPr>
        <w:t>，安全有保障；搭乘</w:t>
      </w:r>
      <w:r w:rsidR="0088173B" w:rsidRPr="006F480D">
        <w:rPr>
          <w:rFonts w:ascii="微軟正黑體" w:eastAsia="微軟正黑體" w:hAnsi="微軟正黑體" w:hint="eastAsia"/>
          <w:b/>
          <w:color w:val="000000"/>
          <w:szCs w:val="24"/>
        </w:rPr>
        <w:t>【</w:t>
      </w:r>
      <w:r w:rsidR="00DA3ED9">
        <w:rPr>
          <w:rFonts w:ascii="微軟正黑體" w:eastAsia="微軟正黑體" w:hAnsi="微軟正黑體" w:hint="eastAsia"/>
          <w:b/>
          <w:color w:val="000000"/>
          <w:szCs w:val="24"/>
        </w:rPr>
        <w:t>長榮</w:t>
      </w:r>
      <w:r w:rsidRPr="006F480D">
        <w:rPr>
          <w:rFonts w:ascii="微軟正黑體" w:eastAsia="微軟正黑體" w:hAnsi="微軟正黑體" w:hint="eastAsia"/>
          <w:b/>
          <w:color w:val="000000"/>
          <w:szCs w:val="24"/>
        </w:rPr>
        <w:t>航空】</w:t>
      </w:r>
      <w:r w:rsidRPr="006F480D">
        <w:rPr>
          <w:rFonts w:ascii="微軟正黑體" w:eastAsia="微軟正黑體" w:hAnsi="微軟正黑體" w:hint="eastAsia"/>
          <w:color w:val="000000"/>
          <w:szCs w:val="24"/>
        </w:rPr>
        <w:t>，精緻優質的服務，高標準的飛安要求，讓您舒適又安全。</w:t>
      </w:r>
    </w:p>
    <w:p w14:paraId="6DA5C284" w14:textId="77777777" w:rsidR="00D26A5C" w:rsidRPr="006F480D" w:rsidRDefault="00D26A5C" w:rsidP="00632C85">
      <w:pPr>
        <w:pStyle w:val="1"/>
        <w:spacing w:line="260" w:lineRule="exact"/>
        <w:rPr>
          <w:rFonts w:ascii="微軟正黑體" w:eastAsia="微軟正黑體" w:hAnsi="微軟正黑體"/>
          <w:b/>
          <w:color w:val="FF0000"/>
          <w:kern w:val="2"/>
          <w:szCs w:val="24"/>
        </w:rPr>
      </w:pPr>
      <w:r w:rsidRPr="006F480D">
        <w:rPr>
          <w:rFonts w:ascii="微軟正黑體" w:eastAsia="微軟正黑體" w:hAnsi="微軟正黑體" w:hint="eastAsia"/>
          <w:noProof/>
          <w:szCs w:val="24"/>
        </w:rPr>
        <mc:AlternateContent>
          <mc:Choice Requires="wps">
            <w:drawing>
              <wp:anchor distT="0" distB="0" distL="114300" distR="114300" simplePos="0" relativeHeight="251658240" behindDoc="0" locked="0" layoutInCell="1" allowOverlap="1" wp14:anchorId="0BE5A8D1" wp14:editId="048A1739">
                <wp:simplePos x="0" y="0"/>
                <wp:positionH relativeFrom="margin">
                  <wp:posOffset>22860</wp:posOffset>
                </wp:positionH>
                <wp:positionV relativeFrom="paragraph">
                  <wp:posOffset>104140</wp:posOffset>
                </wp:positionV>
                <wp:extent cx="7086600" cy="0"/>
                <wp:effectExtent l="0" t="19050" r="38100" b="3810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08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FD80D"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pt,8.2pt" to="559.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" strokeweight="4pt">
                <v:stroke linestyle="thinThick"/>
                <w10:wrap anchorx="margin"/>
              </v:line>
            </w:pict>
          </mc:Fallback>
        </mc:AlternateContent>
      </w:r>
    </w:p>
    <w:p w14:paraId="6EF8ABDA" w14:textId="65DDEE75" w:rsidR="009A3A15" w:rsidRPr="00632C85" w:rsidRDefault="0028306F" w:rsidP="00632C85">
      <w:pPr>
        <w:pStyle w:val="a8"/>
        <w:numPr>
          <w:ilvl w:val="0"/>
          <w:numId w:val="2"/>
        </w:numPr>
        <w:spacing w:line="400" w:lineRule="exact"/>
        <w:ind w:leftChars="0" w:left="1170" w:hangingChars="450" w:hanging="1170"/>
        <w:rPr>
          <w:rFonts w:ascii="微軟正黑體" w:eastAsia="微軟正黑體" w:hAnsi="微軟正黑體"/>
          <w:b/>
          <w:color w:val="833C0B" w:themeColor="accent2" w:themeShade="80"/>
          <w:sz w:val="26"/>
          <w:szCs w:val="26"/>
        </w:rPr>
      </w:pPr>
      <w:bookmarkStart w:id="2" w:name="OLE_LINK67"/>
      <w:bookmarkStart w:id="3" w:name="OLE_LINK68"/>
      <w:bookmarkStart w:id="4" w:name="OLE_LINK69"/>
      <w:r w:rsidRPr="00632C85">
        <w:rPr>
          <w:rFonts w:ascii="微軟正黑體" w:eastAsia="微軟正黑體" w:hAnsi="微軟正黑體" w:hint="eastAsia"/>
          <w:b/>
          <w:color w:val="833C0B" w:themeColor="accent2" w:themeShade="80"/>
          <w:sz w:val="26"/>
          <w:szCs w:val="26"/>
        </w:rPr>
        <w:t>台北(桃園國際機場)／新千歲空港</w:t>
      </w:r>
      <w:r w:rsidR="0006735C" w:rsidRPr="00632C85">
        <w:rPr>
          <w:rFonts w:ascii="微軟正黑體" w:eastAsia="微軟正黑體" w:hAnsi="微軟正黑體" w:hint="eastAsia"/>
          <w:b/>
          <w:color w:val="833C0B" w:themeColor="accent2" w:themeShade="80"/>
          <w:sz w:val="26"/>
          <w:szCs w:val="26"/>
        </w:rPr>
        <w:t>→</w:t>
      </w:r>
      <w:r w:rsidR="009A3A15" w:rsidRPr="00632C85">
        <w:rPr>
          <w:rFonts w:ascii="微軟正黑體" w:eastAsia="微軟正黑體" w:hAnsi="微軟正黑體" w:hint="eastAsia"/>
          <w:b/>
          <w:color w:val="833C0B" w:themeColor="accent2" w:themeShade="80"/>
          <w:sz w:val="26"/>
          <w:szCs w:val="26"/>
        </w:rPr>
        <w:t>贈送礦泉水一瓶+美味天婦羅→旭川市區飯店</w:t>
      </w:r>
    </w:p>
    <w:p w14:paraId="0B24404A" w14:textId="06487E83" w:rsidR="0028306F" w:rsidRPr="006F480D" w:rsidRDefault="00632C85" w:rsidP="00632C85">
      <w:pPr>
        <w:pStyle w:val="a8"/>
        <w:spacing w:line="400" w:lineRule="exact"/>
        <w:ind w:leftChars="0" w:left="0"/>
        <w:jc w:val="right"/>
        <w:rPr>
          <w:rFonts w:ascii="微軟正黑體" w:eastAsia="微軟正黑體" w:hAnsi="微軟正黑體"/>
          <w:color w:val="000000"/>
          <w:szCs w:val="24"/>
        </w:rPr>
      </w:pPr>
      <w:r>
        <w:rPr>
          <w:rFonts w:ascii="微軟正黑體" w:eastAsia="微軟正黑體" w:hAnsi="微軟正黑體"/>
          <w:b/>
          <w:color w:val="000000"/>
          <w:szCs w:val="24"/>
        </w:rPr>
        <w:t>0</w:t>
      </w:r>
      <w:r w:rsidR="009A3A15" w:rsidRPr="006F480D">
        <w:rPr>
          <w:rFonts w:ascii="微軟正黑體" w:eastAsia="微軟正黑體" w:hAnsi="微軟正黑體"/>
          <w:b/>
          <w:color w:val="000000"/>
          <w:szCs w:val="24"/>
        </w:rPr>
        <w:t>R</w:t>
      </w:r>
      <w:r w:rsidR="00D26A5C" w:rsidRPr="006F480D">
        <w:rPr>
          <w:rFonts w:ascii="微軟正黑體" w:eastAsia="微軟正黑體" w:hAnsi="微軟正黑體"/>
          <w:b/>
          <w:color w:val="000000"/>
          <w:szCs w:val="24"/>
        </w:rPr>
        <w:t>1</w:t>
      </w:r>
      <w:r w:rsidR="00FC00E4">
        <w:rPr>
          <w:rFonts w:ascii="微軟正黑體" w:eastAsia="微軟正黑體" w:hAnsi="微軟正黑體"/>
          <w:b/>
          <w:color w:val="000000"/>
          <w:szCs w:val="24"/>
        </w:rPr>
        <w:t>16</w:t>
      </w:r>
      <w:r w:rsidR="00D26A5C" w:rsidRPr="006F480D">
        <w:rPr>
          <w:rFonts w:ascii="微軟正黑體" w:eastAsia="微軟正黑體" w:hAnsi="微軟正黑體"/>
          <w:b/>
          <w:color w:val="000000"/>
          <w:szCs w:val="24"/>
        </w:rPr>
        <w:t xml:space="preserve"> </w:t>
      </w:r>
      <w:r w:rsidR="0028306F" w:rsidRPr="006F480D">
        <w:rPr>
          <w:rFonts w:ascii="微軟正黑體" w:eastAsia="微軟正黑體" w:hAnsi="微軟正黑體"/>
          <w:b/>
          <w:color w:val="000000"/>
          <w:szCs w:val="24"/>
        </w:rPr>
        <w:t xml:space="preserve"> TPE</w:t>
      </w:r>
      <w:r w:rsidR="00D26A5C" w:rsidRPr="006F480D">
        <w:rPr>
          <w:rFonts w:ascii="微軟正黑體" w:eastAsia="微軟正黑體" w:hAnsi="微軟正黑體"/>
          <w:b/>
          <w:color w:val="000000"/>
          <w:szCs w:val="24"/>
        </w:rPr>
        <w:t>/</w:t>
      </w:r>
      <w:r w:rsidR="0028306F" w:rsidRPr="006F480D">
        <w:rPr>
          <w:rFonts w:ascii="微軟正黑體" w:eastAsia="微軟正黑體" w:hAnsi="微軟正黑體"/>
          <w:b/>
          <w:color w:val="000000"/>
          <w:szCs w:val="24"/>
        </w:rPr>
        <w:t xml:space="preserve">CTS  </w:t>
      </w:r>
      <w:r w:rsidR="00A509D6" w:rsidRPr="006F480D">
        <w:rPr>
          <w:rFonts w:ascii="微軟正黑體" w:eastAsia="微軟正黑體" w:hAnsi="微軟正黑體"/>
          <w:b/>
          <w:color w:val="000000"/>
          <w:szCs w:val="24"/>
        </w:rPr>
        <w:t>10</w:t>
      </w:r>
      <w:r w:rsidR="00D26A5C" w:rsidRPr="006F480D">
        <w:rPr>
          <w:rFonts w:ascii="微軟正黑體" w:eastAsia="微軟正黑體" w:hAnsi="微軟正黑體"/>
          <w:b/>
          <w:color w:val="000000"/>
          <w:szCs w:val="24"/>
        </w:rPr>
        <w:t>:</w:t>
      </w:r>
      <w:r w:rsidR="00A509D6" w:rsidRPr="006F480D">
        <w:rPr>
          <w:rFonts w:ascii="微軟正黑體" w:eastAsia="微軟正黑體" w:hAnsi="微軟正黑體"/>
          <w:b/>
          <w:color w:val="000000"/>
          <w:szCs w:val="24"/>
        </w:rPr>
        <w:t>10</w:t>
      </w:r>
      <w:r w:rsidR="001E432A" w:rsidRPr="006F480D">
        <w:rPr>
          <w:rFonts w:ascii="微軟正黑體" w:eastAsia="微軟正黑體" w:hAnsi="微軟正黑體"/>
          <w:b/>
          <w:color w:val="000000"/>
          <w:szCs w:val="24"/>
        </w:rPr>
        <w:t>/</w:t>
      </w:r>
      <w:r w:rsidR="00D26A5C" w:rsidRPr="006F480D">
        <w:rPr>
          <w:rFonts w:ascii="微軟正黑體" w:eastAsia="微軟正黑體" w:hAnsi="微軟正黑體"/>
          <w:b/>
          <w:color w:val="000000"/>
          <w:szCs w:val="24"/>
        </w:rPr>
        <w:t>1</w:t>
      </w:r>
      <w:r w:rsidR="00A509D6" w:rsidRPr="006F480D">
        <w:rPr>
          <w:rFonts w:ascii="微軟正黑體" w:eastAsia="微軟正黑體" w:hAnsi="微軟正黑體"/>
          <w:b/>
          <w:color w:val="000000"/>
          <w:szCs w:val="24"/>
        </w:rPr>
        <w:t>5</w:t>
      </w:r>
      <w:r w:rsidR="00D26A5C" w:rsidRPr="006F480D">
        <w:rPr>
          <w:rFonts w:ascii="微軟正黑體" w:eastAsia="微軟正黑體" w:hAnsi="微軟正黑體"/>
          <w:b/>
          <w:color w:val="000000"/>
          <w:szCs w:val="24"/>
        </w:rPr>
        <w:t>:</w:t>
      </w:r>
      <w:r w:rsidR="00A509D6" w:rsidRPr="006F480D">
        <w:rPr>
          <w:rFonts w:ascii="微軟正黑體" w:eastAsia="微軟正黑體" w:hAnsi="微軟正黑體"/>
          <w:b/>
          <w:color w:val="000000"/>
          <w:szCs w:val="24"/>
        </w:rPr>
        <w:t>0</w:t>
      </w:r>
      <w:r w:rsidR="00D26A5C" w:rsidRPr="006F480D">
        <w:rPr>
          <w:rFonts w:ascii="微軟正黑體" w:eastAsia="微軟正黑體" w:hAnsi="微軟正黑體"/>
          <w:b/>
          <w:color w:val="000000"/>
          <w:szCs w:val="24"/>
        </w:rPr>
        <w:t>0</w:t>
      </w:r>
      <w:r w:rsidR="001E432A" w:rsidRPr="006F480D">
        <w:rPr>
          <w:rFonts w:ascii="微軟正黑體" w:eastAsia="微軟正黑體" w:hAnsi="微軟正黑體" w:hint="eastAsia"/>
          <w:color w:val="000000"/>
          <w:szCs w:val="24"/>
        </w:rPr>
        <w:t xml:space="preserve"> </w:t>
      </w:r>
      <w:r w:rsidR="0028306F" w:rsidRPr="006F480D">
        <w:rPr>
          <w:rFonts w:ascii="微軟正黑體" w:eastAsia="微軟正黑體" w:hAnsi="微軟正黑體" w:hint="eastAsia"/>
          <w:color w:val="000000"/>
          <w:szCs w:val="24"/>
        </w:rPr>
        <w:t>(</w:t>
      </w:r>
      <w:r w:rsidR="00A509D6" w:rsidRPr="006F480D">
        <w:rPr>
          <w:rFonts w:ascii="微軟正黑體" w:eastAsia="微軟正黑體" w:hAnsi="微軟正黑體" w:hint="eastAsia"/>
          <w:color w:val="000000"/>
          <w:szCs w:val="24"/>
        </w:rPr>
        <w:t>正確時間，</w:t>
      </w:r>
      <w:r w:rsidR="0028306F" w:rsidRPr="006F480D">
        <w:rPr>
          <w:rFonts w:ascii="微軟正黑體" w:eastAsia="微軟正黑體" w:hAnsi="微軟正黑體" w:hint="eastAsia"/>
          <w:color w:val="000000"/>
          <w:szCs w:val="24"/>
        </w:rPr>
        <w:t>以航空公司公佈為準)</w:t>
      </w:r>
    </w:p>
    <w:p w14:paraId="01CB0634" w14:textId="2A178D6A" w:rsidR="009A3A15" w:rsidRPr="006F480D" w:rsidRDefault="009A3A15" w:rsidP="00632C85">
      <w:pPr>
        <w:pStyle w:val="a8"/>
        <w:spacing w:line="400" w:lineRule="exact"/>
        <w:ind w:leftChars="0" w:left="0" w:firstLineChars="33" w:firstLine="83"/>
        <w:rPr>
          <w:rFonts w:ascii="微軟正黑體" w:eastAsia="微軟正黑體" w:hAnsi="微軟正黑體"/>
          <w:b/>
          <w:color w:val="000000"/>
          <w:szCs w:val="24"/>
        </w:rPr>
      </w:pPr>
      <w:r w:rsidRPr="006F480D">
        <w:rPr>
          <w:rFonts w:ascii="微軟正黑體" w:eastAsia="微軟正黑體" w:hAnsi="微軟正黑體" w:cs="Arial" w:hint="eastAsia"/>
          <w:color w:val="333333"/>
          <w:spacing w:val="6"/>
          <w:szCs w:val="24"/>
          <w:shd w:val="clear" w:color="auto" w:fill="FFFFFF"/>
        </w:rPr>
        <w:t>今</w:t>
      </w:r>
      <w:r w:rsidRPr="006F480D">
        <w:rPr>
          <w:rFonts w:ascii="微軟正黑體" w:eastAsia="微軟正黑體" w:hAnsi="微軟正黑體" w:cs="Arial"/>
          <w:color w:val="333333"/>
          <w:spacing w:val="6"/>
          <w:szCs w:val="24"/>
          <w:shd w:val="clear" w:color="auto" w:fill="FFFFFF"/>
        </w:rPr>
        <w:t>日集合於桃園國際機場，由專人辦理出境手續，搭乘豪華客機飛往北海道最大城市</w:t>
      </w:r>
      <w:r w:rsidR="00A3391F">
        <w:rPr>
          <w:rFonts w:ascii="微軟正黑體" w:eastAsia="微軟正黑體" w:hAnsi="微軟正黑體" w:cs="Arial" w:hint="eastAsia"/>
          <w:color w:val="333333"/>
          <w:spacing w:val="6"/>
          <w:szCs w:val="24"/>
          <w:shd w:val="clear" w:color="auto" w:fill="FFFFFF"/>
        </w:rPr>
        <w:t>-</w:t>
      </w:r>
      <w:r w:rsidRPr="006F480D">
        <w:rPr>
          <w:rFonts w:ascii="微軟正黑體" w:eastAsia="微軟正黑體" w:hAnsi="微軟正黑體" w:cs="Arial"/>
          <w:color w:val="333333"/>
          <w:spacing w:val="6"/>
          <w:szCs w:val="24"/>
          <w:shd w:val="clear" w:color="auto" w:fill="FFFFFF"/>
        </w:rPr>
        <w:t>千歲。</w:t>
      </w:r>
    </w:p>
    <w:p w14:paraId="55392906" w14:textId="71AAD147" w:rsidR="006A07EA" w:rsidRPr="006F480D" w:rsidRDefault="0019555E" w:rsidP="00632C85">
      <w:pPr>
        <w:spacing w:line="400" w:lineRule="exact"/>
        <w:jc w:val="both"/>
        <w:rPr>
          <w:rFonts w:ascii="微軟正黑體" w:eastAsia="微軟正黑體" w:hAnsi="微軟正黑體" w:cs="Arial"/>
          <w:b/>
          <w:color w:val="C00000"/>
          <w:szCs w:val="24"/>
        </w:rPr>
      </w:pPr>
      <w:r w:rsidRPr="00A61AB0">
        <w:rPr>
          <w:rFonts w:ascii="微軟正黑體" w:eastAsia="微軟正黑體" w:hAnsi="微軟正黑體" w:cs="Arial" w:hint="eastAsia"/>
          <w:b/>
          <w:color w:val="7030A0"/>
          <w:szCs w:val="24"/>
        </w:rPr>
        <w:t>【</w:t>
      </w:r>
      <w:bookmarkStart w:id="5" w:name="OLE_LINK17"/>
      <w:bookmarkStart w:id="6" w:name="OLE_LINK18"/>
      <w:r w:rsidRPr="00A61AB0">
        <w:rPr>
          <w:rFonts w:ascii="微軟正黑體" w:eastAsia="微軟正黑體" w:hAnsi="微軟正黑體" w:cs="Arial"/>
          <w:b/>
          <w:color w:val="7030A0"/>
          <w:szCs w:val="24"/>
        </w:rPr>
        <w:t>北海道</w:t>
      </w:r>
      <w:bookmarkEnd w:id="5"/>
      <w:bookmarkEnd w:id="6"/>
      <w:r w:rsidRPr="00A61AB0">
        <w:rPr>
          <w:rFonts w:ascii="微軟正黑體" w:eastAsia="微軟正黑體" w:hAnsi="微軟正黑體" w:cs="Arial" w:hint="eastAsia"/>
          <w:b/>
          <w:color w:val="7030A0"/>
          <w:szCs w:val="24"/>
        </w:rPr>
        <w:t>】</w:t>
      </w:r>
      <w:r w:rsidRPr="006F480D">
        <w:rPr>
          <w:rFonts w:ascii="微軟正黑體" w:eastAsia="微軟正黑體" w:hAnsi="微軟正黑體" w:cs="Arial"/>
          <w:color w:val="000000"/>
          <w:szCs w:val="24"/>
        </w:rPr>
        <w:t>擁有得天獨厚的自然環境，吸引觀光客前往探索這塊北方大地，感受不同於本州的獨特魅力。四季分明的北海道，春櫻、夏綠、秋楓、冬雪各的有各風情，不論何時前往都很適宜。前往北海道除了參觀人氣觀光景點、泡溫泉、品嘗美食之外，還可以體驗大自然，呈現出多樣的風情，其獨特的地方是北海道最大的魅力。</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251"/>
        <w:gridCol w:w="2976"/>
        <w:gridCol w:w="4310"/>
      </w:tblGrid>
      <w:tr w:rsidR="0028306F" w:rsidRPr="006F480D" w14:paraId="30C33F2F" w14:textId="77777777" w:rsidTr="00632C85">
        <w:trPr>
          <w:cantSplit/>
          <w:trHeight w:val="268"/>
          <w:jc w:val="center"/>
        </w:trPr>
        <w:tc>
          <w:tcPr>
            <w:tcW w:w="11085" w:type="dxa"/>
            <w:gridSpan w:val="3"/>
            <w:tcBorders>
              <w:bottom w:val="single" w:sz="4" w:space="0" w:color="auto"/>
            </w:tcBorders>
            <w:shd w:val="clear" w:color="auto" w:fill="DEEAF6" w:themeFill="accent1" w:themeFillTint="33"/>
          </w:tcPr>
          <w:p w14:paraId="0CE7B97A" w14:textId="60B64D7A" w:rsidR="0028306F" w:rsidRPr="006F480D" w:rsidRDefault="00000000" w:rsidP="00632C85">
            <w:pPr>
              <w:pStyle w:val="PlainText2"/>
              <w:spacing w:line="360" w:lineRule="exact"/>
              <w:ind w:left="9156" w:hangingChars="3815" w:hanging="9156"/>
              <w:rPr>
                <w:rFonts w:ascii="微軟正黑體" w:eastAsia="微軟正黑體" w:hAnsi="微軟正黑體"/>
                <w:color w:val="000000"/>
                <w:kern w:val="0"/>
                <w:szCs w:val="24"/>
              </w:rPr>
            </w:pPr>
            <w:r>
              <w:rPr>
                <w:rFonts w:ascii="微軟正黑體" w:eastAsia="微軟正黑體" w:hAnsi="微軟正黑體"/>
                <w:szCs w:val="24"/>
              </w:rPr>
              <w:pict w14:anchorId="42583E1B">
                <v:shape id="圖片 33" o:spid="_x0000_i1027" type="#_x0000_t75" style="width:8.15pt;height:7.5pt;visibility:visible;mso-wrap-style:square">
                  <v:imagedata r:id="rId9"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w:t>
            </w:r>
            <w:r w:rsidR="0028306F" w:rsidRPr="006F480D">
              <w:rPr>
                <w:rFonts w:ascii="微軟正黑體" w:eastAsia="微軟正黑體" w:hAnsi="微軟正黑體" w:hint="eastAsia"/>
                <w:color w:val="000000"/>
                <w:kern w:val="0"/>
                <w:szCs w:val="24"/>
              </w:rPr>
              <w:t>宿</w:t>
            </w:r>
            <w:r w:rsidR="0028306F" w:rsidRPr="006F480D">
              <w:rPr>
                <w:rFonts w:ascii="微軟正黑體" w:eastAsia="微軟正黑體" w:hAnsi="微軟正黑體" w:hint="eastAsia"/>
                <w:color w:val="000000"/>
                <w:spacing w:val="-2"/>
                <w:szCs w:val="24"/>
              </w:rPr>
              <w:t>：</w:t>
            </w:r>
            <w:r w:rsidR="00A509D6" w:rsidRPr="006F480D">
              <w:rPr>
                <w:rFonts w:ascii="微軟正黑體" w:eastAsia="微軟正黑體" w:hAnsi="微軟正黑體" w:cs="新細明體" w:hint="eastAsia"/>
                <w:kern w:val="0"/>
                <w:szCs w:val="24"/>
              </w:rPr>
              <w:t>旭川ART／旭川OMO7</w:t>
            </w:r>
            <w:r w:rsidR="0006735C" w:rsidRPr="006F480D">
              <w:rPr>
                <w:rFonts w:ascii="微軟正黑體" w:eastAsia="微軟正黑體" w:hAnsi="微軟正黑體" w:cs="新細明體" w:hint="eastAsia"/>
                <w:kern w:val="0"/>
                <w:szCs w:val="24"/>
              </w:rPr>
              <w:t xml:space="preserve"> </w:t>
            </w:r>
            <w:r w:rsidR="001E432A" w:rsidRPr="006F480D">
              <w:rPr>
                <w:rFonts w:ascii="微軟正黑體" w:eastAsia="微軟正黑體" w:hAnsi="微軟正黑體" w:hint="eastAsia"/>
                <w:color w:val="000000"/>
                <w:spacing w:val="-2"/>
                <w:szCs w:val="24"/>
              </w:rPr>
              <w:t>或同級</w:t>
            </w:r>
          </w:p>
        </w:tc>
      </w:tr>
      <w:tr w:rsidR="0028306F" w:rsidRPr="006F480D" w14:paraId="1072C018" w14:textId="77777777" w:rsidTr="00632C85">
        <w:trPr>
          <w:cantSplit/>
          <w:trHeight w:val="70"/>
          <w:jc w:val="center"/>
        </w:trPr>
        <w:tc>
          <w:tcPr>
            <w:tcW w:w="3251" w:type="dxa"/>
            <w:tcBorders>
              <w:top w:val="single" w:sz="4" w:space="0" w:color="auto"/>
            </w:tcBorders>
          </w:tcPr>
          <w:p w14:paraId="4D5BBAF3" w14:textId="77777777" w:rsidR="0028306F" w:rsidRPr="006F480D" w:rsidRDefault="00000000" w:rsidP="00632C85">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4E535B8A">
                <v:shape id="_x0000_i1028"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早餐：</w:t>
            </w:r>
            <w:r w:rsidR="0028306F" w:rsidRPr="006F480D">
              <w:rPr>
                <w:rFonts w:ascii="微軟正黑體" w:eastAsia="微軟正黑體" w:hAnsi="微軟正黑體" w:hint="eastAsia"/>
                <w:color w:val="000000"/>
                <w:szCs w:val="24"/>
              </w:rPr>
              <w:t>溫暖的家</w:t>
            </w:r>
          </w:p>
        </w:tc>
        <w:tc>
          <w:tcPr>
            <w:tcW w:w="2976" w:type="dxa"/>
            <w:tcBorders>
              <w:top w:val="single" w:sz="4" w:space="0" w:color="auto"/>
            </w:tcBorders>
          </w:tcPr>
          <w:p w14:paraId="531FE40D" w14:textId="77777777" w:rsidR="0028306F" w:rsidRPr="006F480D" w:rsidRDefault="00000000" w:rsidP="00632C85">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6EEB8CC7">
                <v:shape id="_x0000_i1029"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午餐：</w:t>
            </w:r>
            <w:r w:rsidR="00035FB9" w:rsidRPr="006F480D">
              <w:rPr>
                <w:rFonts w:ascii="微軟正黑體" w:eastAsia="微軟正黑體" w:hAnsi="微軟正黑體" w:hint="eastAsia"/>
                <w:color w:val="000000"/>
                <w:szCs w:val="24"/>
              </w:rPr>
              <w:t>機上套餐</w:t>
            </w:r>
          </w:p>
        </w:tc>
        <w:tc>
          <w:tcPr>
            <w:tcW w:w="4858" w:type="dxa"/>
            <w:tcBorders>
              <w:top w:val="single" w:sz="4" w:space="0" w:color="auto"/>
            </w:tcBorders>
          </w:tcPr>
          <w:p w14:paraId="6E7D403F" w14:textId="13E53239" w:rsidR="00A509D6" w:rsidRPr="006F480D" w:rsidRDefault="0028306F" w:rsidP="00632C85">
            <w:pPr>
              <w:pStyle w:val="PlainText2"/>
              <w:numPr>
                <w:ilvl w:val="0"/>
                <w:numId w:val="3"/>
              </w:numPr>
              <w:tabs>
                <w:tab w:val="clear" w:pos="480"/>
              </w:tabs>
              <w:spacing w:line="360" w:lineRule="exact"/>
              <w:ind w:left="0"/>
              <w:rPr>
                <w:rFonts w:ascii="微軟正黑體" w:eastAsia="微軟正黑體" w:hAnsi="微軟正黑體" w:cs="Arial"/>
                <w:color w:val="000000"/>
                <w:szCs w:val="24"/>
              </w:rPr>
            </w:pPr>
            <w:r w:rsidRPr="006F480D">
              <w:rPr>
                <w:rFonts w:ascii="微軟正黑體" w:eastAsia="微軟正黑體" w:hAnsi="微軟正黑體" w:hint="eastAsia"/>
                <w:color w:val="000000"/>
                <w:kern w:val="0"/>
                <w:szCs w:val="24"/>
              </w:rPr>
              <w:t>晚餐：</w:t>
            </w:r>
            <w:r w:rsidR="00A509D6" w:rsidRPr="006F480D">
              <w:rPr>
                <w:rFonts w:ascii="微軟正黑體" w:eastAsia="微軟正黑體" w:hAnsi="微軟正黑體" w:cs="Arial" w:hint="eastAsia"/>
                <w:color w:val="000000"/>
                <w:szCs w:val="24"/>
              </w:rPr>
              <w:t>飯店內和、洋百匯自助料理</w:t>
            </w:r>
          </w:p>
          <w:p w14:paraId="097CB685" w14:textId="470143C1" w:rsidR="0028306F" w:rsidRPr="006F480D" w:rsidRDefault="00A509D6" w:rsidP="00632C85">
            <w:pPr>
              <w:pStyle w:val="PlainText2"/>
              <w:spacing w:line="360" w:lineRule="exact"/>
              <w:ind w:firstLineChars="300" w:firstLine="720"/>
              <w:rPr>
                <w:rFonts w:ascii="微軟正黑體" w:eastAsia="微軟正黑體" w:hAnsi="微軟正黑體"/>
                <w:color w:val="FF0000"/>
                <w:szCs w:val="24"/>
              </w:rPr>
            </w:pPr>
            <w:r w:rsidRPr="006F480D">
              <w:rPr>
                <w:rFonts w:ascii="微軟正黑體" w:eastAsia="微軟正黑體" w:hAnsi="微軟正黑體" w:cs="Arial" w:hint="eastAsia"/>
                <w:color w:val="000000"/>
                <w:szCs w:val="24"/>
              </w:rPr>
              <w:t>／日式會席料理(￥4000)</w:t>
            </w:r>
          </w:p>
        </w:tc>
      </w:tr>
    </w:tbl>
    <w:bookmarkEnd w:id="2"/>
    <w:bookmarkEnd w:id="3"/>
    <w:bookmarkEnd w:id="4"/>
    <w:p w14:paraId="677391F9" w14:textId="6E31D07D" w:rsidR="00A509D6" w:rsidRPr="00632C85" w:rsidRDefault="00A509D6" w:rsidP="00632C85">
      <w:pPr>
        <w:pStyle w:val="a8"/>
        <w:numPr>
          <w:ilvl w:val="0"/>
          <w:numId w:val="2"/>
        </w:numPr>
        <w:spacing w:line="400" w:lineRule="exact"/>
        <w:ind w:leftChars="0" w:left="1170" w:hangingChars="450" w:hanging="1170"/>
        <w:rPr>
          <w:rFonts w:ascii="微軟正黑體" w:eastAsia="微軟正黑體" w:hAnsi="微軟正黑體"/>
          <w:b/>
          <w:color w:val="833C0B" w:themeColor="accent2" w:themeShade="80"/>
          <w:sz w:val="26"/>
          <w:szCs w:val="26"/>
        </w:rPr>
      </w:pPr>
      <w:r w:rsidRPr="00632C85">
        <w:rPr>
          <w:rFonts w:ascii="微軟正黑體" w:eastAsia="微軟正黑體" w:hAnsi="微軟正黑體" w:hint="eastAsia"/>
          <w:b/>
          <w:color w:val="833C0B" w:themeColor="accent2" w:themeShade="80"/>
          <w:sz w:val="26"/>
          <w:szCs w:val="26"/>
        </w:rPr>
        <w:t>美瑛町→亞斗夢之丘→四季彩之丘～夏豔花田(特別贈送拖拉車遊園一周+草泥馬樂園)→白金青池→特別贈送哈密瓜吃到飽+薰衣草小枕頭DIY+香濃薰衣草冰淇淋→拜</w:t>
      </w:r>
      <w:r w:rsidRPr="00632C85">
        <w:rPr>
          <w:rFonts w:ascii="微軟正黑體" w:eastAsia="微軟正黑體" w:hAnsi="微軟正黑體" w:hint="eastAsia"/>
          <w:b/>
          <w:color w:val="833C0B" w:themeColor="accent2" w:themeShade="80"/>
          <w:sz w:val="26"/>
          <w:szCs w:val="26"/>
        </w:rPr>
        <w:lastRenderedPageBreak/>
        <w:t>訪薰衣草故鄉~富田農場→登別溫泉區</w:t>
      </w:r>
    </w:p>
    <w:p w14:paraId="55E25447" w14:textId="3CC87227" w:rsidR="006F480D" w:rsidRPr="006F480D" w:rsidRDefault="006F480D" w:rsidP="00632C85">
      <w:pPr>
        <w:spacing w:line="400" w:lineRule="exact"/>
        <w:jc w:val="both"/>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【美瑛町】</w:t>
      </w:r>
      <w:r w:rsidRPr="006F480D">
        <w:rPr>
          <w:rFonts w:ascii="微軟正黑體" w:eastAsia="微軟正黑體" w:hAnsi="微軟正黑體" w:hint="eastAsia"/>
          <w:bCs/>
          <w:color w:val="000000"/>
          <w:szCs w:val="24"/>
          <w:lang w:eastAsia="ja-JP"/>
        </w:rPr>
        <w:t>美瑛町位於日本北海道，是大雪山國立公園十勝岳連峰的山</w:t>
      </w:r>
      <w:r w:rsidRPr="006F480D">
        <w:rPr>
          <w:rFonts w:ascii="微軟正黑體" w:eastAsia="微軟正黑體" w:hAnsi="微軟正黑體" w:cs="微軟正黑體" w:hint="eastAsia"/>
          <w:bCs/>
          <w:color w:val="000000"/>
          <w:szCs w:val="24"/>
          <w:lang w:eastAsia="ja-JP"/>
        </w:rPr>
        <w:t>腳</w:t>
      </w:r>
      <w:r w:rsidRPr="006F480D">
        <w:rPr>
          <w:rFonts w:ascii="微軟正黑體" w:eastAsia="微軟正黑體" w:hAnsi="微軟正黑體" w:cs="MS Mincho" w:hint="eastAsia"/>
          <w:bCs/>
          <w:color w:val="000000"/>
          <w:szCs w:val="24"/>
          <w:lang w:eastAsia="ja-JP"/>
        </w:rPr>
        <w:t>下的一個</w:t>
      </w:r>
      <w:r w:rsidRPr="006F480D">
        <w:rPr>
          <w:rFonts w:ascii="微軟正黑體" w:eastAsia="微軟正黑體" w:hAnsi="微軟正黑體" w:cs="微軟正黑體" w:hint="eastAsia"/>
          <w:bCs/>
          <w:color w:val="000000"/>
          <w:szCs w:val="24"/>
          <w:lang w:eastAsia="ja-JP"/>
        </w:rPr>
        <w:t>鄉</w:t>
      </w:r>
      <w:r w:rsidRPr="006F480D">
        <w:rPr>
          <w:rFonts w:ascii="微軟正黑體" w:eastAsia="微軟正黑體" w:hAnsi="微軟正黑體" w:cs="MS Mincho" w:hint="eastAsia"/>
          <w:bCs/>
          <w:color w:val="000000"/>
          <w:szCs w:val="24"/>
          <w:lang w:eastAsia="ja-JP"/>
        </w:rPr>
        <w:t>鎮。此地自然風光秀麗，人煙稀少，保有自然原始的風貌，</w:t>
      </w:r>
      <w:r w:rsidRPr="006F480D">
        <w:rPr>
          <w:rFonts w:ascii="微軟正黑體" w:eastAsia="微軟正黑體" w:hAnsi="微軟正黑體" w:cs="微軟正黑體" w:hint="eastAsia"/>
          <w:bCs/>
          <w:color w:val="000000"/>
          <w:szCs w:val="24"/>
          <w:lang w:eastAsia="ja-JP"/>
        </w:rPr>
        <w:t>鄉</w:t>
      </w:r>
      <w:r w:rsidRPr="006F480D">
        <w:rPr>
          <w:rFonts w:ascii="微軟正黑體" w:eastAsia="微軟正黑體" w:hAnsi="微軟正黑體" w:cs="MS Mincho" w:hint="eastAsia"/>
          <w:bCs/>
          <w:color w:val="000000"/>
          <w:szCs w:val="24"/>
          <w:lang w:eastAsia="ja-JP"/>
        </w:rPr>
        <w:t>鎮</w:t>
      </w:r>
      <w:r w:rsidRPr="006F480D">
        <w:rPr>
          <w:rFonts w:ascii="微軟正黑體" w:eastAsia="微軟正黑體" w:hAnsi="微軟正黑體" w:cs="微軟正黑體" w:hint="eastAsia"/>
          <w:bCs/>
          <w:color w:val="000000"/>
          <w:szCs w:val="24"/>
          <w:lang w:eastAsia="ja-JP"/>
        </w:rPr>
        <w:t>內</w:t>
      </w:r>
      <w:r w:rsidRPr="006F480D">
        <w:rPr>
          <w:rFonts w:ascii="微軟正黑體" w:eastAsia="微軟正黑體" w:hAnsi="微軟正黑體" w:cs="MS Mincho" w:hint="eastAsia"/>
          <w:bCs/>
          <w:color w:val="000000"/>
          <w:szCs w:val="24"/>
          <w:lang w:eastAsia="ja-JP"/>
        </w:rPr>
        <w:t>大片花田美景是北海道著名的觀光勝地之一。許多旅人慕名花田和自然之景而來，春夏來訪可見一路上大片大片的薰衣草、罌粟花、向日葵壯闊華麗地盛開，自然的鬼斧神工在此交織出一幅</w:t>
      </w:r>
      <w:r w:rsidRPr="006F480D">
        <w:rPr>
          <w:rFonts w:ascii="微軟正黑體" w:eastAsia="微軟正黑體" w:hAnsi="微軟正黑體" w:cs="微軟正黑體" w:hint="eastAsia"/>
          <w:bCs/>
          <w:color w:val="000000"/>
          <w:szCs w:val="24"/>
          <w:lang w:eastAsia="ja-JP"/>
        </w:rPr>
        <w:t>絕</w:t>
      </w:r>
      <w:r w:rsidRPr="006F480D">
        <w:rPr>
          <w:rFonts w:ascii="微軟正黑體" w:eastAsia="微軟正黑體" w:hAnsi="微軟正黑體" w:cs="MS Mincho" w:hint="eastAsia"/>
          <w:bCs/>
          <w:color w:val="000000"/>
          <w:szCs w:val="24"/>
          <w:lang w:eastAsia="ja-JP"/>
        </w:rPr>
        <w:t>無僅有的曠世畫作。</w:t>
      </w:r>
    </w:p>
    <w:p w14:paraId="31327AAB" w14:textId="70D00F0B" w:rsidR="006F480D" w:rsidRPr="006F480D" w:rsidRDefault="006F480D" w:rsidP="00632C85">
      <w:pPr>
        <w:spacing w:line="400" w:lineRule="exact"/>
        <w:jc w:val="both"/>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【亞斗夢之丘】</w:t>
      </w:r>
      <w:r w:rsidRPr="006F480D">
        <w:rPr>
          <w:rFonts w:ascii="微軟正黑體" w:eastAsia="微軟正黑體" w:hAnsi="微軟正黑體" w:hint="eastAsia"/>
          <w:bCs/>
          <w:color w:val="000000"/>
          <w:szCs w:val="24"/>
          <w:lang w:eastAsia="ja-JP"/>
        </w:rPr>
        <w:t>每到夏季，園</w:t>
      </w:r>
      <w:r w:rsidRPr="006F480D">
        <w:rPr>
          <w:rFonts w:ascii="微軟正黑體" w:eastAsia="微軟正黑體" w:hAnsi="微軟正黑體" w:cs="微軟正黑體" w:hint="eastAsia"/>
          <w:bCs/>
          <w:color w:val="000000"/>
          <w:szCs w:val="24"/>
          <w:lang w:eastAsia="ja-JP"/>
        </w:rPr>
        <w:t>內</w:t>
      </w:r>
      <w:r w:rsidRPr="006F480D">
        <w:rPr>
          <w:rFonts w:ascii="微軟正黑體" w:eastAsia="微軟正黑體" w:hAnsi="微軟正黑體" w:cs="MS Mincho" w:hint="eastAsia"/>
          <w:bCs/>
          <w:color w:val="000000"/>
          <w:szCs w:val="24"/>
          <w:lang w:eastAsia="ja-JP"/>
        </w:rPr>
        <w:t>種植的大約</w:t>
      </w:r>
      <w:r w:rsidRPr="006F480D">
        <w:rPr>
          <w:rFonts w:ascii="微軟正黑體" w:eastAsia="微軟正黑體" w:hAnsi="微軟正黑體" w:hint="eastAsia"/>
          <w:bCs/>
          <w:color w:val="000000"/>
          <w:szCs w:val="24"/>
          <w:lang w:eastAsia="ja-JP"/>
        </w:rPr>
        <w:t>3000多株熏衣草、向日葵、罌粟花等各種鮮花競相開放，五顏六色的鮮花使這一帶的丘陵變成一個花的海洋，鮮花盛開的美麗丘陵。</w:t>
      </w:r>
    </w:p>
    <w:p w14:paraId="0FBFA407" w14:textId="4694A116" w:rsidR="006F480D" w:rsidRPr="006F480D" w:rsidRDefault="006F480D" w:rsidP="00632C85">
      <w:pPr>
        <w:spacing w:line="400" w:lineRule="exact"/>
        <w:jc w:val="both"/>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【四季彩の丘】</w:t>
      </w:r>
      <w:r w:rsidRPr="006F480D">
        <w:rPr>
          <w:rFonts w:ascii="微軟正黑體" w:eastAsia="微軟正黑體" w:hAnsi="微軟正黑體" w:hint="eastAsia"/>
          <w:bCs/>
          <w:color w:val="000000"/>
          <w:szCs w:val="24"/>
          <w:lang w:eastAsia="ja-JP"/>
        </w:rPr>
        <w:t>視野遼闊、風景</w:t>
      </w:r>
      <w:r w:rsidRPr="006F480D">
        <w:rPr>
          <w:rFonts w:ascii="微軟正黑體" w:eastAsia="微軟正黑體" w:hAnsi="微軟正黑體" w:cs="微軟正黑體" w:hint="eastAsia"/>
          <w:bCs/>
          <w:color w:val="000000"/>
          <w:szCs w:val="24"/>
          <w:lang w:eastAsia="ja-JP"/>
        </w:rPr>
        <w:t>絕</w:t>
      </w:r>
      <w:r w:rsidRPr="006F480D">
        <w:rPr>
          <w:rFonts w:ascii="微軟正黑體" w:eastAsia="微軟正黑體" w:hAnsi="微軟正黑體" w:cs="MS Mincho" w:hint="eastAsia"/>
          <w:bCs/>
          <w:color w:val="000000"/>
          <w:szCs w:val="24"/>
          <w:lang w:eastAsia="ja-JP"/>
        </w:rPr>
        <w:t>佳的四季彩之丘，面積達</w:t>
      </w:r>
      <w:r w:rsidRPr="006F480D">
        <w:rPr>
          <w:rFonts w:ascii="微軟正黑體" w:eastAsia="微軟正黑體" w:hAnsi="微軟正黑體"/>
          <w:bCs/>
          <w:color w:val="000000"/>
          <w:szCs w:val="24"/>
          <w:lang w:eastAsia="ja-JP"/>
        </w:rPr>
        <w:t>15</w:t>
      </w:r>
      <w:r w:rsidRPr="006F480D">
        <w:rPr>
          <w:rFonts w:ascii="微軟正黑體" w:eastAsia="微軟正黑體" w:hAnsi="微軟正黑體" w:hint="eastAsia"/>
          <w:bCs/>
          <w:color w:val="000000"/>
          <w:szCs w:val="24"/>
          <w:lang w:eastAsia="ja-JP"/>
        </w:rPr>
        <w:t>公頃</w:t>
      </w:r>
      <w:r w:rsidRPr="006F480D">
        <w:rPr>
          <w:rFonts w:ascii="微軟正黑體" w:eastAsia="微軟正黑體" w:hAnsi="微軟正黑體"/>
          <w:bCs/>
          <w:color w:val="000000"/>
          <w:szCs w:val="24"/>
          <w:lang w:eastAsia="ja-JP"/>
        </w:rPr>
        <w:t xml:space="preserve"> </w:t>
      </w:r>
      <w:r w:rsidRPr="006F480D">
        <w:rPr>
          <w:rFonts w:ascii="微軟正黑體" w:eastAsia="微軟正黑體" w:hAnsi="微軟正黑體" w:hint="eastAsia"/>
          <w:bCs/>
          <w:color w:val="000000"/>
          <w:szCs w:val="24"/>
          <w:lang w:eastAsia="ja-JP"/>
        </w:rPr>
        <w:t>，每逢</w:t>
      </w:r>
      <w:r w:rsidRPr="006F480D">
        <w:rPr>
          <w:rFonts w:ascii="微軟正黑體" w:eastAsia="微軟正黑體" w:hAnsi="微軟正黑體"/>
          <w:bCs/>
          <w:color w:val="000000"/>
          <w:szCs w:val="24"/>
          <w:lang w:eastAsia="ja-JP"/>
        </w:rPr>
        <w:t>5</w:t>
      </w:r>
      <w:r w:rsidRPr="006F480D">
        <w:rPr>
          <w:rFonts w:ascii="微軟正黑體" w:eastAsia="微軟正黑體" w:hAnsi="微軟正黑體" w:hint="eastAsia"/>
          <w:bCs/>
          <w:color w:val="000000"/>
          <w:szCs w:val="24"/>
          <w:lang w:eastAsia="ja-JP"/>
        </w:rPr>
        <w:t>月〜</w:t>
      </w:r>
      <w:r w:rsidRPr="006F480D">
        <w:rPr>
          <w:rFonts w:ascii="微軟正黑體" w:eastAsia="微軟正黑體" w:hAnsi="微軟正黑體"/>
          <w:bCs/>
          <w:color w:val="000000"/>
          <w:szCs w:val="24"/>
          <w:lang w:eastAsia="ja-JP"/>
        </w:rPr>
        <w:t>10</w:t>
      </w:r>
      <w:r w:rsidRPr="006F480D">
        <w:rPr>
          <w:rFonts w:ascii="微軟正黑體" w:eastAsia="微軟正黑體" w:hAnsi="微軟正黑體" w:hint="eastAsia"/>
          <w:bCs/>
          <w:color w:val="000000"/>
          <w:szCs w:val="24"/>
          <w:lang w:eastAsia="ja-JP"/>
        </w:rPr>
        <w:t>月就是色彩繽紛鮮豔的花</w:t>
      </w:r>
      <w:r w:rsidRPr="006F480D">
        <w:rPr>
          <w:rFonts w:ascii="微軟正黑體" w:eastAsia="微軟正黑體" w:hAnsi="微軟正黑體" w:cs="微軟正黑體" w:hint="eastAsia"/>
          <w:bCs/>
          <w:color w:val="000000"/>
          <w:szCs w:val="24"/>
          <w:lang w:eastAsia="ja-JP"/>
        </w:rPr>
        <w:t>朵</w:t>
      </w:r>
      <w:r w:rsidRPr="006F480D">
        <w:rPr>
          <w:rFonts w:ascii="微軟正黑體" w:eastAsia="微軟正黑體" w:hAnsi="微軟正黑體" w:cs="MS Mincho" w:hint="eastAsia"/>
          <w:bCs/>
          <w:color w:val="000000"/>
          <w:szCs w:val="24"/>
          <w:lang w:eastAsia="ja-JP"/>
        </w:rPr>
        <w:t>開片整座山丘。春年從鬱金香開始，</w:t>
      </w:r>
      <w:r w:rsidRPr="006F480D">
        <w:rPr>
          <w:rFonts w:ascii="微軟正黑體" w:eastAsia="微軟正黑體" w:hAnsi="微軟正黑體"/>
          <w:bCs/>
          <w:color w:val="000000"/>
          <w:szCs w:val="24"/>
          <w:lang w:eastAsia="ja-JP"/>
        </w:rPr>
        <w:t>6</w:t>
      </w:r>
      <w:r w:rsidRPr="006F480D">
        <w:rPr>
          <w:rFonts w:ascii="微軟正黑體" w:eastAsia="微軟正黑體" w:hAnsi="微軟正黑體" w:hint="eastAsia"/>
          <w:bCs/>
          <w:color w:val="000000"/>
          <w:szCs w:val="24"/>
          <w:lang w:eastAsia="ja-JP"/>
        </w:rPr>
        <w:t>月罌粟花；</w:t>
      </w:r>
      <w:r w:rsidRPr="006F480D">
        <w:rPr>
          <w:rFonts w:ascii="微軟正黑體" w:eastAsia="微軟正黑體" w:hAnsi="微軟正黑體"/>
          <w:bCs/>
          <w:color w:val="000000"/>
          <w:szCs w:val="24"/>
          <w:lang w:eastAsia="ja-JP"/>
        </w:rPr>
        <w:t>7</w:t>
      </w:r>
      <w:r w:rsidRPr="006F480D">
        <w:rPr>
          <w:rFonts w:ascii="微軟正黑體" w:eastAsia="微軟正黑體" w:hAnsi="微軟正黑體" w:hint="eastAsia"/>
          <w:bCs/>
          <w:color w:val="000000"/>
          <w:szCs w:val="24"/>
          <w:lang w:eastAsia="ja-JP"/>
        </w:rPr>
        <w:t>月薰衣草；</w:t>
      </w:r>
      <w:r w:rsidRPr="006F480D">
        <w:rPr>
          <w:rFonts w:ascii="微軟正黑體" w:eastAsia="微軟正黑體" w:hAnsi="微軟正黑體"/>
          <w:bCs/>
          <w:color w:val="000000"/>
          <w:szCs w:val="24"/>
          <w:lang w:eastAsia="ja-JP"/>
        </w:rPr>
        <w:t>8</w:t>
      </w:r>
      <w:r w:rsidRPr="006F480D">
        <w:rPr>
          <w:rFonts w:ascii="微軟正黑體" w:eastAsia="微軟正黑體" w:hAnsi="微軟正黑體" w:hint="eastAsia"/>
          <w:bCs/>
          <w:color w:val="000000"/>
          <w:szCs w:val="24"/>
          <w:lang w:eastAsia="ja-JP"/>
        </w:rPr>
        <w:t>月向日葵；</w:t>
      </w:r>
      <w:r w:rsidRPr="006F480D">
        <w:rPr>
          <w:rFonts w:ascii="微軟正黑體" w:eastAsia="微軟正黑體" w:hAnsi="微軟正黑體"/>
          <w:bCs/>
          <w:color w:val="000000"/>
          <w:szCs w:val="24"/>
          <w:lang w:eastAsia="ja-JP"/>
        </w:rPr>
        <w:t>9</w:t>
      </w:r>
      <w:r w:rsidRPr="006F480D">
        <w:rPr>
          <w:rFonts w:ascii="微軟正黑體" w:eastAsia="微軟正黑體" w:hAnsi="微軟正黑體" w:hint="eastAsia"/>
          <w:bCs/>
          <w:color w:val="000000"/>
          <w:szCs w:val="24"/>
          <w:lang w:eastAsia="ja-JP"/>
        </w:rPr>
        <w:t>月金盞花；</w:t>
      </w:r>
      <w:r w:rsidRPr="006F480D">
        <w:rPr>
          <w:rFonts w:ascii="微軟正黑體" w:eastAsia="微軟正黑體" w:hAnsi="微軟正黑體"/>
          <w:bCs/>
          <w:color w:val="000000"/>
          <w:szCs w:val="24"/>
          <w:lang w:eastAsia="ja-JP"/>
        </w:rPr>
        <w:t>10</w:t>
      </w:r>
      <w:r w:rsidRPr="006F480D">
        <w:rPr>
          <w:rFonts w:ascii="微軟正黑體" w:eastAsia="微軟正黑體" w:hAnsi="微軟正黑體" w:hint="eastAsia"/>
          <w:bCs/>
          <w:color w:val="000000"/>
          <w:szCs w:val="24"/>
          <w:lang w:eastAsia="ja-JP"/>
        </w:rPr>
        <w:t>月掃帚草等，只要是在“綠季”，不管何時都會有許多美麗的花</w:t>
      </w:r>
      <w:r w:rsidRPr="006F480D">
        <w:rPr>
          <w:rFonts w:ascii="微軟正黑體" w:eastAsia="微軟正黑體" w:hAnsi="微軟正黑體" w:cs="微軟正黑體" w:hint="eastAsia"/>
          <w:bCs/>
          <w:color w:val="000000"/>
          <w:szCs w:val="24"/>
          <w:lang w:eastAsia="ja-JP"/>
        </w:rPr>
        <w:t>朵</w:t>
      </w:r>
      <w:r w:rsidRPr="006F480D">
        <w:rPr>
          <w:rFonts w:ascii="微軟正黑體" w:eastAsia="微軟正黑體" w:hAnsi="微軟正黑體" w:cs="MS Mincho" w:hint="eastAsia"/>
          <w:bCs/>
          <w:color w:val="000000"/>
          <w:szCs w:val="24"/>
          <w:lang w:eastAsia="ja-JP"/>
        </w:rPr>
        <w:t>在迎接大家的到來。</w:t>
      </w:r>
    </w:p>
    <w:p w14:paraId="4C41712F" w14:textId="78DE00C5" w:rsidR="006F480D" w:rsidRPr="006F480D" w:rsidRDefault="006F480D" w:rsidP="00632C85">
      <w:pPr>
        <w:spacing w:line="400" w:lineRule="exact"/>
        <w:jc w:val="both"/>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【白金青池】</w:t>
      </w:r>
      <w:r w:rsidRPr="006F480D">
        <w:rPr>
          <w:rFonts w:ascii="微軟正黑體" w:eastAsia="微軟正黑體" w:hAnsi="微軟正黑體" w:hint="eastAsia"/>
          <w:bCs/>
          <w:color w:val="000000"/>
          <w:szCs w:val="24"/>
          <w:lang w:eastAsia="ja-JP"/>
        </w:rPr>
        <w:t>美瑛川上的混凝土壩截留的河水所形成的人造湖。池水不是自然形成，而是由白金溫泉區所湧出富含</w:t>
      </w:r>
      <w:r w:rsidRPr="006F480D">
        <w:rPr>
          <w:rFonts w:ascii="微軟正黑體" w:eastAsia="微軟正黑體" w:hAnsi="微軟正黑體" w:cs="微軟正黑體" w:hint="eastAsia"/>
          <w:bCs/>
          <w:color w:val="000000"/>
          <w:szCs w:val="24"/>
          <w:lang w:eastAsia="ja-JP"/>
        </w:rPr>
        <w:t>氫</w:t>
      </w:r>
      <w:r w:rsidRPr="006F480D">
        <w:rPr>
          <w:rFonts w:ascii="微軟正黑體" w:eastAsia="微軟正黑體" w:hAnsi="微軟正黑體" w:cs="MS Mincho" w:hint="eastAsia"/>
          <w:bCs/>
          <w:color w:val="000000"/>
          <w:szCs w:val="24"/>
          <w:lang w:eastAsia="ja-JP"/>
        </w:rPr>
        <w:t>氧化鋁的泉水與美瑛和水混合成讓人著迷的藍色。鮮藍色池水與周圍的樹木，以及乾枯的落葉松，映照在水面上，呈現出神祕的氛圍，四季皆有不同風貌。</w:t>
      </w:r>
    </w:p>
    <w:p w14:paraId="5131B638" w14:textId="08182D7F" w:rsidR="00E367CC" w:rsidRPr="00E367CC" w:rsidRDefault="006F480D" w:rsidP="00632C85">
      <w:pPr>
        <w:spacing w:line="400" w:lineRule="exact"/>
        <w:jc w:val="both"/>
        <w:rPr>
          <w:rFonts w:ascii="微軟正黑體" w:eastAsia="MS Mincho" w:hAnsi="微軟正黑體"/>
          <w:bCs/>
          <w:color w:val="000000"/>
          <w:szCs w:val="24"/>
          <w:lang w:eastAsia="ja-JP"/>
        </w:rPr>
      </w:pPr>
      <w:r w:rsidRPr="00A61AB0">
        <w:rPr>
          <w:rFonts w:ascii="微軟正黑體" w:eastAsia="微軟正黑體" w:hAnsi="微軟正黑體" w:hint="eastAsia"/>
          <w:b/>
          <w:color w:val="7030A0"/>
          <w:szCs w:val="24"/>
          <w:lang w:eastAsia="ja-JP"/>
        </w:rPr>
        <w:t>【富田農場】</w:t>
      </w:r>
      <w:r w:rsidRPr="006F480D">
        <w:rPr>
          <w:rFonts w:ascii="微軟正黑體" w:eastAsia="微軟正黑體" w:hAnsi="微軟正黑體" w:hint="eastAsia"/>
          <w:bCs/>
          <w:color w:val="000000"/>
          <w:szCs w:val="24"/>
          <w:lang w:eastAsia="ja-JP"/>
        </w:rPr>
        <w:t>北海道富田農場，罌粟、薄荷、滿天星漫山遍野百花盛開，鋪天蓋地薰衣草更被稱東方普羅旺斯，色彩繽紛、斑斕奪目的花兒，交織成大地的一襲花毯！其中以紫色薰衣草、白色縷絲花、橘色罌粟花等7種顏色組合而成宛如彩虹般的花田「彩虹花田」經常登上媒體的介紹，已成為「富田農場」最具代表的景色。</w:t>
      </w:r>
    </w:p>
    <w:p w14:paraId="5D6B0DC5" w14:textId="77777777" w:rsidR="001F69E4" w:rsidRPr="006F480D" w:rsidRDefault="001F69E4" w:rsidP="00632C85">
      <w:pPr>
        <w:pStyle w:val="5"/>
        <w:spacing w:line="400" w:lineRule="exact"/>
        <w:jc w:val="both"/>
        <w:rPr>
          <w:rFonts w:ascii="微軟正黑體" w:eastAsia="微軟正黑體" w:hAnsi="微軟正黑體" w:cs="Arial"/>
          <w:b/>
          <w:color w:val="FF00FF"/>
          <w:szCs w:val="24"/>
        </w:rPr>
      </w:pPr>
      <w:r w:rsidRPr="006F480D">
        <w:rPr>
          <w:rFonts w:ascii="微軟正黑體" w:eastAsia="微軟正黑體" w:hAnsi="微軟正黑體" w:cs="Arial" w:hint="eastAsia"/>
          <w:b/>
          <w:color w:val="FF00FF"/>
          <w:szCs w:val="24"/>
        </w:rPr>
        <w:t>★富良野花期★</w:t>
      </w:r>
    </w:p>
    <w:tbl>
      <w:tblPr>
        <w:tblW w:w="4900" w:type="pct"/>
        <w:jc w:val="center"/>
        <w:tblBorders>
          <w:top w:val="triple" w:sz="4" w:space="0" w:color="auto"/>
          <w:left w:val="triple" w:sz="4" w:space="0" w:color="auto"/>
          <w:bottom w:val="triple" w:sz="4" w:space="0" w:color="auto"/>
          <w:right w:val="triple" w:sz="4" w:space="0" w:color="auto"/>
          <w:insideH w:val="single" w:sz="12" w:space="0" w:color="auto"/>
          <w:insideV w:val="single" w:sz="12" w:space="0" w:color="auto"/>
        </w:tblBorders>
        <w:tblLook w:val="04A0" w:firstRow="1" w:lastRow="0" w:firstColumn="1" w:lastColumn="0" w:noHBand="0" w:noVBand="1"/>
      </w:tblPr>
      <w:tblGrid>
        <w:gridCol w:w="2622"/>
        <w:gridCol w:w="2632"/>
        <w:gridCol w:w="2629"/>
        <w:gridCol w:w="2625"/>
      </w:tblGrid>
      <w:tr w:rsidR="001F69E4" w:rsidRPr="006F480D" w14:paraId="33730497" w14:textId="77777777" w:rsidTr="00632C85">
        <w:trPr>
          <w:jc w:val="center"/>
        </w:trPr>
        <w:tc>
          <w:tcPr>
            <w:tcW w:w="2743" w:type="dxa"/>
            <w:tcBorders>
              <w:top w:val="triple" w:sz="4" w:space="0" w:color="auto"/>
              <w:left w:val="triple" w:sz="4" w:space="0" w:color="auto"/>
              <w:bottom w:val="single" w:sz="12" w:space="0" w:color="auto"/>
              <w:right w:val="single" w:sz="12" w:space="0" w:color="auto"/>
            </w:tcBorders>
            <w:hideMark/>
          </w:tcPr>
          <w:p w14:paraId="6EFC2B82" w14:textId="77777777" w:rsidR="001F69E4" w:rsidRPr="00317633" w:rsidRDefault="001F69E4" w:rsidP="00632C85">
            <w:pPr>
              <w:widowControl/>
              <w:spacing w:line="360" w:lineRule="exact"/>
              <w:jc w:val="center"/>
              <w:rPr>
                <w:rFonts w:ascii="微軟正黑體" w:eastAsia="微軟正黑體" w:hAnsi="微軟正黑體" w:cs="Arial"/>
                <w:b/>
                <w:bCs/>
                <w:color w:val="000000" w:themeColor="text1"/>
                <w:szCs w:val="24"/>
              </w:rPr>
            </w:pPr>
            <w:r w:rsidRPr="00317633">
              <w:rPr>
                <w:rFonts w:ascii="微軟正黑體" w:eastAsia="微軟正黑體" w:hAnsi="微軟正黑體" w:cs="Arial" w:hint="eastAsia"/>
                <w:b/>
                <w:bCs/>
                <w:color w:val="000000" w:themeColor="text1"/>
                <w:szCs w:val="24"/>
              </w:rPr>
              <w:t>花</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名</w:t>
            </w:r>
            <w:r w:rsidRPr="00317633">
              <w:rPr>
                <w:rFonts w:ascii="微軟正黑體" w:eastAsia="微軟正黑體" w:hAnsi="微軟正黑體" w:cs="Arial"/>
                <w:b/>
                <w:bCs/>
                <w:color w:val="000000" w:themeColor="text1"/>
                <w:szCs w:val="24"/>
              </w:rPr>
              <w:t xml:space="preserve"> </w:t>
            </w:r>
          </w:p>
        </w:tc>
        <w:tc>
          <w:tcPr>
            <w:tcW w:w="2752" w:type="dxa"/>
            <w:tcBorders>
              <w:top w:val="triple" w:sz="4" w:space="0" w:color="auto"/>
              <w:left w:val="single" w:sz="12" w:space="0" w:color="auto"/>
              <w:bottom w:val="single" w:sz="12" w:space="0" w:color="auto"/>
              <w:right w:val="single" w:sz="12" w:space="0" w:color="auto"/>
            </w:tcBorders>
            <w:hideMark/>
          </w:tcPr>
          <w:p w14:paraId="5B1E1E79" w14:textId="77777777" w:rsidR="001F69E4" w:rsidRPr="00317633" w:rsidRDefault="001F69E4" w:rsidP="00632C85">
            <w:pPr>
              <w:widowControl/>
              <w:spacing w:line="360" w:lineRule="exact"/>
              <w:jc w:val="center"/>
              <w:rPr>
                <w:rFonts w:ascii="微軟正黑體" w:eastAsia="微軟正黑體" w:hAnsi="微軟正黑體" w:cs="Arial"/>
                <w:b/>
                <w:bCs/>
                <w:color w:val="000000" w:themeColor="text1"/>
                <w:szCs w:val="24"/>
              </w:rPr>
            </w:pPr>
            <w:r w:rsidRPr="00317633">
              <w:rPr>
                <w:rFonts w:ascii="微軟正黑體" w:eastAsia="微軟正黑體" w:hAnsi="微軟正黑體" w:cs="Arial" w:hint="eastAsia"/>
                <w:b/>
                <w:bCs/>
                <w:color w:val="000000" w:themeColor="text1"/>
                <w:szCs w:val="24"/>
              </w:rPr>
              <w:t>開</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花</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期</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間</w:t>
            </w:r>
          </w:p>
        </w:tc>
        <w:tc>
          <w:tcPr>
            <w:tcW w:w="2751" w:type="dxa"/>
            <w:tcBorders>
              <w:top w:val="triple" w:sz="4" w:space="0" w:color="auto"/>
              <w:left w:val="single" w:sz="12" w:space="0" w:color="auto"/>
              <w:bottom w:val="single" w:sz="12" w:space="0" w:color="auto"/>
              <w:right w:val="single" w:sz="12" w:space="0" w:color="auto"/>
            </w:tcBorders>
            <w:hideMark/>
          </w:tcPr>
          <w:p w14:paraId="2D83F8BA" w14:textId="77777777" w:rsidR="001F69E4" w:rsidRPr="00317633" w:rsidRDefault="001F69E4" w:rsidP="00632C85">
            <w:pPr>
              <w:widowControl/>
              <w:spacing w:line="360" w:lineRule="exact"/>
              <w:jc w:val="center"/>
              <w:rPr>
                <w:rFonts w:ascii="微軟正黑體" w:eastAsia="微軟正黑體" w:hAnsi="微軟正黑體" w:cs="Arial"/>
                <w:b/>
                <w:bCs/>
                <w:color w:val="000000" w:themeColor="text1"/>
                <w:szCs w:val="24"/>
              </w:rPr>
            </w:pPr>
            <w:r w:rsidRPr="00317633">
              <w:rPr>
                <w:rFonts w:ascii="微軟正黑體" w:eastAsia="微軟正黑體" w:hAnsi="微軟正黑體" w:cs="Arial" w:hint="eastAsia"/>
                <w:b/>
                <w:bCs/>
                <w:color w:val="000000" w:themeColor="text1"/>
                <w:szCs w:val="24"/>
              </w:rPr>
              <w:t>花</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名</w:t>
            </w:r>
            <w:r w:rsidRPr="00317633">
              <w:rPr>
                <w:rFonts w:ascii="微軟正黑體" w:eastAsia="微軟正黑體" w:hAnsi="微軟正黑體" w:cs="Arial"/>
                <w:b/>
                <w:bCs/>
                <w:color w:val="000000" w:themeColor="text1"/>
                <w:szCs w:val="24"/>
              </w:rPr>
              <w:t xml:space="preserve"> </w:t>
            </w:r>
          </w:p>
        </w:tc>
        <w:tc>
          <w:tcPr>
            <w:tcW w:w="2744" w:type="dxa"/>
            <w:tcBorders>
              <w:top w:val="triple" w:sz="4" w:space="0" w:color="auto"/>
              <w:left w:val="single" w:sz="12" w:space="0" w:color="auto"/>
              <w:bottom w:val="single" w:sz="12" w:space="0" w:color="auto"/>
              <w:right w:val="triple" w:sz="4" w:space="0" w:color="auto"/>
            </w:tcBorders>
            <w:hideMark/>
          </w:tcPr>
          <w:p w14:paraId="3AE9B935" w14:textId="77777777" w:rsidR="001F69E4" w:rsidRPr="00317633" w:rsidRDefault="001F69E4" w:rsidP="00632C85">
            <w:pPr>
              <w:widowControl/>
              <w:spacing w:line="360" w:lineRule="exact"/>
              <w:jc w:val="center"/>
              <w:rPr>
                <w:rFonts w:ascii="微軟正黑體" w:eastAsia="微軟正黑體" w:hAnsi="微軟正黑體" w:cs="Arial"/>
                <w:b/>
                <w:bCs/>
                <w:color w:val="000000" w:themeColor="text1"/>
                <w:szCs w:val="24"/>
              </w:rPr>
            </w:pPr>
            <w:r w:rsidRPr="00317633">
              <w:rPr>
                <w:rFonts w:ascii="微軟正黑體" w:eastAsia="微軟正黑體" w:hAnsi="微軟正黑體" w:cs="Arial" w:hint="eastAsia"/>
                <w:b/>
                <w:bCs/>
                <w:color w:val="000000" w:themeColor="text1"/>
                <w:szCs w:val="24"/>
              </w:rPr>
              <w:t>開</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花</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期</w:t>
            </w:r>
            <w:r w:rsidRPr="00317633">
              <w:rPr>
                <w:rFonts w:ascii="微軟正黑體" w:eastAsia="微軟正黑體" w:hAnsi="微軟正黑體" w:cs="Arial"/>
                <w:b/>
                <w:bCs/>
                <w:color w:val="000000" w:themeColor="text1"/>
                <w:szCs w:val="24"/>
              </w:rPr>
              <w:t xml:space="preserve"> </w:t>
            </w:r>
            <w:r w:rsidRPr="00317633">
              <w:rPr>
                <w:rFonts w:ascii="微軟正黑體" w:eastAsia="微軟正黑體" w:hAnsi="微軟正黑體" w:cs="Arial" w:hint="eastAsia"/>
                <w:b/>
                <w:bCs/>
                <w:color w:val="000000" w:themeColor="text1"/>
                <w:szCs w:val="24"/>
              </w:rPr>
              <w:t>間</w:t>
            </w:r>
          </w:p>
        </w:tc>
      </w:tr>
      <w:tr w:rsidR="001F69E4" w:rsidRPr="006F480D" w14:paraId="132C599D"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5E83E2A1"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德國蒲菖</w:t>
            </w:r>
          </w:p>
        </w:tc>
        <w:tc>
          <w:tcPr>
            <w:tcW w:w="2752" w:type="dxa"/>
            <w:tcBorders>
              <w:top w:val="single" w:sz="12" w:space="0" w:color="auto"/>
              <w:left w:val="single" w:sz="12" w:space="0" w:color="auto"/>
              <w:bottom w:val="single" w:sz="12" w:space="0" w:color="auto"/>
              <w:right w:val="single" w:sz="12" w:space="0" w:color="auto"/>
            </w:tcBorders>
            <w:hideMark/>
          </w:tcPr>
          <w:p w14:paraId="049A2929"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6</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月下旬</w:t>
            </w:r>
          </w:p>
        </w:tc>
        <w:tc>
          <w:tcPr>
            <w:tcW w:w="2751" w:type="dxa"/>
            <w:tcBorders>
              <w:top w:val="single" w:sz="12" w:space="0" w:color="auto"/>
              <w:left w:val="single" w:sz="12" w:space="0" w:color="auto"/>
              <w:bottom w:val="single" w:sz="12" w:space="0" w:color="auto"/>
              <w:right w:val="single" w:sz="12" w:space="0" w:color="auto"/>
            </w:tcBorders>
            <w:hideMark/>
          </w:tcPr>
          <w:p w14:paraId="2929C83D"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罌粟花</w:t>
            </w:r>
          </w:p>
        </w:tc>
        <w:tc>
          <w:tcPr>
            <w:tcW w:w="2744" w:type="dxa"/>
            <w:tcBorders>
              <w:top w:val="single" w:sz="12" w:space="0" w:color="auto"/>
              <w:left w:val="single" w:sz="12" w:space="0" w:color="auto"/>
              <w:bottom w:val="single" w:sz="12" w:space="0" w:color="auto"/>
              <w:right w:val="triple" w:sz="4" w:space="0" w:color="auto"/>
            </w:tcBorders>
            <w:hideMark/>
          </w:tcPr>
          <w:p w14:paraId="42F3846E"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5</w:t>
            </w:r>
            <w:r w:rsidRPr="00317633">
              <w:rPr>
                <w:rFonts w:ascii="微軟正黑體" w:eastAsia="微軟正黑體" w:hAnsi="微軟正黑體" w:cs="Arial" w:hint="eastAsia"/>
                <w:color w:val="FF0000"/>
                <w:szCs w:val="24"/>
              </w:rPr>
              <w:t>月下旬～</w:t>
            </w: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月下旬</w:t>
            </w:r>
          </w:p>
        </w:tc>
      </w:tr>
      <w:tr w:rsidR="001F69E4" w:rsidRPr="006F480D" w14:paraId="062DF934"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277693DC"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羽扇豆</w:t>
            </w:r>
          </w:p>
        </w:tc>
        <w:tc>
          <w:tcPr>
            <w:tcW w:w="2752" w:type="dxa"/>
            <w:tcBorders>
              <w:top w:val="single" w:sz="12" w:space="0" w:color="auto"/>
              <w:left w:val="single" w:sz="12" w:space="0" w:color="auto"/>
              <w:bottom w:val="single" w:sz="12" w:space="0" w:color="auto"/>
              <w:right w:val="single" w:sz="12" w:space="0" w:color="auto"/>
            </w:tcBorders>
            <w:hideMark/>
          </w:tcPr>
          <w:p w14:paraId="0B131EC4"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6</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月中旬</w:t>
            </w:r>
          </w:p>
        </w:tc>
        <w:tc>
          <w:tcPr>
            <w:tcW w:w="2751" w:type="dxa"/>
            <w:tcBorders>
              <w:top w:val="single" w:sz="12" w:space="0" w:color="auto"/>
              <w:left w:val="single" w:sz="12" w:space="0" w:color="auto"/>
              <w:bottom w:val="single" w:sz="12" w:space="0" w:color="auto"/>
              <w:right w:val="single" w:sz="12" w:space="0" w:color="auto"/>
            </w:tcBorders>
            <w:hideMark/>
          </w:tcPr>
          <w:p w14:paraId="778FEF62"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薰衣草</w:t>
            </w:r>
          </w:p>
        </w:tc>
        <w:tc>
          <w:tcPr>
            <w:tcW w:w="2744" w:type="dxa"/>
            <w:tcBorders>
              <w:top w:val="single" w:sz="12" w:space="0" w:color="auto"/>
              <w:left w:val="single" w:sz="12" w:space="0" w:color="auto"/>
              <w:bottom w:val="single" w:sz="12" w:space="0" w:color="auto"/>
              <w:right w:val="triple" w:sz="4" w:space="0" w:color="auto"/>
            </w:tcBorders>
            <w:hideMark/>
          </w:tcPr>
          <w:p w14:paraId="67DF8CEB"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8</w:t>
            </w:r>
            <w:r w:rsidRPr="00317633">
              <w:rPr>
                <w:rFonts w:ascii="微軟正黑體" w:eastAsia="微軟正黑體" w:hAnsi="微軟正黑體" w:cs="Arial" w:hint="eastAsia"/>
                <w:color w:val="FF0000"/>
                <w:szCs w:val="24"/>
              </w:rPr>
              <w:t>月上旬</w:t>
            </w:r>
          </w:p>
        </w:tc>
      </w:tr>
      <w:tr w:rsidR="001F69E4" w:rsidRPr="006F480D" w14:paraId="00B2091B"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2CBDED99"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斯卡秀麗</w:t>
            </w:r>
          </w:p>
        </w:tc>
        <w:tc>
          <w:tcPr>
            <w:tcW w:w="2752" w:type="dxa"/>
            <w:tcBorders>
              <w:top w:val="single" w:sz="12" w:space="0" w:color="auto"/>
              <w:left w:val="single" w:sz="12" w:space="0" w:color="auto"/>
              <w:bottom w:val="single" w:sz="12" w:space="0" w:color="auto"/>
              <w:right w:val="single" w:sz="12" w:space="0" w:color="auto"/>
            </w:tcBorders>
            <w:hideMark/>
          </w:tcPr>
          <w:p w14:paraId="0D50D8C8"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8</w:t>
            </w:r>
            <w:r w:rsidRPr="00317633">
              <w:rPr>
                <w:rFonts w:ascii="微軟正黑體" w:eastAsia="微軟正黑體" w:hAnsi="微軟正黑體" w:cs="Arial" w:hint="eastAsia"/>
                <w:color w:val="FF0000"/>
                <w:szCs w:val="24"/>
              </w:rPr>
              <w:t>月下旬</w:t>
            </w:r>
          </w:p>
        </w:tc>
        <w:tc>
          <w:tcPr>
            <w:tcW w:w="2751" w:type="dxa"/>
            <w:tcBorders>
              <w:top w:val="single" w:sz="12" w:space="0" w:color="auto"/>
              <w:left w:val="single" w:sz="12" w:space="0" w:color="auto"/>
              <w:bottom w:val="single" w:sz="12" w:space="0" w:color="auto"/>
              <w:right w:val="single" w:sz="12" w:space="0" w:color="auto"/>
            </w:tcBorders>
            <w:hideMark/>
          </w:tcPr>
          <w:p w14:paraId="71992E18"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金盞菊</w:t>
            </w:r>
          </w:p>
        </w:tc>
        <w:tc>
          <w:tcPr>
            <w:tcW w:w="2744" w:type="dxa"/>
            <w:tcBorders>
              <w:top w:val="single" w:sz="12" w:space="0" w:color="auto"/>
              <w:left w:val="single" w:sz="12" w:space="0" w:color="auto"/>
              <w:bottom w:val="single" w:sz="12" w:space="0" w:color="auto"/>
              <w:right w:val="triple" w:sz="4" w:space="0" w:color="auto"/>
            </w:tcBorders>
            <w:hideMark/>
          </w:tcPr>
          <w:p w14:paraId="1C8A4CD3"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6</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9</w:t>
            </w:r>
            <w:r w:rsidRPr="00317633">
              <w:rPr>
                <w:rFonts w:ascii="微軟正黑體" w:eastAsia="微軟正黑體" w:hAnsi="微軟正黑體" w:cs="Arial" w:hint="eastAsia"/>
                <w:color w:val="FF0000"/>
                <w:szCs w:val="24"/>
              </w:rPr>
              <w:t>月下旬</w:t>
            </w:r>
          </w:p>
        </w:tc>
      </w:tr>
      <w:tr w:rsidR="001F69E4" w:rsidRPr="006F480D" w14:paraId="20470526"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49140B1A"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大波斯菊</w:t>
            </w:r>
          </w:p>
        </w:tc>
        <w:tc>
          <w:tcPr>
            <w:tcW w:w="2752" w:type="dxa"/>
            <w:tcBorders>
              <w:top w:val="single" w:sz="12" w:space="0" w:color="auto"/>
              <w:left w:val="single" w:sz="12" w:space="0" w:color="auto"/>
              <w:bottom w:val="single" w:sz="12" w:space="0" w:color="auto"/>
              <w:right w:val="single" w:sz="12" w:space="0" w:color="auto"/>
            </w:tcBorders>
            <w:hideMark/>
          </w:tcPr>
          <w:p w14:paraId="20FACA6D"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9</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10</w:t>
            </w:r>
            <w:r w:rsidRPr="00317633">
              <w:rPr>
                <w:rFonts w:ascii="微軟正黑體" w:eastAsia="微軟正黑體" w:hAnsi="微軟正黑體" w:cs="Arial" w:hint="eastAsia"/>
                <w:color w:val="FF0000"/>
                <w:szCs w:val="24"/>
              </w:rPr>
              <w:t>月下旬</w:t>
            </w:r>
          </w:p>
        </w:tc>
        <w:tc>
          <w:tcPr>
            <w:tcW w:w="2751" w:type="dxa"/>
            <w:tcBorders>
              <w:top w:val="single" w:sz="12" w:space="0" w:color="auto"/>
              <w:left w:val="single" w:sz="12" w:space="0" w:color="auto"/>
              <w:bottom w:val="single" w:sz="12" w:space="0" w:color="auto"/>
              <w:right w:val="single" w:sz="12" w:space="0" w:color="auto"/>
            </w:tcBorders>
            <w:hideMark/>
          </w:tcPr>
          <w:p w14:paraId="50347EB4"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向日葵</w:t>
            </w:r>
          </w:p>
        </w:tc>
        <w:tc>
          <w:tcPr>
            <w:tcW w:w="2744" w:type="dxa"/>
            <w:tcBorders>
              <w:top w:val="single" w:sz="12" w:space="0" w:color="auto"/>
              <w:left w:val="single" w:sz="12" w:space="0" w:color="auto"/>
              <w:bottom w:val="single" w:sz="12" w:space="0" w:color="auto"/>
              <w:right w:val="triple" w:sz="4" w:space="0" w:color="auto"/>
            </w:tcBorders>
            <w:hideMark/>
          </w:tcPr>
          <w:p w14:paraId="08EDA7B2"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8</w:t>
            </w:r>
            <w:r w:rsidRPr="00317633">
              <w:rPr>
                <w:rFonts w:ascii="微軟正黑體" w:eastAsia="微軟正黑體" w:hAnsi="微軟正黑體" w:cs="Arial" w:hint="eastAsia"/>
                <w:color w:val="FF0000"/>
                <w:szCs w:val="24"/>
              </w:rPr>
              <w:t>月中旬～</w:t>
            </w:r>
            <w:r w:rsidRPr="00317633">
              <w:rPr>
                <w:rFonts w:ascii="微軟正黑體" w:eastAsia="微軟正黑體" w:hAnsi="微軟正黑體" w:cs="Arial"/>
                <w:color w:val="FF0000"/>
                <w:szCs w:val="24"/>
              </w:rPr>
              <w:t>9</w:t>
            </w:r>
            <w:r w:rsidRPr="00317633">
              <w:rPr>
                <w:rFonts w:ascii="微軟正黑體" w:eastAsia="微軟正黑體" w:hAnsi="微軟正黑體" w:cs="Arial" w:hint="eastAsia"/>
                <w:color w:val="FF0000"/>
                <w:szCs w:val="24"/>
              </w:rPr>
              <w:t>月中旬</w:t>
            </w:r>
          </w:p>
        </w:tc>
      </w:tr>
      <w:tr w:rsidR="001F69E4" w:rsidRPr="006F480D" w14:paraId="01D2CCD2"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5F9D4018"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混種花</w:t>
            </w:r>
          </w:p>
        </w:tc>
        <w:tc>
          <w:tcPr>
            <w:tcW w:w="2752" w:type="dxa"/>
            <w:tcBorders>
              <w:top w:val="single" w:sz="12" w:space="0" w:color="auto"/>
              <w:left w:val="single" w:sz="12" w:space="0" w:color="auto"/>
              <w:bottom w:val="single" w:sz="12" w:space="0" w:color="auto"/>
              <w:right w:val="single" w:sz="12" w:space="0" w:color="auto"/>
            </w:tcBorders>
            <w:hideMark/>
          </w:tcPr>
          <w:p w14:paraId="2EB0C8E3"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9</w:t>
            </w:r>
            <w:r w:rsidRPr="00317633">
              <w:rPr>
                <w:rFonts w:ascii="微軟正黑體" w:eastAsia="微軟正黑體" w:hAnsi="微軟正黑體" w:cs="Arial" w:hint="eastAsia"/>
                <w:color w:val="FF0000"/>
                <w:szCs w:val="24"/>
              </w:rPr>
              <w:t>月下旬</w:t>
            </w:r>
          </w:p>
        </w:tc>
        <w:tc>
          <w:tcPr>
            <w:tcW w:w="2751" w:type="dxa"/>
            <w:tcBorders>
              <w:top w:val="single" w:sz="12" w:space="0" w:color="auto"/>
              <w:left w:val="single" w:sz="12" w:space="0" w:color="auto"/>
              <w:bottom w:val="single" w:sz="12" w:space="0" w:color="auto"/>
              <w:right w:val="single" w:sz="12" w:space="0" w:color="auto"/>
            </w:tcBorders>
            <w:hideMark/>
          </w:tcPr>
          <w:p w14:paraId="4F178315"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鼠尾草</w:t>
            </w:r>
          </w:p>
        </w:tc>
        <w:tc>
          <w:tcPr>
            <w:tcW w:w="2744" w:type="dxa"/>
            <w:tcBorders>
              <w:top w:val="single" w:sz="12" w:space="0" w:color="auto"/>
              <w:left w:val="single" w:sz="12" w:space="0" w:color="auto"/>
              <w:bottom w:val="single" w:sz="12" w:space="0" w:color="auto"/>
              <w:right w:val="triple" w:sz="4" w:space="0" w:color="auto"/>
            </w:tcBorders>
            <w:hideMark/>
          </w:tcPr>
          <w:p w14:paraId="540C9591"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8</w:t>
            </w:r>
            <w:r w:rsidRPr="00317633">
              <w:rPr>
                <w:rFonts w:ascii="微軟正黑體" w:eastAsia="微軟正黑體" w:hAnsi="微軟正黑體" w:cs="Arial" w:hint="eastAsia"/>
                <w:color w:val="FF0000"/>
                <w:szCs w:val="24"/>
              </w:rPr>
              <w:t>月中旬～</w:t>
            </w:r>
            <w:r w:rsidRPr="00317633">
              <w:rPr>
                <w:rFonts w:ascii="微軟正黑體" w:eastAsia="微軟正黑體" w:hAnsi="微軟正黑體" w:cs="Arial"/>
                <w:color w:val="FF0000"/>
                <w:szCs w:val="24"/>
              </w:rPr>
              <w:t>10</w:t>
            </w:r>
            <w:r w:rsidRPr="00317633">
              <w:rPr>
                <w:rFonts w:ascii="微軟正黑體" w:eastAsia="微軟正黑體" w:hAnsi="微軟正黑體" w:cs="Arial" w:hint="eastAsia"/>
                <w:color w:val="FF0000"/>
                <w:szCs w:val="24"/>
              </w:rPr>
              <w:t>月下旬</w:t>
            </w:r>
          </w:p>
        </w:tc>
      </w:tr>
      <w:tr w:rsidR="001F69E4" w:rsidRPr="006F480D" w14:paraId="611F348B"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0F085268"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藍色維多利亞</w:t>
            </w:r>
          </w:p>
        </w:tc>
        <w:tc>
          <w:tcPr>
            <w:tcW w:w="2752" w:type="dxa"/>
            <w:tcBorders>
              <w:top w:val="single" w:sz="12" w:space="0" w:color="auto"/>
              <w:left w:val="single" w:sz="12" w:space="0" w:color="auto"/>
              <w:bottom w:val="single" w:sz="12" w:space="0" w:color="auto"/>
              <w:right w:val="single" w:sz="12" w:space="0" w:color="auto"/>
            </w:tcBorders>
            <w:hideMark/>
          </w:tcPr>
          <w:p w14:paraId="4D4E2983"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月中旬～</w:t>
            </w:r>
            <w:r w:rsidRPr="00317633">
              <w:rPr>
                <w:rFonts w:ascii="微軟正黑體" w:eastAsia="微軟正黑體" w:hAnsi="微軟正黑體" w:cs="Arial"/>
                <w:color w:val="FF0000"/>
                <w:szCs w:val="24"/>
              </w:rPr>
              <w:t>10</w:t>
            </w:r>
            <w:r w:rsidRPr="00317633">
              <w:rPr>
                <w:rFonts w:ascii="微軟正黑體" w:eastAsia="微軟正黑體" w:hAnsi="微軟正黑體" w:cs="Arial" w:hint="eastAsia"/>
                <w:color w:val="FF0000"/>
                <w:szCs w:val="24"/>
              </w:rPr>
              <w:t>月中旬</w:t>
            </w:r>
          </w:p>
        </w:tc>
        <w:tc>
          <w:tcPr>
            <w:tcW w:w="2751" w:type="dxa"/>
            <w:tcBorders>
              <w:top w:val="single" w:sz="12" w:space="0" w:color="auto"/>
              <w:left w:val="single" w:sz="12" w:space="0" w:color="auto"/>
              <w:bottom w:val="single" w:sz="12" w:space="0" w:color="auto"/>
              <w:right w:val="single" w:sz="12" w:space="0" w:color="auto"/>
            </w:tcBorders>
            <w:hideMark/>
          </w:tcPr>
          <w:p w14:paraId="4A9B6D3E"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彩霞草</w:t>
            </w:r>
          </w:p>
        </w:tc>
        <w:tc>
          <w:tcPr>
            <w:tcW w:w="2744" w:type="dxa"/>
            <w:tcBorders>
              <w:top w:val="single" w:sz="12" w:space="0" w:color="auto"/>
              <w:left w:val="single" w:sz="12" w:space="0" w:color="auto"/>
              <w:bottom w:val="single" w:sz="12" w:space="0" w:color="auto"/>
              <w:right w:val="triple" w:sz="4" w:space="0" w:color="auto"/>
            </w:tcBorders>
            <w:hideMark/>
          </w:tcPr>
          <w:p w14:paraId="47BAB785"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月上旬～中旬</w:t>
            </w:r>
          </w:p>
        </w:tc>
      </w:tr>
      <w:tr w:rsidR="001F69E4" w:rsidRPr="006F480D" w14:paraId="63E98A47"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052FA06D"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羅丹思</w:t>
            </w:r>
          </w:p>
        </w:tc>
        <w:tc>
          <w:tcPr>
            <w:tcW w:w="2752" w:type="dxa"/>
            <w:tcBorders>
              <w:top w:val="single" w:sz="12" w:space="0" w:color="auto"/>
              <w:left w:val="single" w:sz="12" w:space="0" w:color="auto"/>
              <w:bottom w:val="single" w:sz="12" w:space="0" w:color="auto"/>
              <w:right w:val="single" w:sz="12" w:space="0" w:color="auto"/>
            </w:tcBorders>
            <w:hideMark/>
          </w:tcPr>
          <w:p w14:paraId="0F2A269B"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月上旬～中旬</w:t>
            </w:r>
          </w:p>
        </w:tc>
        <w:tc>
          <w:tcPr>
            <w:tcW w:w="2751" w:type="dxa"/>
            <w:tcBorders>
              <w:top w:val="single" w:sz="12" w:space="0" w:color="auto"/>
              <w:left w:val="single" w:sz="12" w:space="0" w:color="auto"/>
              <w:bottom w:val="single" w:sz="12" w:space="0" w:color="auto"/>
              <w:right w:val="single" w:sz="12" w:space="0" w:color="auto"/>
            </w:tcBorders>
            <w:hideMark/>
          </w:tcPr>
          <w:p w14:paraId="5F17B3D7"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黃芥菜</w:t>
            </w:r>
          </w:p>
        </w:tc>
        <w:tc>
          <w:tcPr>
            <w:tcW w:w="2744" w:type="dxa"/>
            <w:tcBorders>
              <w:top w:val="single" w:sz="12" w:space="0" w:color="auto"/>
              <w:left w:val="single" w:sz="12" w:space="0" w:color="auto"/>
              <w:bottom w:val="single" w:sz="12" w:space="0" w:color="auto"/>
              <w:right w:val="triple" w:sz="4" w:space="0" w:color="auto"/>
            </w:tcBorders>
            <w:hideMark/>
          </w:tcPr>
          <w:p w14:paraId="2B5B2D67"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6</w:t>
            </w:r>
            <w:r w:rsidRPr="00317633">
              <w:rPr>
                <w:rFonts w:ascii="微軟正黑體" w:eastAsia="微軟正黑體" w:hAnsi="微軟正黑體" w:cs="Arial" w:hint="eastAsia"/>
                <w:color w:val="FF0000"/>
                <w:szCs w:val="24"/>
              </w:rPr>
              <w:t>月下旬～</w:t>
            </w: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w:t>
            </w:r>
          </w:p>
        </w:tc>
      </w:tr>
      <w:tr w:rsidR="001F69E4" w:rsidRPr="006F480D" w14:paraId="7AD8020B"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116AB909"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水仙花</w:t>
            </w:r>
          </w:p>
        </w:tc>
        <w:tc>
          <w:tcPr>
            <w:tcW w:w="2752" w:type="dxa"/>
            <w:tcBorders>
              <w:top w:val="single" w:sz="12" w:space="0" w:color="auto"/>
              <w:left w:val="single" w:sz="12" w:space="0" w:color="auto"/>
              <w:bottom w:val="single" w:sz="12" w:space="0" w:color="auto"/>
              <w:right w:val="single" w:sz="12" w:space="0" w:color="auto"/>
            </w:tcBorders>
            <w:hideMark/>
          </w:tcPr>
          <w:p w14:paraId="46494FAF"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5</w:t>
            </w:r>
            <w:r w:rsidRPr="00317633">
              <w:rPr>
                <w:rFonts w:ascii="微軟正黑體" w:eastAsia="微軟正黑體" w:hAnsi="微軟正黑體" w:cs="Arial" w:hint="eastAsia"/>
                <w:color w:val="FF0000"/>
                <w:szCs w:val="24"/>
              </w:rPr>
              <w:t>月上旬～中旬</w:t>
            </w:r>
          </w:p>
        </w:tc>
        <w:tc>
          <w:tcPr>
            <w:tcW w:w="2751" w:type="dxa"/>
            <w:tcBorders>
              <w:top w:val="single" w:sz="12" w:space="0" w:color="auto"/>
              <w:left w:val="single" w:sz="12" w:space="0" w:color="auto"/>
              <w:bottom w:val="single" w:sz="12" w:space="0" w:color="auto"/>
              <w:right w:val="single" w:sz="12" w:space="0" w:color="auto"/>
            </w:tcBorders>
            <w:hideMark/>
          </w:tcPr>
          <w:p w14:paraId="0582B602"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風信子</w:t>
            </w:r>
          </w:p>
        </w:tc>
        <w:tc>
          <w:tcPr>
            <w:tcW w:w="2744" w:type="dxa"/>
            <w:tcBorders>
              <w:top w:val="single" w:sz="12" w:space="0" w:color="auto"/>
              <w:left w:val="single" w:sz="12" w:space="0" w:color="auto"/>
              <w:bottom w:val="single" w:sz="12" w:space="0" w:color="auto"/>
              <w:right w:val="triple" w:sz="4" w:space="0" w:color="auto"/>
            </w:tcBorders>
            <w:hideMark/>
          </w:tcPr>
          <w:p w14:paraId="028D1E82"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5</w:t>
            </w:r>
            <w:r w:rsidRPr="00317633">
              <w:rPr>
                <w:rFonts w:ascii="微軟正黑體" w:eastAsia="微軟正黑體" w:hAnsi="微軟正黑體" w:cs="Arial" w:hint="eastAsia"/>
                <w:color w:val="FF0000"/>
                <w:szCs w:val="24"/>
              </w:rPr>
              <w:t>月上旬～中旬</w:t>
            </w:r>
          </w:p>
        </w:tc>
      </w:tr>
      <w:tr w:rsidR="001F69E4" w:rsidRPr="006F480D" w14:paraId="16006A32" w14:textId="77777777" w:rsidTr="00632C85">
        <w:trPr>
          <w:jc w:val="center"/>
        </w:trPr>
        <w:tc>
          <w:tcPr>
            <w:tcW w:w="2743" w:type="dxa"/>
            <w:tcBorders>
              <w:top w:val="single" w:sz="12" w:space="0" w:color="auto"/>
              <w:left w:val="triple" w:sz="4" w:space="0" w:color="auto"/>
              <w:bottom w:val="single" w:sz="12" w:space="0" w:color="auto"/>
              <w:right w:val="single" w:sz="12" w:space="0" w:color="auto"/>
            </w:tcBorders>
            <w:hideMark/>
          </w:tcPr>
          <w:p w14:paraId="4BD34F44"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鬱金香</w:t>
            </w:r>
          </w:p>
        </w:tc>
        <w:tc>
          <w:tcPr>
            <w:tcW w:w="2752" w:type="dxa"/>
            <w:tcBorders>
              <w:top w:val="single" w:sz="12" w:space="0" w:color="auto"/>
              <w:left w:val="single" w:sz="12" w:space="0" w:color="auto"/>
              <w:bottom w:val="single" w:sz="12" w:space="0" w:color="auto"/>
              <w:right w:val="single" w:sz="12" w:space="0" w:color="auto"/>
            </w:tcBorders>
            <w:hideMark/>
          </w:tcPr>
          <w:p w14:paraId="0494CA6F" w14:textId="77777777" w:rsidR="001F69E4" w:rsidRPr="00317633" w:rsidRDefault="001F69E4" w:rsidP="00632C85">
            <w:pPr>
              <w:widowControl/>
              <w:spacing w:line="360" w:lineRule="exact"/>
              <w:jc w:val="center"/>
              <w:rPr>
                <w:rFonts w:ascii="微軟正黑體" w:eastAsia="微軟正黑體" w:hAnsi="微軟正黑體"/>
                <w:color w:val="FF0000"/>
                <w:szCs w:val="24"/>
              </w:rPr>
            </w:pPr>
            <w:r w:rsidRPr="00317633">
              <w:rPr>
                <w:rFonts w:ascii="微軟正黑體" w:eastAsia="微軟正黑體" w:hAnsi="微軟正黑體" w:cs="Arial"/>
                <w:color w:val="FF0000"/>
                <w:szCs w:val="24"/>
              </w:rPr>
              <w:t>5</w:t>
            </w:r>
            <w:r w:rsidRPr="00317633">
              <w:rPr>
                <w:rFonts w:ascii="微軟正黑體" w:eastAsia="微軟正黑體" w:hAnsi="微軟正黑體" w:cs="Arial" w:hint="eastAsia"/>
                <w:color w:val="FF0000"/>
                <w:szCs w:val="24"/>
              </w:rPr>
              <w:t>月中旬～</w:t>
            </w:r>
            <w:r w:rsidRPr="00317633">
              <w:rPr>
                <w:rFonts w:ascii="微軟正黑體" w:eastAsia="微軟正黑體" w:hAnsi="微軟正黑體" w:cs="Arial"/>
                <w:color w:val="FF0000"/>
                <w:szCs w:val="24"/>
              </w:rPr>
              <w:t>5</w:t>
            </w:r>
            <w:r w:rsidRPr="00317633">
              <w:rPr>
                <w:rFonts w:ascii="微軟正黑體" w:eastAsia="微軟正黑體" w:hAnsi="微軟正黑體" w:cs="Arial" w:hint="eastAsia"/>
                <w:color w:val="FF0000"/>
                <w:szCs w:val="24"/>
              </w:rPr>
              <w:t>月下旬</w:t>
            </w:r>
          </w:p>
        </w:tc>
        <w:tc>
          <w:tcPr>
            <w:tcW w:w="2751" w:type="dxa"/>
            <w:tcBorders>
              <w:top w:val="single" w:sz="12" w:space="0" w:color="auto"/>
              <w:left w:val="single" w:sz="12" w:space="0" w:color="auto"/>
              <w:bottom w:val="single" w:sz="12" w:space="0" w:color="auto"/>
              <w:right w:val="single" w:sz="12" w:space="0" w:color="auto"/>
            </w:tcBorders>
            <w:hideMark/>
          </w:tcPr>
          <w:p w14:paraId="5B26B8EC"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三色堇</w:t>
            </w:r>
          </w:p>
        </w:tc>
        <w:tc>
          <w:tcPr>
            <w:tcW w:w="2744" w:type="dxa"/>
            <w:tcBorders>
              <w:top w:val="single" w:sz="12" w:space="0" w:color="auto"/>
              <w:left w:val="single" w:sz="12" w:space="0" w:color="auto"/>
              <w:bottom w:val="single" w:sz="12" w:space="0" w:color="auto"/>
              <w:right w:val="triple" w:sz="4" w:space="0" w:color="auto"/>
            </w:tcBorders>
            <w:hideMark/>
          </w:tcPr>
          <w:p w14:paraId="77912334"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5</w:t>
            </w:r>
            <w:r w:rsidRPr="00317633">
              <w:rPr>
                <w:rFonts w:ascii="微軟正黑體" w:eastAsia="微軟正黑體" w:hAnsi="微軟正黑體" w:cs="Arial" w:hint="eastAsia"/>
                <w:color w:val="FF0000"/>
                <w:szCs w:val="24"/>
              </w:rPr>
              <w:t>月上旬～</w:t>
            </w:r>
            <w:r w:rsidRPr="00317633">
              <w:rPr>
                <w:rFonts w:ascii="微軟正黑體" w:eastAsia="微軟正黑體" w:hAnsi="微軟正黑體" w:cs="Arial"/>
                <w:color w:val="FF0000"/>
                <w:szCs w:val="24"/>
              </w:rPr>
              <w:t>6</w:t>
            </w:r>
            <w:r w:rsidRPr="00317633">
              <w:rPr>
                <w:rFonts w:ascii="微軟正黑體" w:eastAsia="微軟正黑體" w:hAnsi="微軟正黑體" w:cs="Arial" w:hint="eastAsia"/>
                <w:color w:val="FF0000"/>
                <w:szCs w:val="24"/>
              </w:rPr>
              <w:t>月中旬</w:t>
            </w:r>
          </w:p>
        </w:tc>
      </w:tr>
      <w:tr w:rsidR="001F69E4" w:rsidRPr="006F480D" w14:paraId="6840A611" w14:textId="77777777" w:rsidTr="00632C85">
        <w:trPr>
          <w:jc w:val="center"/>
        </w:trPr>
        <w:tc>
          <w:tcPr>
            <w:tcW w:w="2743" w:type="dxa"/>
            <w:tcBorders>
              <w:top w:val="single" w:sz="12" w:space="0" w:color="auto"/>
              <w:left w:val="triple" w:sz="4" w:space="0" w:color="auto"/>
              <w:bottom w:val="triple" w:sz="4" w:space="0" w:color="auto"/>
              <w:right w:val="single" w:sz="12" w:space="0" w:color="auto"/>
            </w:tcBorders>
            <w:hideMark/>
          </w:tcPr>
          <w:p w14:paraId="28F6ADA6"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r w:rsidRPr="006F480D">
              <w:rPr>
                <w:rFonts w:ascii="微軟正黑體" w:eastAsia="微軟正黑體" w:hAnsi="微軟正黑體" w:cs="Arial" w:hint="eastAsia"/>
                <w:color w:val="FF00FF"/>
                <w:szCs w:val="24"/>
              </w:rPr>
              <w:t>玫瑰</w:t>
            </w:r>
          </w:p>
        </w:tc>
        <w:tc>
          <w:tcPr>
            <w:tcW w:w="2752" w:type="dxa"/>
            <w:tcBorders>
              <w:top w:val="single" w:sz="12" w:space="0" w:color="auto"/>
              <w:left w:val="single" w:sz="12" w:space="0" w:color="auto"/>
              <w:bottom w:val="triple" w:sz="4" w:space="0" w:color="auto"/>
              <w:right w:val="single" w:sz="12" w:space="0" w:color="auto"/>
            </w:tcBorders>
            <w:hideMark/>
          </w:tcPr>
          <w:p w14:paraId="1A707699" w14:textId="77777777" w:rsidR="001F69E4" w:rsidRPr="00317633" w:rsidRDefault="001F69E4" w:rsidP="00632C85">
            <w:pPr>
              <w:widowControl/>
              <w:spacing w:line="360" w:lineRule="exact"/>
              <w:jc w:val="center"/>
              <w:rPr>
                <w:rFonts w:ascii="微軟正黑體" w:eastAsia="微軟正黑體" w:hAnsi="微軟正黑體" w:cs="Arial"/>
                <w:color w:val="FF0000"/>
                <w:szCs w:val="24"/>
              </w:rPr>
            </w:pPr>
            <w:r w:rsidRPr="00317633">
              <w:rPr>
                <w:rFonts w:ascii="微軟正黑體" w:eastAsia="微軟正黑體" w:hAnsi="微軟正黑體" w:cs="Arial"/>
                <w:color w:val="FF0000"/>
                <w:szCs w:val="24"/>
              </w:rPr>
              <w:t>6</w:t>
            </w:r>
            <w:r w:rsidRPr="00317633">
              <w:rPr>
                <w:rFonts w:ascii="微軟正黑體" w:eastAsia="微軟正黑體" w:hAnsi="微軟正黑體" w:cs="Arial" w:hint="eastAsia"/>
                <w:color w:val="FF0000"/>
                <w:szCs w:val="24"/>
              </w:rPr>
              <w:t>月下旬～</w:t>
            </w:r>
            <w:r w:rsidRPr="00317633">
              <w:rPr>
                <w:rFonts w:ascii="微軟正黑體" w:eastAsia="微軟正黑體" w:hAnsi="微軟正黑體" w:cs="Arial"/>
                <w:color w:val="FF0000"/>
                <w:szCs w:val="24"/>
              </w:rPr>
              <w:t>7</w:t>
            </w:r>
            <w:r w:rsidRPr="00317633">
              <w:rPr>
                <w:rFonts w:ascii="微軟正黑體" w:eastAsia="微軟正黑體" w:hAnsi="微軟正黑體" w:cs="Arial" w:hint="eastAsia"/>
                <w:color w:val="FF0000"/>
                <w:szCs w:val="24"/>
              </w:rPr>
              <w:t>月上旬</w:t>
            </w:r>
          </w:p>
        </w:tc>
        <w:tc>
          <w:tcPr>
            <w:tcW w:w="2751" w:type="dxa"/>
            <w:tcBorders>
              <w:top w:val="single" w:sz="12" w:space="0" w:color="auto"/>
              <w:left w:val="single" w:sz="12" w:space="0" w:color="auto"/>
              <w:bottom w:val="triple" w:sz="4" w:space="0" w:color="auto"/>
              <w:right w:val="single" w:sz="12" w:space="0" w:color="auto"/>
            </w:tcBorders>
          </w:tcPr>
          <w:p w14:paraId="67829562" w14:textId="77777777" w:rsidR="001F69E4" w:rsidRPr="006F480D" w:rsidRDefault="001F69E4" w:rsidP="00632C85">
            <w:pPr>
              <w:widowControl/>
              <w:spacing w:line="360" w:lineRule="exact"/>
              <w:jc w:val="center"/>
              <w:rPr>
                <w:rFonts w:ascii="微軟正黑體" w:eastAsia="微軟正黑體" w:hAnsi="微軟正黑體" w:cs="Arial"/>
                <w:color w:val="FF00FF"/>
                <w:szCs w:val="24"/>
              </w:rPr>
            </w:pPr>
          </w:p>
        </w:tc>
        <w:tc>
          <w:tcPr>
            <w:tcW w:w="2744" w:type="dxa"/>
            <w:tcBorders>
              <w:top w:val="single" w:sz="12" w:space="0" w:color="auto"/>
              <w:left w:val="single" w:sz="12" w:space="0" w:color="auto"/>
              <w:bottom w:val="triple" w:sz="4" w:space="0" w:color="auto"/>
              <w:right w:val="triple" w:sz="4" w:space="0" w:color="auto"/>
            </w:tcBorders>
          </w:tcPr>
          <w:p w14:paraId="17A9CD96" w14:textId="77777777" w:rsidR="001F69E4" w:rsidRPr="006F480D" w:rsidRDefault="001F69E4" w:rsidP="00632C85">
            <w:pPr>
              <w:widowControl/>
              <w:spacing w:line="360" w:lineRule="exact"/>
              <w:jc w:val="center"/>
              <w:rPr>
                <w:rFonts w:ascii="微軟正黑體" w:eastAsia="微軟正黑體" w:hAnsi="微軟正黑體"/>
                <w:color w:val="FF00FF"/>
                <w:szCs w:val="24"/>
              </w:rPr>
            </w:pPr>
          </w:p>
        </w:tc>
      </w:tr>
    </w:tbl>
    <w:p w14:paraId="7EE40B70" w14:textId="77777777" w:rsidR="00DA3ED9" w:rsidRDefault="00DA3ED9" w:rsidP="00632C85">
      <w:pPr>
        <w:pStyle w:val="1"/>
        <w:spacing w:line="100" w:lineRule="exact"/>
        <w:jc w:val="both"/>
        <w:rPr>
          <w:rFonts w:ascii="微軟正黑體" w:eastAsia="微軟正黑體" w:hAnsi="微軟正黑體" w:cs="Arial"/>
          <w:color w:val="000000"/>
          <w:szCs w:val="24"/>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252"/>
        <w:gridCol w:w="3743"/>
      </w:tblGrid>
      <w:tr w:rsidR="0028306F" w:rsidRPr="006F480D" w14:paraId="6400F21D" w14:textId="77777777" w:rsidTr="00632C85">
        <w:trPr>
          <w:cantSplit/>
          <w:trHeight w:val="268"/>
          <w:jc w:val="center"/>
        </w:trPr>
        <w:tc>
          <w:tcPr>
            <w:tcW w:w="10537" w:type="dxa"/>
            <w:gridSpan w:val="3"/>
            <w:tcBorders>
              <w:bottom w:val="single" w:sz="4" w:space="0" w:color="auto"/>
            </w:tcBorders>
            <w:shd w:val="clear" w:color="auto" w:fill="DEEAF6" w:themeFill="accent1" w:themeFillTint="33"/>
          </w:tcPr>
          <w:p w14:paraId="6A7D4D07" w14:textId="4F88FC25" w:rsidR="0028306F" w:rsidRPr="006F480D" w:rsidRDefault="00632C85" w:rsidP="00632C85">
            <w:pPr>
              <w:pStyle w:val="PlainText2"/>
              <w:spacing w:line="360" w:lineRule="exact"/>
              <w:ind w:left="9017" w:hangingChars="3757" w:hanging="9017"/>
              <w:rPr>
                <w:rFonts w:ascii="微軟正黑體" w:eastAsia="微軟正黑體" w:hAnsi="微軟正黑體"/>
                <w:color w:val="000000"/>
                <w:szCs w:val="24"/>
              </w:rPr>
            </w:pPr>
            <w:r>
              <w:rPr>
                <w:rFonts w:ascii="微軟正黑體" w:eastAsia="微軟正黑體" w:hAnsi="微軟正黑體"/>
                <w:szCs w:val="24"/>
              </w:rPr>
              <w:pict w14:anchorId="5EA7ACDD">
                <v:shape id="_x0000_i1085" type="#_x0000_t75" style="width:8.25pt;height:7.5pt;visibility:visible;mso-wrap-style:square">
                  <v:imagedata r:id="rId9"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住宿：</w:t>
            </w:r>
            <w:r w:rsidR="00A509D6" w:rsidRPr="006F480D">
              <w:rPr>
                <w:rFonts w:ascii="微軟正黑體" w:eastAsia="微軟正黑體" w:hAnsi="微軟正黑體" w:hint="eastAsia"/>
                <w:szCs w:val="24"/>
              </w:rPr>
              <w:t>登別雅亭／登別石水亭／登別馬可波羅</w:t>
            </w:r>
            <w:r w:rsidR="00EB2491" w:rsidRPr="006F480D">
              <w:rPr>
                <w:rFonts w:ascii="微軟正黑體" w:eastAsia="微軟正黑體" w:hAnsi="微軟正黑體" w:hint="eastAsia"/>
                <w:color w:val="000000"/>
                <w:szCs w:val="24"/>
              </w:rPr>
              <w:t xml:space="preserve"> 或</w:t>
            </w:r>
            <w:r w:rsidR="0028306F" w:rsidRPr="006F480D">
              <w:rPr>
                <w:rFonts w:ascii="微軟正黑體" w:eastAsia="微軟正黑體" w:hAnsi="微軟正黑體" w:hint="eastAsia"/>
                <w:color w:val="000000"/>
                <w:szCs w:val="24"/>
              </w:rPr>
              <w:t>同級</w:t>
            </w:r>
          </w:p>
        </w:tc>
      </w:tr>
      <w:tr w:rsidR="0028306F" w:rsidRPr="006F480D" w14:paraId="00B01158" w14:textId="77777777" w:rsidTr="00632C85">
        <w:trPr>
          <w:cantSplit/>
          <w:trHeight w:val="488"/>
          <w:jc w:val="center"/>
        </w:trPr>
        <w:tc>
          <w:tcPr>
            <w:tcW w:w="2542" w:type="dxa"/>
            <w:tcBorders>
              <w:top w:val="single" w:sz="4" w:space="0" w:color="auto"/>
            </w:tcBorders>
          </w:tcPr>
          <w:p w14:paraId="135523F2" w14:textId="77777777" w:rsidR="0028306F" w:rsidRPr="006F480D" w:rsidRDefault="00632C85" w:rsidP="00632C85">
            <w:pPr>
              <w:pStyle w:val="PlainText2"/>
              <w:spacing w:line="360" w:lineRule="exact"/>
              <w:rPr>
                <w:rFonts w:ascii="微軟正黑體" w:eastAsia="微軟正黑體" w:hAnsi="微軟正黑體"/>
                <w:color w:val="000000"/>
                <w:kern w:val="0"/>
                <w:szCs w:val="24"/>
              </w:rPr>
            </w:pPr>
            <w:r>
              <w:rPr>
                <w:rFonts w:ascii="微軟正黑體" w:eastAsia="微軟正黑體" w:hAnsi="微軟正黑體"/>
                <w:szCs w:val="24"/>
              </w:rPr>
              <w:pict w14:anchorId="619F8CA0">
                <v:shape id="_x0000_i1086"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早餐：飯店內享用</w:t>
            </w:r>
          </w:p>
        </w:tc>
        <w:tc>
          <w:tcPr>
            <w:tcW w:w="4252" w:type="dxa"/>
            <w:tcBorders>
              <w:top w:val="single" w:sz="4" w:space="0" w:color="auto"/>
            </w:tcBorders>
          </w:tcPr>
          <w:p w14:paraId="67027B34" w14:textId="544CDA6E" w:rsidR="0028306F" w:rsidRPr="006F480D" w:rsidRDefault="00632C85" w:rsidP="00632C85">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40E2B702">
                <v:shape id="_x0000_i1087" type="#_x0000_t75" style="width:7.5pt;height:7.5pt;visibility:visible;mso-wrap-style:square" o:bullet="t">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午餐：</w:t>
            </w:r>
            <w:r w:rsidR="00A509D6" w:rsidRPr="006F480D">
              <w:rPr>
                <w:rFonts w:ascii="微軟正黑體" w:eastAsia="微軟正黑體" w:hAnsi="微軟正黑體" w:hint="eastAsia"/>
                <w:color w:val="000000"/>
                <w:kern w:val="0"/>
                <w:szCs w:val="24"/>
              </w:rPr>
              <w:t>富良野田園套餐或自助式料理</w:t>
            </w:r>
          </w:p>
        </w:tc>
        <w:tc>
          <w:tcPr>
            <w:tcW w:w="3743" w:type="dxa"/>
            <w:tcBorders>
              <w:top w:val="single" w:sz="4" w:space="0" w:color="auto"/>
            </w:tcBorders>
          </w:tcPr>
          <w:p w14:paraId="653D6DF4" w14:textId="3C01D009" w:rsidR="0028306F" w:rsidRPr="006F480D" w:rsidRDefault="00632C85" w:rsidP="00632C85">
            <w:pPr>
              <w:pStyle w:val="PlainText2"/>
              <w:spacing w:line="360" w:lineRule="exact"/>
              <w:rPr>
                <w:rFonts w:ascii="微軟正黑體" w:eastAsia="微軟正黑體" w:hAnsi="微軟正黑體" w:cs="Arial"/>
                <w:color w:val="000000"/>
                <w:spacing w:val="-6"/>
                <w:szCs w:val="24"/>
              </w:rPr>
            </w:pPr>
            <w:r>
              <w:rPr>
                <w:rFonts w:ascii="微軟正黑體" w:eastAsia="微軟正黑體" w:hAnsi="微軟正黑體"/>
                <w:szCs w:val="24"/>
              </w:rPr>
              <w:pict w14:anchorId="54939C3F">
                <v:shape id="_x0000_i1088"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晚餐：</w:t>
            </w:r>
            <w:r w:rsidR="00A509D6" w:rsidRPr="006F480D">
              <w:rPr>
                <w:rFonts w:ascii="微軟正黑體" w:eastAsia="微軟正黑體" w:hAnsi="微軟正黑體" w:hint="eastAsia"/>
                <w:color w:val="000000"/>
                <w:szCs w:val="24"/>
              </w:rPr>
              <w:t>飯店內百匯自助式料理</w:t>
            </w:r>
          </w:p>
        </w:tc>
      </w:tr>
    </w:tbl>
    <w:p w14:paraId="7D961F6D" w14:textId="76989443" w:rsidR="0028306F" w:rsidRPr="00632C85" w:rsidRDefault="00A509D6" w:rsidP="00632C85">
      <w:pPr>
        <w:pStyle w:val="a8"/>
        <w:numPr>
          <w:ilvl w:val="0"/>
          <w:numId w:val="2"/>
        </w:numPr>
        <w:spacing w:line="400" w:lineRule="exact"/>
        <w:ind w:leftChars="0" w:left="1170" w:hangingChars="450" w:hanging="1170"/>
        <w:rPr>
          <w:rFonts w:ascii="微軟正黑體" w:eastAsia="微軟正黑體" w:hAnsi="微軟正黑體"/>
          <w:b/>
          <w:color w:val="833C0B" w:themeColor="accent2" w:themeShade="80"/>
          <w:sz w:val="26"/>
          <w:szCs w:val="26"/>
        </w:rPr>
      </w:pPr>
      <w:r w:rsidRPr="00632C85">
        <w:rPr>
          <w:rFonts w:ascii="微軟正黑體" w:eastAsia="微軟正黑體" w:hAnsi="微軟正黑體" w:hint="eastAsia"/>
          <w:b/>
          <w:color w:val="833C0B" w:themeColor="accent2" w:themeShade="80"/>
          <w:sz w:val="26"/>
          <w:szCs w:val="26"/>
        </w:rPr>
        <w:t>登別地獄谷→尼克斯海洋公園(北歐風格城堡、不容錯過國王企鵝大遊行、銀河水槽)→北國水果園(特別安排當季水果現採現吃)→有珠山纜車→昭和新山→洞爺湖溫泉～夏日花火大會</w:t>
      </w:r>
    </w:p>
    <w:p w14:paraId="17007D3A" w14:textId="13360482" w:rsidR="006F480D" w:rsidRPr="006F480D" w:rsidRDefault="006F480D" w:rsidP="00632C85">
      <w:pPr>
        <w:spacing w:line="400" w:lineRule="exact"/>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【登別地獄谷】</w:t>
      </w:r>
      <w:r w:rsidRPr="006F480D">
        <w:rPr>
          <w:rFonts w:ascii="微軟正黑體" w:eastAsia="微軟正黑體" w:hAnsi="微軟正黑體" w:hint="eastAsia"/>
          <w:bCs/>
          <w:color w:val="000000"/>
          <w:szCs w:val="24"/>
          <w:lang w:eastAsia="ja-JP"/>
        </w:rPr>
        <w:t>是火山發後由融岩所形成的一個奇形詭異的谷地,灰白和褐色的岩層，加上許多地熱自地底噴出形成特殊的火山地形景觀，谷地上端為一直徑450公尺，面積611公頃的爆裂火山口，附近有地獄谷展望台，遊客可在台上觀看地獄谷奇景。</w:t>
      </w:r>
    </w:p>
    <w:p w14:paraId="769E0BBA" w14:textId="1A57B955" w:rsidR="006F480D" w:rsidRPr="006F480D" w:rsidRDefault="006F480D" w:rsidP="00632C85">
      <w:pPr>
        <w:spacing w:line="400" w:lineRule="exact"/>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【尼克斯海洋公園】</w:t>
      </w:r>
      <w:r w:rsidRPr="006F480D">
        <w:rPr>
          <w:rFonts w:ascii="微軟正黑體" w:eastAsia="微軟正黑體" w:hAnsi="微軟正黑體" w:hint="eastAsia"/>
          <w:bCs/>
          <w:color w:val="000000"/>
          <w:szCs w:val="24"/>
          <w:lang w:eastAsia="ja-JP"/>
        </w:rPr>
        <w:t>美麗的北歐風格城堡之內，是以生命的誕生為主題所打造的海洋樂園，四層樓高的建築猶如一個巨大魚缸裝著悠遊海底世界的縮小版，「水晶城」、「AQUA隧道」讓您有身歷其境，水中漫步之感。在尼克斯廣場，還有走路左右搖擺的「企鵝大遊行」，是絕不可錯過的重頭戲唷！</w:t>
      </w:r>
    </w:p>
    <w:p w14:paraId="64A1CEC1" w14:textId="326DBE02" w:rsidR="006F480D" w:rsidRPr="006F480D" w:rsidRDefault="006F480D" w:rsidP="00632C85">
      <w:pPr>
        <w:spacing w:line="400" w:lineRule="exact"/>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【北國水果園】</w:t>
      </w:r>
      <w:r w:rsidRPr="006F480D">
        <w:rPr>
          <w:rFonts w:ascii="微軟正黑體" w:eastAsia="微軟正黑體" w:hAnsi="微軟正黑體" w:hint="eastAsia"/>
          <w:bCs/>
          <w:color w:val="000000"/>
          <w:szCs w:val="24"/>
          <w:lang w:eastAsia="ja-JP"/>
        </w:rPr>
        <w:t>享受北海道大自然的恩典，現場品嚐成熟、新鮮的水果，忘記日常生活的喧囂，放鬆身心的地體驗採摘水果的樂趣，盡情享受北國特有的豐富多彩的當季水果和大自然，在水果產季前往北海道時千萬不能錯過！</w:t>
      </w:r>
    </w:p>
    <w:p w14:paraId="42E1DB3E" w14:textId="371F1B2F" w:rsidR="006F480D" w:rsidRDefault="006F480D" w:rsidP="00632C85">
      <w:pPr>
        <w:spacing w:line="400" w:lineRule="exact"/>
        <w:rPr>
          <w:rFonts w:ascii="微軟正黑體" w:eastAsia="MS Mincho" w:hAnsi="微軟正黑體"/>
          <w:bCs/>
          <w:color w:val="000000"/>
          <w:szCs w:val="24"/>
          <w:lang w:eastAsia="ja-JP"/>
        </w:rPr>
      </w:pPr>
      <w:r w:rsidRPr="00A61AB0">
        <w:rPr>
          <w:rFonts w:ascii="微軟正黑體" w:eastAsia="微軟正黑體" w:hAnsi="微軟正黑體" w:hint="eastAsia"/>
          <w:b/>
          <w:color w:val="7030A0"/>
          <w:szCs w:val="24"/>
          <w:lang w:eastAsia="ja-JP"/>
        </w:rPr>
        <w:t>【有珠山纜車】</w:t>
      </w:r>
      <w:r w:rsidRPr="006F480D">
        <w:rPr>
          <w:rFonts w:ascii="微軟正黑體" w:eastAsia="微軟正黑體" w:hAnsi="微軟正黑體" w:hint="eastAsia"/>
          <w:bCs/>
          <w:color w:val="000000"/>
          <w:szCs w:val="24"/>
          <w:lang w:eastAsia="ja-JP"/>
        </w:rPr>
        <w:t>位於洞爺湖南邊的有珠山為一座活火山，從山下搭乘纜車前往山頂的過程，可以看見新昭和山及洞爺湖，從空中欣賞洞爺湖周遭的壯麗景緻，抵達山頂能360度飽覽遼闊壯麗的北海道景色，有海、有湖、有火山，風景豐富多變。</w:t>
      </w:r>
    </w:p>
    <w:p w14:paraId="787BF3D4" w14:textId="3F62A65A" w:rsidR="006F480D" w:rsidRPr="006F480D" w:rsidRDefault="006F480D" w:rsidP="00632C85">
      <w:pPr>
        <w:spacing w:line="400" w:lineRule="exact"/>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【昭和新山】</w:t>
      </w:r>
      <w:r w:rsidRPr="006F480D">
        <w:rPr>
          <w:rFonts w:ascii="微軟正黑體" w:eastAsia="微軟正黑體" w:hAnsi="微軟正黑體" w:hint="eastAsia"/>
          <w:bCs/>
          <w:color w:val="000000"/>
          <w:szCs w:val="24"/>
          <w:lang w:eastAsia="ja-JP"/>
        </w:rPr>
        <w:t>矗立在洞爺湖旁邊長達20,000 年的有珠山，於昭和元年噴發所隆起的活火山也就是「昭和新山」，形成的時間很短，可說是日本地質學上的奇蹟，被稱為活的地理教室。目前所留下珍貴的火山噴發文獻紀載，皆為當時在這一帶值勤的郵局局長三松正夫每天定點觀察、手繪並紀錄而來。</w:t>
      </w:r>
    </w:p>
    <w:p w14:paraId="0818F47A" w14:textId="193A139E" w:rsidR="006F480D" w:rsidRPr="006F480D" w:rsidRDefault="006F480D" w:rsidP="00632C85">
      <w:pPr>
        <w:spacing w:line="400" w:lineRule="exact"/>
        <w:rPr>
          <w:rFonts w:ascii="微軟正黑體" w:eastAsia="微軟正黑體" w:hAnsi="微軟正黑體"/>
          <w:bCs/>
          <w:color w:val="000000"/>
          <w:szCs w:val="24"/>
          <w:lang w:eastAsia="ja-JP"/>
        </w:rPr>
      </w:pPr>
      <w:r w:rsidRPr="00A61AB0">
        <w:rPr>
          <w:rFonts w:ascii="微軟正黑體" w:eastAsia="微軟正黑體" w:hAnsi="微軟正黑體" w:hint="eastAsia"/>
          <w:b/>
          <w:color w:val="7030A0"/>
          <w:szCs w:val="24"/>
          <w:lang w:eastAsia="ja-JP"/>
        </w:rPr>
        <w:t>【洞爺湖煙火】</w:t>
      </w:r>
      <w:r w:rsidRPr="009C2231">
        <w:rPr>
          <w:rFonts w:ascii="微軟正黑體" w:eastAsia="微軟正黑體" w:hAnsi="微軟正黑體" w:hint="eastAsia"/>
          <w:bCs/>
          <w:color w:val="FF0000"/>
          <w:szCs w:val="24"/>
          <w:lang w:eastAsia="ja-JP"/>
        </w:rPr>
        <w:t>202</w:t>
      </w:r>
      <w:r w:rsidR="00A61AB0" w:rsidRPr="009C2231">
        <w:rPr>
          <w:rFonts w:ascii="微軟正黑體" w:eastAsia="微軟正黑體" w:hAnsi="微軟正黑體"/>
          <w:bCs/>
          <w:color w:val="FF0000"/>
          <w:szCs w:val="24"/>
          <w:lang w:eastAsia="ja-JP"/>
        </w:rPr>
        <w:t>4</w:t>
      </w:r>
      <w:r w:rsidRPr="009C2231">
        <w:rPr>
          <w:rFonts w:ascii="微軟正黑體" w:eastAsia="微軟正黑體" w:hAnsi="微軟正黑體" w:hint="eastAsia"/>
          <w:bCs/>
          <w:color w:val="FF0000"/>
          <w:szCs w:val="24"/>
          <w:lang w:eastAsia="ja-JP"/>
        </w:rPr>
        <w:t>/4/28~10/31 每晚施放</w:t>
      </w:r>
    </w:p>
    <w:p w14:paraId="44F6F0ED" w14:textId="592426A3" w:rsidR="00DA3ED9" w:rsidRPr="00632C85" w:rsidRDefault="006F480D" w:rsidP="00632C85">
      <w:pPr>
        <w:spacing w:line="400" w:lineRule="exact"/>
        <w:rPr>
          <w:rFonts w:ascii="微軟正黑體" w:eastAsia="MS Mincho" w:hAnsi="微軟正黑體" w:hint="eastAsia"/>
          <w:bCs/>
          <w:color w:val="000000"/>
          <w:szCs w:val="24"/>
          <w:lang w:eastAsia="ja-JP"/>
        </w:rPr>
      </w:pPr>
      <w:r w:rsidRPr="006F480D">
        <w:rPr>
          <w:rFonts w:ascii="微軟正黑體" w:eastAsia="微軟正黑體" w:hAnsi="微軟正黑體" w:hint="eastAsia"/>
          <w:bCs/>
          <w:color w:val="000000"/>
          <w:szCs w:val="24"/>
          <w:lang w:eastAsia="ja-JP"/>
        </w:rPr>
        <w:t>每晚從8:45~開始的二十分鐘之間，煙火在洞爺湖的天空飛舞，一邊移動一邊施放的煙火，無論從洞爺湖溫泉街的哪一個地方,都可以欣賞得到，渡過浪漫又特別的洞爺花火之夜。</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258"/>
        <w:gridCol w:w="4678"/>
        <w:gridCol w:w="3601"/>
      </w:tblGrid>
      <w:tr w:rsidR="0028306F" w:rsidRPr="006F480D" w14:paraId="4386E0F6" w14:textId="77777777" w:rsidTr="00632C85">
        <w:trPr>
          <w:cantSplit/>
          <w:trHeight w:val="268"/>
          <w:jc w:val="center"/>
        </w:trPr>
        <w:tc>
          <w:tcPr>
            <w:tcW w:w="10828" w:type="dxa"/>
            <w:gridSpan w:val="3"/>
            <w:tcBorders>
              <w:bottom w:val="single" w:sz="4" w:space="0" w:color="auto"/>
            </w:tcBorders>
            <w:shd w:val="clear" w:color="auto" w:fill="DEEAF6" w:themeFill="accent1" w:themeFillTint="33"/>
          </w:tcPr>
          <w:p w14:paraId="1B0C5789" w14:textId="12B09C87" w:rsidR="0028306F" w:rsidRPr="006F480D" w:rsidRDefault="00632C85" w:rsidP="00632C85">
            <w:pPr>
              <w:pStyle w:val="PlainText2"/>
              <w:spacing w:line="360" w:lineRule="exact"/>
              <w:ind w:left="9017" w:hangingChars="3757" w:hanging="9017"/>
              <w:rPr>
                <w:rFonts w:ascii="微軟正黑體" w:eastAsia="微軟正黑體" w:hAnsi="微軟正黑體"/>
                <w:color w:val="000000"/>
                <w:kern w:val="0"/>
                <w:szCs w:val="24"/>
              </w:rPr>
            </w:pPr>
            <w:r>
              <w:rPr>
                <w:rFonts w:ascii="微軟正黑體" w:eastAsia="微軟正黑體" w:hAnsi="微軟正黑體"/>
                <w:szCs w:val="24"/>
              </w:rPr>
              <w:pict w14:anchorId="21E075E3">
                <v:shape id="_x0000_i1034" type="#_x0000_t75" style="width:8.25pt;height:7.5pt;visibility:visible;mso-wrap-style:square">
                  <v:imagedata r:id="rId9"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住宿</w:t>
            </w:r>
            <w:r w:rsidR="0028306F" w:rsidRPr="006F480D">
              <w:rPr>
                <w:rFonts w:ascii="微軟正黑體" w:eastAsia="微軟正黑體" w:hAnsi="微軟正黑體" w:hint="eastAsia"/>
                <w:color w:val="000000"/>
                <w:spacing w:val="-2"/>
                <w:szCs w:val="24"/>
              </w:rPr>
              <w:t>：</w:t>
            </w:r>
            <w:r w:rsidR="00A509D6" w:rsidRPr="006F480D">
              <w:rPr>
                <w:rFonts w:ascii="微軟正黑體" w:eastAsia="微軟正黑體" w:hAnsi="微軟正黑體" w:hint="eastAsia"/>
                <w:color w:val="000000"/>
                <w:spacing w:val="-2"/>
                <w:szCs w:val="24"/>
              </w:rPr>
              <w:t>洞爺SUNPALACE／洞爺万世閣</w:t>
            </w:r>
            <w:r w:rsidR="00040F35">
              <w:rPr>
                <w:rFonts w:ascii="微軟正黑體" w:eastAsia="微軟正黑體" w:hAnsi="微軟正黑體" w:hint="eastAsia"/>
                <w:color w:val="000000"/>
                <w:spacing w:val="-2"/>
                <w:szCs w:val="24"/>
              </w:rPr>
              <w:t xml:space="preserve"> </w:t>
            </w:r>
            <w:r w:rsidR="00040F35">
              <w:rPr>
                <w:rFonts w:ascii="微軟正黑體" w:eastAsia="微軟正黑體" w:hAnsi="微軟正黑體"/>
                <w:color w:val="000000"/>
                <w:spacing w:val="-2"/>
                <w:szCs w:val="24"/>
              </w:rPr>
              <w:t>/</w:t>
            </w:r>
            <w:r w:rsidR="00040F35">
              <w:rPr>
                <w:rFonts w:ascii="微軟正黑體" w:eastAsia="微軟正黑體" w:hAnsi="微軟正黑體" w:hint="eastAsia"/>
                <w:color w:val="000000"/>
                <w:spacing w:val="-2"/>
                <w:szCs w:val="24"/>
              </w:rPr>
              <w:t>洞爺觀光</w:t>
            </w:r>
            <w:r w:rsidR="006A07EA" w:rsidRPr="006F480D">
              <w:rPr>
                <w:rFonts w:ascii="微軟正黑體" w:eastAsia="微軟正黑體" w:hAnsi="微軟正黑體" w:hint="eastAsia"/>
                <w:color w:val="000000"/>
                <w:spacing w:val="-2"/>
                <w:szCs w:val="24"/>
              </w:rPr>
              <w:t xml:space="preserve"> 或同級</w:t>
            </w:r>
          </w:p>
        </w:tc>
      </w:tr>
      <w:tr w:rsidR="0028306F" w:rsidRPr="006F480D" w14:paraId="04D4DEE7" w14:textId="77777777" w:rsidTr="00632C85">
        <w:trPr>
          <w:cantSplit/>
          <w:trHeight w:val="123"/>
          <w:jc w:val="center"/>
        </w:trPr>
        <w:tc>
          <w:tcPr>
            <w:tcW w:w="2258" w:type="dxa"/>
            <w:tcBorders>
              <w:top w:val="single" w:sz="4" w:space="0" w:color="auto"/>
            </w:tcBorders>
          </w:tcPr>
          <w:p w14:paraId="28710E11" w14:textId="77777777" w:rsidR="0028306F" w:rsidRPr="006F480D" w:rsidRDefault="00632C85" w:rsidP="00632C85">
            <w:pPr>
              <w:pStyle w:val="PlainText2"/>
              <w:spacing w:line="360" w:lineRule="exact"/>
              <w:rPr>
                <w:rFonts w:ascii="微軟正黑體" w:eastAsia="微軟正黑體" w:hAnsi="微軟正黑體"/>
                <w:color w:val="000000"/>
                <w:kern w:val="0"/>
                <w:szCs w:val="24"/>
              </w:rPr>
            </w:pPr>
            <w:r>
              <w:rPr>
                <w:rFonts w:ascii="微軟正黑體" w:eastAsia="微軟正黑體" w:hAnsi="微軟正黑體"/>
                <w:szCs w:val="24"/>
              </w:rPr>
              <w:pict w14:anchorId="3B175471">
                <v:shape id="_x0000_i1035"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早餐：飯店內享用</w:t>
            </w:r>
          </w:p>
        </w:tc>
        <w:tc>
          <w:tcPr>
            <w:tcW w:w="4678" w:type="dxa"/>
            <w:tcBorders>
              <w:top w:val="single" w:sz="4" w:space="0" w:color="auto"/>
            </w:tcBorders>
          </w:tcPr>
          <w:p w14:paraId="14356DB5" w14:textId="40F769F7" w:rsidR="0028306F" w:rsidRPr="006F480D" w:rsidRDefault="00632C85" w:rsidP="00632C85">
            <w:pPr>
              <w:pStyle w:val="PlainText2"/>
              <w:spacing w:line="360" w:lineRule="exact"/>
              <w:ind w:left="960" w:hangingChars="400" w:hanging="960"/>
              <w:rPr>
                <w:rFonts w:ascii="微軟正黑體" w:eastAsia="微軟正黑體" w:hAnsi="微軟正黑體"/>
                <w:color w:val="000000"/>
                <w:kern w:val="0"/>
                <w:szCs w:val="24"/>
              </w:rPr>
            </w:pPr>
            <w:r>
              <w:rPr>
                <w:rFonts w:ascii="微軟正黑體" w:eastAsia="微軟正黑體" w:hAnsi="微軟正黑體"/>
                <w:szCs w:val="24"/>
              </w:rPr>
              <w:pict w14:anchorId="090F37C4">
                <v:shape id="_x0000_i1036"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午餐：</w:t>
            </w:r>
            <w:r w:rsidR="00A509D6" w:rsidRPr="006F480D">
              <w:rPr>
                <w:rFonts w:ascii="微軟正黑體" w:eastAsia="微軟正黑體" w:hAnsi="微軟正黑體" w:cs="Arial"/>
                <w:color w:val="000000" w:themeColor="text1"/>
                <w:spacing w:val="6"/>
                <w:szCs w:val="24"/>
                <w:shd w:val="clear" w:color="auto" w:fill="FFFFFF"/>
              </w:rPr>
              <w:t>尼克斯壽喜鍋物料理</w:t>
            </w:r>
          </w:p>
        </w:tc>
        <w:tc>
          <w:tcPr>
            <w:tcW w:w="3892" w:type="dxa"/>
            <w:tcBorders>
              <w:top w:val="single" w:sz="4" w:space="0" w:color="auto"/>
            </w:tcBorders>
          </w:tcPr>
          <w:p w14:paraId="60BE6FD3" w14:textId="32EB3DF9" w:rsidR="0028306F" w:rsidRPr="006F480D" w:rsidRDefault="00632C85" w:rsidP="00632C85">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27DAFCF9">
                <v:shape id="_x0000_i1037" type="#_x0000_t75" style="width:7.5pt;height:7.5pt;visibility:visible;mso-wrap-style:square" o:bullet="t">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晚餐：</w:t>
            </w:r>
            <w:r w:rsidR="00A3391F">
              <w:rPr>
                <w:rFonts w:ascii="微軟正黑體" w:eastAsia="微軟正黑體" w:hAnsi="微軟正黑體" w:hint="eastAsia"/>
                <w:color w:val="000000"/>
                <w:szCs w:val="24"/>
              </w:rPr>
              <w:t>飯</w:t>
            </w:r>
            <w:r w:rsidR="00A509D6" w:rsidRPr="006F480D">
              <w:rPr>
                <w:rFonts w:ascii="微軟正黑體" w:eastAsia="微軟正黑體" w:hAnsi="微軟正黑體" w:hint="eastAsia"/>
                <w:color w:val="000000"/>
                <w:szCs w:val="24"/>
              </w:rPr>
              <w:t>店內百匯自助式料理</w:t>
            </w:r>
          </w:p>
        </w:tc>
      </w:tr>
    </w:tbl>
    <w:p w14:paraId="7577F0F2" w14:textId="1748A665" w:rsidR="00E96E7E" w:rsidRPr="00632C85" w:rsidRDefault="00A509D6" w:rsidP="00632C85">
      <w:pPr>
        <w:pStyle w:val="a8"/>
        <w:numPr>
          <w:ilvl w:val="0"/>
          <w:numId w:val="2"/>
        </w:numPr>
        <w:spacing w:line="400" w:lineRule="exact"/>
        <w:ind w:leftChars="0" w:left="1170" w:hangingChars="450" w:hanging="1170"/>
        <w:rPr>
          <w:rFonts w:ascii="微軟正黑體" w:eastAsia="微軟正黑體" w:hAnsi="微軟正黑體"/>
          <w:b/>
          <w:color w:val="833C0B" w:themeColor="accent2" w:themeShade="80"/>
          <w:sz w:val="26"/>
          <w:szCs w:val="26"/>
        </w:rPr>
      </w:pPr>
      <w:r w:rsidRPr="00632C85">
        <w:rPr>
          <w:rFonts w:ascii="微軟正黑體" w:eastAsia="微軟正黑體" w:hAnsi="微軟正黑體" w:hint="eastAsia"/>
          <w:b/>
          <w:color w:val="833C0B" w:themeColor="accent2" w:themeShade="80"/>
          <w:sz w:val="26"/>
          <w:szCs w:val="26"/>
        </w:rPr>
        <w:t>免稅店→小樽浪漫童話小鎮</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紅磚街道．北一哨子館．小樽音樂盒館</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特別贈送北菓楼大泡芙</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品嚐銀之鐘咖啡</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咖啡杯帶走紀念</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→北海道神宮→札幌市內觀光</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徒步大通公園、狸小路</w:t>
      </w:r>
      <w:r w:rsidRPr="00632C85">
        <w:rPr>
          <w:rFonts w:ascii="微軟正黑體" w:eastAsia="微軟正黑體" w:hAnsi="微軟正黑體"/>
          <w:b/>
          <w:color w:val="833C0B" w:themeColor="accent2" w:themeShade="80"/>
          <w:sz w:val="26"/>
          <w:szCs w:val="26"/>
        </w:rPr>
        <w:t xml:space="preserve">) </w:t>
      </w:r>
      <w:r w:rsidRPr="00632C85">
        <w:rPr>
          <w:rFonts w:ascii="微軟正黑體" w:eastAsia="微軟正黑體" w:hAnsi="微軟正黑體" w:hint="eastAsia"/>
          <w:b/>
          <w:color w:val="833C0B" w:themeColor="accent2" w:themeShade="80"/>
          <w:sz w:val="26"/>
          <w:szCs w:val="26"/>
        </w:rPr>
        <w:t>→札幌華麗自助餐</w:t>
      </w:r>
      <w:r w:rsidRPr="00632C85">
        <w:rPr>
          <w:rFonts w:ascii="微軟正黑體" w:eastAsia="微軟正黑體" w:hAnsi="微軟正黑體"/>
          <w:b/>
          <w:color w:val="833C0B" w:themeColor="accent2" w:themeShade="80"/>
          <w:sz w:val="26"/>
          <w:szCs w:val="26"/>
        </w:rPr>
        <w:t>~</w:t>
      </w:r>
      <w:r w:rsidRPr="00632C85">
        <w:rPr>
          <w:rFonts w:ascii="微軟正黑體" w:eastAsia="微軟正黑體" w:hAnsi="微軟正黑體" w:hint="eastAsia"/>
          <w:b/>
          <w:color w:val="833C0B" w:themeColor="accent2" w:themeShade="80"/>
          <w:sz w:val="26"/>
          <w:szCs w:val="26"/>
        </w:rPr>
        <w:t>三大螃蟹、酒飲無限享用</w:t>
      </w:r>
    </w:p>
    <w:p w14:paraId="36D8F42F" w14:textId="7B28701C" w:rsidR="001F69E4" w:rsidRPr="001F69E4" w:rsidRDefault="001F69E4" w:rsidP="00632C85">
      <w:pPr>
        <w:pStyle w:val="a8"/>
        <w:spacing w:line="400" w:lineRule="exact"/>
        <w:ind w:leftChars="0" w:left="0"/>
        <w:rPr>
          <w:rFonts w:ascii="微軟正黑體" w:eastAsia="微軟正黑體" w:hAnsi="微軟正黑體"/>
          <w:bCs/>
          <w:color w:val="000000"/>
          <w:szCs w:val="24"/>
        </w:rPr>
      </w:pPr>
      <w:r w:rsidRPr="00A61AB0">
        <w:rPr>
          <w:rFonts w:ascii="微軟正黑體" w:eastAsia="微軟正黑體" w:hAnsi="微軟正黑體" w:hint="eastAsia"/>
          <w:b/>
          <w:color w:val="7030A0"/>
          <w:szCs w:val="24"/>
        </w:rPr>
        <w:t>【免稅店】</w:t>
      </w:r>
      <w:r w:rsidRPr="001F69E4">
        <w:rPr>
          <w:rFonts w:ascii="微軟正黑體" w:eastAsia="微軟正黑體" w:hAnsi="微軟正黑體" w:hint="eastAsia"/>
          <w:bCs/>
          <w:color w:val="000000"/>
          <w:szCs w:val="24"/>
        </w:rPr>
        <w:t>店內琳瑯滿目的各式各樣的禮品，讓您有充份地選擇贈送親朋好友的禮物，當然您也可以為您自己選購適合的禮品喔！</w:t>
      </w:r>
    </w:p>
    <w:p w14:paraId="381533CF" w14:textId="5BDF068C" w:rsidR="001F69E4" w:rsidRPr="001F69E4" w:rsidRDefault="001F69E4" w:rsidP="00632C85">
      <w:pPr>
        <w:pStyle w:val="a8"/>
        <w:spacing w:line="400" w:lineRule="exact"/>
        <w:ind w:leftChars="0" w:left="0"/>
        <w:rPr>
          <w:rFonts w:ascii="微軟正黑體" w:eastAsia="微軟正黑體" w:hAnsi="微軟正黑體"/>
          <w:bCs/>
          <w:color w:val="000000"/>
          <w:szCs w:val="24"/>
        </w:rPr>
      </w:pPr>
      <w:r w:rsidRPr="00A61AB0">
        <w:rPr>
          <w:rFonts w:ascii="微軟正黑體" w:eastAsia="微軟正黑體" w:hAnsi="微軟正黑體" w:hint="eastAsia"/>
          <w:b/>
          <w:color w:val="7030A0"/>
          <w:szCs w:val="24"/>
        </w:rPr>
        <w:t>【小樽運河小鎮】</w:t>
      </w:r>
      <w:r w:rsidRPr="009C2231">
        <w:rPr>
          <w:rFonts w:ascii="微軟正黑體" w:eastAsia="微軟正黑體" w:hAnsi="微軟正黑體"/>
          <w:bCs/>
          <w:color w:val="FF0000"/>
          <w:szCs w:val="24"/>
        </w:rPr>
        <w:t>(</w:t>
      </w:r>
      <w:r w:rsidRPr="009C2231">
        <w:rPr>
          <w:rFonts w:ascii="微軟正黑體" w:eastAsia="微軟正黑體" w:hAnsi="微軟正黑體" w:hint="eastAsia"/>
          <w:bCs/>
          <w:color w:val="FF0000"/>
          <w:szCs w:val="24"/>
        </w:rPr>
        <w:t>特別贈送北菓楼大泡芙</w:t>
      </w:r>
      <w:r w:rsidRPr="009C2231">
        <w:rPr>
          <w:rFonts w:ascii="微軟正黑體" w:eastAsia="微軟正黑體" w:hAnsi="微軟正黑體"/>
          <w:bCs/>
          <w:color w:val="FF0000"/>
          <w:szCs w:val="24"/>
        </w:rPr>
        <w:t>+</w:t>
      </w:r>
      <w:r w:rsidRPr="009C2231">
        <w:rPr>
          <w:rFonts w:ascii="微軟正黑體" w:eastAsia="微軟正黑體" w:hAnsi="微軟正黑體" w:hint="eastAsia"/>
          <w:bCs/>
          <w:color w:val="FF0000"/>
          <w:szCs w:val="24"/>
        </w:rPr>
        <w:t>品嚐銀之鐘咖啡</w:t>
      </w:r>
      <w:r w:rsidRPr="009C2231">
        <w:rPr>
          <w:rFonts w:ascii="微軟正黑體" w:eastAsia="微軟正黑體" w:hAnsi="微軟正黑體"/>
          <w:bCs/>
          <w:color w:val="FF0000"/>
          <w:szCs w:val="24"/>
        </w:rPr>
        <w:t>~</w:t>
      </w:r>
      <w:r w:rsidRPr="009C2231">
        <w:rPr>
          <w:rFonts w:ascii="微軟正黑體" w:eastAsia="微軟正黑體" w:hAnsi="微軟正黑體" w:hint="eastAsia"/>
          <w:bCs/>
          <w:color w:val="FF0000"/>
          <w:szCs w:val="24"/>
        </w:rPr>
        <w:t>咖啡杯帶走紀念</w:t>
      </w:r>
      <w:r w:rsidRPr="009C2231">
        <w:rPr>
          <w:rFonts w:ascii="微軟正黑體" w:eastAsia="微軟正黑體" w:hAnsi="微軟正黑體"/>
          <w:bCs/>
          <w:color w:val="FF0000"/>
          <w:szCs w:val="24"/>
        </w:rPr>
        <w:t>)</w:t>
      </w:r>
      <w:r w:rsidRPr="001F69E4">
        <w:rPr>
          <w:rFonts w:ascii="微軟正黑體" w:eastAsia="微軟正黑體" w:hAnsi="微軟正黑體" w:hint="eastAsia"/>
          <w:bCs/>
          <w:color w:val="000000"/>
          <w:szCs w:val="24"/>
        </w:rPr>
        <w:t>開鑿於1914年，共花費9年時間於1923年完工，全長1,140公尺。小樽運河沿岸紅磚倉庫鱗次櫛比，印證小樽昔日媲美紐約華爾街的繁榮景象。隨著時代的發展，現今作為歷史觀光景點，舊日兩旁的倉庫及銀行，早已變身為餐廳、商店及博物館，向遊人展現當年浪漫風采。散步於羅曼蒂克之古老街道，你可自由前往北一哨子館素有玻璃工房盛名的「北一硝子館」，是代表小樽著名的旅遊景點之一，在小樽共有18家商店，每家各具獨特風格及特色，利用舊倉庫改建的3號館中，有來自世界各地的玻璃製品及飾品等，展示全世界最精緻的玻璃工藝品與油燈。也可前往音樂盒博物館地標之一的「音樂盒博物館」，裡面有數千種上萬件各式各樣的音樂盒，是日本最大的音樂盒專門店，這裡可以讓您在懷舊的空間裡、享受聆聽到幽美的音樂節奏。</w:t>
      </w:r>
    </w:p>
    <w:p w14:paraId="13E8592C" w14:textId="5961E658" w:rsidR="001F69E4" w:rsidRPr="001F69E4" w:rsidRDefault="001F69E4" w:rsidP="00632C85">
      <w:pPr>
        <w:pStyle w:val="a8"/>
        <w:spacing w:line="400" w:lineRule="exact"/>
        <w:ind w:leftChars="0" w:left="0"/>
        <w:rPr>
          <w:rFonts w:ascii="微軟正黑體" w:eastAsia="微軟正黑體" w:hAnsi="微軟正黑體"/>
          <w:bCs/>
          <w:color w:val="000000"/>
          <w:szCs w:val="24"/>
        </w:rPr>
      </w:pPr>
      <w:r w:rsidRPr="00A61AB0">
        <w:rPr>
          <w:rFonts w:ascii="微軟正黑體" w:eastAsia="微軟正黑體" w:hAnsi="微軟正黑體" w:hint="eastAsia"/>
          <w:b/>
          <w:color w:val="7030A0"/>
          <w:szCs w:val="24"/>
        </w:rPr>
        <w:t>【北海道神宮】</w:t>
      </w:r>
      <w:r w:rsidRPr="001F69E4">
        <w:rPr>
          <w:rFonts w:ascii="微軟正黑體" w:eastAsia="微軟正黑體" w:hAnsi="微軟正黑體" w:hint="eastAsia"/>
          <w:bCs/>
          <w:color w:val="000000"/>
          <w:szCs w:val="24"/>
        </w:rPr>
        <w:t>北海道最大的守護神，也是當地賞花、祭典及正月參拜時必去場所之一。走進神宮境內也能感受到一股能量，故當地人在做重大決定或是人生大事想要祈福許願時一定會前來。</w:t>
      </w:r>
    </w:p>
    <w:p w14:paraId="085A928F" w14:textId="1BCEA7B2" w:rsidR="001F69E4" w:rsidRPr="001F69E4" w:rsidRDefault="001F69E4" w:rsidP="00632C85">
      <w:pPr>
        <w:pStyle w:val="a8"/>
        <w:spacing w:line="400" w:lineRule="exact"/>
        <w:ind w:leftChars="0" w:left="0"/>
        <w:rPr>
          <w:rFonts w:ascii="微軟正黑體" w:eastAsia="微軟正黑體" w:hAnsi="微軟正黑體"/>
          <w:bCs/>
          <w:color w:val="000000"/>
          <w:szCs w:val="24"/>
        </w:rPr>
      </w:pPr>
      <w:r w:rsidRPr="00A61AB0">
        <w:rPr>
          <w:rFonts w:ascii="微軟正黑體" w:eastAsia="微軟正黑體" w:hAnsi="微軟正黑體" w:hint="eastAsia"/>
          <w:b/>
          <w:color w:val="7030A0"/>
          <w:szCs w:val="24"/>
        </w:rPr>
        <w:t>【大通公園】</w:t>
      </w:r>
      <w:r w:rsidRPr="001F69E4">
        <w:rPr>
          <w:rFonts w:ascii="微軟正黑體" w:eastAsia="微軟正黑體" w:hAnsi="微軟正黑體" w:hint="eastAsia"/>
          <w:bCs/>
          <w:color w:val="000000"/>
          <w:szCs w:val="24"/>
        </w:rPr>
        <w:t>大通公園，名為公園，實際上是道路。1871年作為將札幌市中心分為南北兩塊的防火線建造而成，道路被稱為後志通，後來改稱大通。平時是人們悠然休閒的場所，同時也是北海道具有代表性的節慶活動的會場。冬季有冰雪節，春季有丁香節，夏季有YOSAKOI拉網小調節、露天啤酒節，秋季有北海道美食大彙聚豐收節，每一個季節都有不同的情趣。</w:t>
      </w:r>
    </w:p>
    <w:p w14:paraId="77724B27" w14:textId="2EB9BEC7" w:rsidR="00E96E7E" w:rsidRPr="006F480D" w:rsidRDefault="001F69E4" w:rsidP="00632C85">
      <w:pPr>
        <w:pStyle w:val="a8"/>
        <w:spacing w:line="400" w:lineRule="exact"/>
        <w:ind w:leftChars="0" w:left="0"/>
        <w:rPr>
          <w:rFonts w:ascii="微軟正黑體" w:eastAsia="微軟正黑體" w:hAnsi="微軟正黑體" w:cs="Arial"/>
          <w:color w:val="000000"/>
          <w:szCs w:val="24"/>
        </w:rPr>
      </w:pPr>
      <w:r w:rsidRPr="00A61AB0">
        <w:rPr>
          <w:rFonts w:ascii="微軟正黑體" w:eastAsia="微軟正黑體" w:hAnsi="微軟正黑體" w:hint="eastAsia"/>
          <w:b/>
          <w:color w:val="7030A0"/>
          <w:szCs w:val="24"/>
        </w:rPr>
        <w:t>【狸小路】</w:t>
      </w:r>
      <w:r w:rsidRPr="001F69E4">
        <w:rPr>
          <w:rFonts w:ascii="微軟正黑體" w:eastAsia="微軟正黑體" w:hAnsi="微軟正黑體" w:hint="eastAsia"/>
          <w:bCs/>
          <w:color w:val="000000"/>
          <w:szCs w:val="24"/>
        </w:rPr>
        <w:t>位於札幌市中心的東西向約1公裏的商店街，約200家商店鱗次櫛比。一個全天候的拱廊自西1丁目到西7丁目，下雨下雪或烈日照射，都絲毫不影響人們的購物。</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400"/>
        <w:gridCol w:w="4082"/>
        <w:gridCol w:w="4055"/>
      </w:tblGrid>
      <w:tr w:rsidR="00417BD2" w:rsidRPr="006F480D" w14:paraId="5D2ABD28" w14:textId="77777777" w:rsidTr="00632C85">
        <w:trPr>
          <w:cantSplit/>
          <w:trHeight w:val="268"/>
          <w:jc w:val="center"/>
        </w:trPr>
        <w:tc>
          <w:tcPr>
            <w:tcW w:w="11085" w:type="dxa"/>
            <w:gridSpan w:val="3"/>
            <w:tcBorders>
              <w:bottom w:val="single" w:sz="4" w:space="0" w:color="auto"/>
            </w:tcBorders>
            <w:shd w:val="clear" w:color="auto" w:fill="DEEAF6" w:themeFill="accent1" w:themeFillTint="33"/>
          </w:tcPr>
          <w:p w14:paraId="76BA1E56" w14:textId="4FBD6BBD" w:rsidR="00417BD2" w:rsidRPr="006F480D" w:rsidRDefault="00417BD2" w:rsidP="00632C85">
            <w:pPr>
              <w:pStyle w:val="PlainText2"/>
              <w:spacing w:line="360" w:lineRule="exact"/>
              <w:ind w:left="9156" w:hangingChars="3815" w:hanging="9156"/>
              <w:rPr>
                <w:rFonts w:ascii="微軟正黑體" w:eastAsia="微軟正黑體" w:hAnsi="微軟正黑體"/>
                <w:color w:val="000000"/>
                <w:kern w:val="0"/>
                <w:szCs w:val="24"/>
              </w:rPr>
            </w:pPr>
            <w:bookmarkStart w:id="7" w:name="OLE_LINK73"/>
            <w:bookmarkStart w:id="8" w:name="OLE_LINK74"/>
            <w:bookmarkStart w:id="9" w:name="OLE_LINK75"/>
            <w:bookmarkStart w:id="10" w:name="OLE_LINK76"/>
            <w:r w:rsidRPr="006F480D">
              <w:rPr>
                <w:rFonts w:ascii="微軟正黑體" w:eastAsia="微軟正黑體" w:hAnsi="微軟正黑體"/>
                <w:noProof/>
                <w:szCs w:val="24"/>
              </w:rPr>
              <w:drawing>
                <wp:inline distT="0" distB="0" distL="0" distR="0" wp14:anchorId="0A631EF5" wp14:editId="17A75BCC">
                  <wp:extent cx="106680" cy="99060"/>
                  <wp:effectExtent l="0" t="0" r="762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6F480D">
              <w:rPr>
                <w:rFonts w:ascii="微軟正黑體" w:eastAsia="微軟正黑體" w:hAnsi="微軟正黑體" w:hint="eastAsia"/>
                <w:szCs w:val="24"/>
              </w:rPr>
              <w:t xml:space="preserve"> </w:t>
            </w:r>
            <w:r w:rsidRPr="006F480D">
              <w:rPr>
                <w:rFonts w:ascii="微軟正黑體" w:eastAsia="微軟正黑體" w:hAnsi="微軟正黑體" w:hint="eastAsia"/>
                <w:color w:val="000000"/>
                <w:szCs w:val="24"/>
              </w:rPr>
              <w:t>住</w:t>
            </w:r>
            <w:r w:rsidRPr="006F480D">
              <w:rPr>
                <w:rFonts w:ascii="微軟正黑體" w:eastAsia="微軟正黑體" w:hAnsi="微軟正黑體" w:hint="eastAsia"/>
                <w:color w:val="000000"/>
                <w:kern w:val="0"/>
                <w:szCs w:val="24"/>
              </w:rPr>
              <w:t>宿</w:t>
            </w:r>
            <w:r w:rsidRPr="006F480D">
              <w:rPr>
                <w:rFonts w:ascii="微軟正黑體" w:eastAsia="微軟正黑體" w:hAnsi="微軟正黑體" w:hint="eastAsia"/>
                <w:color w:val="000000"/>
                <w:spacing w:val="-2"/>
                <w:szCs w:val="24"/>
              </w:rPr>
              <w:t>：</w:t>
            </w:r>
            <w:r w:rsidR="006F480D" w:rsidRPr="006F480D">
              <w:rPr>
                <w:rFonts w:ascii="微軟正黑體" w:eastAsia="微軟正黑體" w:hAnsi="微軟正黑體" w:hint="eastAsia"/>
                <w:color w:val="000000"/>
                <w:spacing w:val="-2"/>
                <w:szCs w:val="24"/>
              </w:rPr>
              <w:t>1/16全新開幕『Sapporo Stream Hotel』</w:t>
            </w:r>
            <w:r w:rsidR="00040F35">
              <w:rPr>
                <w:rFonts w:ascii="微軟正黑體" w:eastAsia="微軟正黑體" w:hAnsi="微軟正黑體" w:hint="eastAsia"/>
                <w:color w:val="000000"/>
                <w:spacing w:val="-2"/>
                <w:szCs w:val="24"/>
              </w:rPr>
              <w:t>/札幌</w:t>
            </w:r>
            <w:r w:rsidR="00040F35">
              <w:t xml:space="preserve"> </w:t>
            </w:r>
            <w:r w:rsidR="00040F35" w:rsidRPr="00040F35">
              <w:rPr>
                <w:rFonts w:ascii="微軟正黑體" w:eastAsia="微軟正黑體" w:hAnsi="微軟正黑體"/>
                <w:color w:val="000000"/>
                <w:spacing w:val="-2"/>
                <w:szCs w:val="24"/>
              </w:rPr>
              <w:t>IBIS</w:t>
            </w:r>
            <w:r w:rsidR="00040F35">
              <w:rPr>
                <w:rFonts w:ascii="微軟正黑體" w:eastAsia="微軟正黑體" w:hAnsi="微軟正黑體"/>
                <w:color w:val="000000"/>
                <w:spacing w:val="-2"/>
                <w:szCs w:val="24"/>
              </w:rPr>
              <w:t xml:space="preserve"> /</w:t>
            </w:r>
            <w:r w:rsidR="00040F35" w:rsidRPr="00040F35">
              <w:rPr>
                <w:rFonts w:ascii="微軟正黑體" w:eastAsia="微軟正黑體" w:hAnsi="微軟正黑體" w:hint="eastAsia"/>
                <w:color w:val="000000"/>
                <w:spacing w:val="-2"/>
                <w:szCs w:val="24"/>
              </w:rPr>
              <w:t>札幌 東急</w:t>
            </w:r>
            <w:r w:rsidR="00040F35">
              <w:rPr>
                <w:rFonts w:ascii="微軟正黑體" w:eastAsia="微軟正黑體" w:hAnsi="微軟正黑體" w:hint="eastAsia"/>
                <w:color w:val="000000"/>
                <w:spacing w:val="-2"/>
                <w:szCs w:val="24"/>
              </w:rPr>
              <w:t>/</w:t>
            </w:r>
            <w:r w:rsidR="00040F35">
              <w:rPr>
                <w:rFonts w:ascii="微軟正黑體" w:eastAsia="微軟正黑體" w:hAnsi="微軟正黑體"/>
                <w:color w:val="000000"/>
                <w:spacing w:val="-2"/>
                <w:szCs w:val="24"/>
              </w:rPr>
              <w:t xml:space="preserve"> </w:t>
            </w:r>
            <w:r w:rsidR="00040F35">
              <w:rPr>
                <w:rFonts w:ascii="微軟正黑體" w:eastAsia="微軟正黑體" w:hAnsi="微軟正黑體" w:hint="eastAsia"/>
                <w:color w:val="000000"/>
                <w:spacing w:val="-2"/>
                <w:szCs w:val="24"/>
              </w:rPr>
              <w:t>札幌東急R</w:t>
            </w:r>
            <w:r w:rsidR="00040F35">
              <w:rPr>
                <w:rFonts w:ascii="微軟正黑體" w:eastAsia="微軟正黑體" w:hAnsi="微軟正黑體"/>
                <w:color w:val="000000"/>
                <w:spacing w:val="-2"/>
                <w:szCs w:val="24"/>
              </w:rPr>
              <w:t>EI</w:t>
            </w:r>
            <w:r w:rsidR="001E432A" w:rsidRPr="006F480D">
              <w:rPr>
                <w:rFonts w:ascii="微軟正黑體" w:eastAsia="微軟正黑體" w:hAnsi="微軟正黑體" w:hint="eastAsia"/>
                <w:color w:val="000000"/>
                <w:spacing w:val="-2"/>
                <w:szCs w:val="24"/>
              </w:rPr>
              <w:t xml:space="preserve"> 或同級</w:t>
            </w:r>
          </w:p>
        </w:tc>
      </w:tr>
      <w:tr w:rsidR="00417BD2" w:rsidRPr="006F480D" w14:paraId="0C850621" w14:textId="77777777" w:rsidTr="00632C85">
        <w:trPr>
          <w:cantSplit/>
          <w:trHeight w:val="70"/>
          <w:jc w:val="center"/>
        </w:trPr>
        <w:tc>
          <w:tcPr>
            <w:tcW w:w="2400" w:type="dxa"/>
            <w:tcBorders>
              <w:top w:val="single" w:sz="4" w:space="0" w:color="auto"/>
              <w:bottom w:val="single" w:sz="4" w:space="0" w:color="auto"/>
            </w:tcBorders>
          </w:tcPr>
          <w:p w14:paraId="4BA7815F" w14:textId="77777777" w:rsidR="00417BD2" w:rsidRPr="006F480D" w:rsidRDefault="00417BD2" w:rsidP="00632C85">
            <w:pPr>
              <w:pStyle w:val="PlainText2"/>
              <w:spacing w:line="360" w:lineRule="exact"/>
              <w:ind w:left="720" w:hangingChars="300" w:hanging="720"/>
              <w:rPr>
                <w:rFonts w:ascii="微軟正黑體" w:eastAsia="微軟正黑體" w:hAnsi="微軟正黑體"/>
                <w:color w:val="000000"/>
                <w:kern w:val="0"/>
                <w:szCs w:val="24"/>
              </w:rPr>
            </w:pPr>
            <w:r w:rsidRPr="006F480D">
              <w:rPr>
                <w:rFonts w:ascii="微軟正黑體" w:eastAsia="微軟正黑體" w:hAnsi="微軟正黑體"/>
                <w:noProof/>
                <w:szCs w:val="24"/>
              </w:rPr>
              <w:drawing>
                <wp:inline distT="0" distB="0" distL="0" distR="0" wp14:anchorId="0A795CD5" wp14:editId="6CEB01F0">
                  <wp:extent cx="99060" cy="91440"/>
                  <wp:effectExtent l="0" t="0" r="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6F480D">
              <w:rPr>
                <w:rFonts w:ascii="微軟正黑體" w:eastAsia="微軟正黑體" w:hAnsi="微軟正黑體" w:hint="eastAsia"/>
                <w:szCs w:val="24"/>
              </w:rPr>
              <w:t xml:space="preserve"> </w:t>
            </w:r>
            <w:r w:rsidRPr="006F480D">
              <w:rPr>
                <w:rFonts w:ascii="微軟正黑體" w:eastAsia="微軟正黑體" w:hAnsi="微軟正黑體" w:hint="eastAsia"/>
                <w:color w:val="000000"/>
                <w:kern w:val="0"/>
                <w:szCs w:val="24"/>
              </w:rPr>
              <w:t>早餐：飯店內享用</w:t>
            </w:r>
          </w:p>
        </w:tc>
        <w:tc>
          <w:tcPr>
            <w:tcW w:w="4394" w:type="dxa"/>
            <w:tcBorders>
              <w:top w:val="single" w:sz="4" w:space="0" w:color="auto"/>
              <w:bottom w:val="single" w:sz="4" w:space="0" w:color="auto"/>
            </w:tcBorders>
          </w:tcPr>
          <w:p w14:paraId="47BD4377" w14:textId="426BF4FB" w:rsidR="00417BD2" w:rsidRPr="006F480D" w:rsidRDefault="00632C85" w:rsidP="00632C85">
            <w:pPr>
              <w:pStyle w:val="PlainText2"/>
              <w:spacing w:line="360" w:lineRule="exact"/>
              <w:ind w:left="722" w:hangingChars="301" w:hanging="722"/>
              <w:rPr>
                <w:rFonts w:ascii="微軟正黑體" w:eastAsia="微軟正黑體" w:hAnsi="微軟正黑體"/>
                <w:color w:val="000000"/>
                <w:kern w:val="0"/>
                <w:szCs w:val="24"/>
              </w:rPr>
            </w:pPr>
            <w:r>
              <w:rPr>
                <w:rFonts w:ascii="微軟正黑體" w:eastAsia="微軟正黑體" w:hAnsi="微軟正黑體"/>
                <w:szCs w:val="24"/>
              </w:rPr>
              <w:pict w14:anchorId="0EB634A0">
                <v:shape id="_x0000_i1038" type="#_x0000_t75" style="width:7.5pt;height:7.5pt;visibility:visible;mso-wrap-style:square">
                  <v:imagedata r:id="rId10" o:title=""/>
                </v:shape>
              </w:pict>
            </w:r>
            <w:r w:rsidR="00417BD2" w:rsidRPr="006F480D">
              <w:rPr>
                <w:rFonts w:ascii="微軟正黑體" w:eastAsia="微軟正黑體" w:hAnsi="微軟正黑體" w:hint="eastAsia"/>
                <w:szCs w:val="24"/>
              </w:rPr>
              <w:t xml:space="preserve"> </w:t>
            </w:r>
            <w:r w:rsidR="00417BD2" w:rsidRPr="006F480D">
              <w:rPr>
                <w:rFonts w:ascii="微軟正黑體" w:eastAsia="微軟正黑體" w:hAnsi="微軟正黑體" w:hint="eastAsia"/>
                <w:color w:val="000000"/>
                <w:kern w:val="0"/>
                <w:szCs w:val="24"/>
              </w:rPr>
              <w:t>午餐：</w:t>
            </w:r>
            <w:r w:rsidR="00A509D6" w:rsidRPr="006F480D">
              <w:rPr>
                <w:rFonts w:ascii="微軟正黑體" w:eastAsia="微軟正黑體" w:hAnsi="微軟正黑體" w:hint="eastAsia"/>
                <w:color w:val="000000"/>
                <w:kern w:val="0"/>
                <w:szCs w:val="24"/>
              </w:rPr>
              <w:t>日式會席料理／札幌名物~湯咖哩(￥2500)</w:t>
            </w:r>
          </w:p>
        </w:tc>
        <w:tc>
          <w:tcPr>
            <w:tcW w:w="4291" w:type="dxa"/>
            <w:tcBorders>
              <w:top w:val="single" w:sz="4" w:space="0" w:color="auto"/>
              <w:bottom w:val="single" w:sz="4" w:space="0" w:color="auto"/>
            </w:tcBorders>
          </w:tcPr>
          <w:p w14:paraId="42D1FA88" w14:textId="1E77DD21" w:rsidR="00417BD2" w:rsidRPr="006F480D" w:rsidRDefault="00417BD2" w:rsidP="00632C85">
            <w:pPr>
              <w:pStyle w:val="PlainText2"/>
              <w:spacing w:line="360" w:lineRule="exact"/>
              <w:ind w:left="960" w:hangingChars="400" w:hanging="960"/>
              <w:rPr>
                <w:rFonts w:ascii="微軟正黑體" w:eastAsia="微軟正黑體" w:hAnsi="微軟正黑體"/>
                <w:color w:val="FF0000"/>
                <w:szCs w:val="24"/>
              </w:rPr>
            </w:pPr>
            <w:r w:rsidRPr="006F480D">
              <w:rPr>
                <w:rFonts w:ascii="微軟正黑體" w:eastAsia="微軟正黑體" w:hAnsi="微軟正黑體"/>
                <w:noProof/>
                <w:szCs w:val="24"/>
              </w:rPr>
              <w:drawing>
                <wp:inline distT="0" distB="0" distL="0" distR="0" wp14:anchorId="7F0D88E8" wp14:editId="454A219E">
                  <wp:extent cx="99060" cy="914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6F480D">
              <w:rPr>
                <w:rFonts w:ascii="微軟正黑體" w:eastAsia="微軟正黑體" w:hAnsi="微軟正黑體" w:hint="eastAsia"/>
                <w:szCs w:val="24"/>
              </w:rPr>
              <w:t xml:space="preserve"> </w:t>
            </w:r>
            <w:r w:rsidRPr="006F480D">
              <w:rPr>
                <w:rFonts w:ascii="微軟正黑體" w:eastAsia="微軟正黑體" w:hAnsi="微軟正黑體" w:hint="eastAsia"/>
                <w:color w:val="000000"/>
                <w:kern w:val="0"/>
                <w:szCs w:val="24"/>
              </w:rPr>
              <w:t>晚餐：</w:t>
            </w:r>
            <w:r w:rsidR="00A509D6" w:rsidRPr="006F480D">
              <w:rPr>
                <w:rFonts w:ascii="微軟正黑體" w:eastAsia="微軟正黑體" w:hAnsi="微軟正黑體" w:hint="eastAsia"/>
                <w:color w:val="000000"/>
                <w:kern w:val="0"/>
                <w:szCs w:val="24"/>
              </w:rPr>
              <w:t>人氣三大螃蟹、和風燒烤或涮涮鍋+酒飲無限供應（ ¥8000）</w:t>
            </w:r>
          </w:p>
        </w:tc>
      </w:tr>
    </w:tbl>
    <w:bookmarkEnd w:id="7"/>
    <w:bookmarkEnd w:id="8"/>
    <w:bookmarkEnd w:id="9"/>
    <w:bookmarkEnd w:id="10"/>
    <w:p w14:paraId="6648E7D8" w14:textId="35F8104D" w:rsidR="00114858" w:rsidRPr="00632C85" w:rsidRDefault="00A509D6" w:rsidP="00632C85">
      <w:pPr>
        <w:pStyle w:val="a8"/>
        <w:numPr>
          <w:ilvl w:val="0"/>
          <w:numId w:val="2"/>
        </w:numPr>
        <w:spacing w:line="400" w:lineRule="exact"/>
        <w:ind w:leftChars="0" w:left="1170" w:hangingChars="450" w:hanging="1170"/>
        <w:rPr>
          <w:rFonts w:ascii="微軟正黑體" w:eastAsia="微軟正黑體" w:hAnsi="微軟正黑體"/>
          <w:b/>
          <w:color w:val="833C0B" w:themeColor="accent2" w:themeShade="80"/>
          <w:sz w:val="26"/>
          <w:szCs w:val="26"/>
        </w:rPr>
      </w:pPr>
      <w:r w:rsidRPr="00632C85">
        <w:rPr>
          <w:rFonts w:ascii="微軟正黑體" w:eastAsia="微軟正黑體" w:hAnsi="微軟正黑體" w:hint="eastAsia"/>
          <w:b/>
          <w:color w:val="833C0B" w:themeColor="accent2" w:themeShade="80"/>
          <w:sz w:val="26"/>
          <w:szCs w:val="26"/>
        </w:rPr>
        <w:t>三井OUTLET 購物廣場</w:t>
      </w:r>
      <w:r w:rsidR="004C7B9D" w:rsidRPr="00632C85">
        <w:rPr>
          <w:rFonts w:ascii="微軟正黑體" w:eastAsia="微軟正黑體" w:hAnsi="微軟正黑體" w:hint="eastAsia"/>
          <w:b/>
          <w:color w:val="833C0B" w:themeColor="accent2" w:themeShade="80"/>
          <w:sz w:val="26"/>
          <w:szCs w:val="26"/>
        </w:rPr>
        <w:t>→</w:t>
      </w:r>
      <w:r w:rsidR="0028306F" w:rsidRPr="00632C85">
        <w:rPr>
          <w:rFonts w:ascii="微軟正黑體" w:eastAsia="微軟正黑體" w:hAnsi="微軟正黑體" w:hint="eastAsia"/>
          <w:b/>
          <w:color w:val="833C0B" w:themeColor="accent2" w:themeShade="80"/>
          <w:sz w:val="26"/>
          <w:szCs w:val="26"/>
        </w:rPr>
        <w:t>新千歲空港／台北</w:t>
      </w:r>
      <w:r w:rsidR="0028306F" w:rsidRPr="00632C85">
        <w:rPr>
          <w:rFonts w:ascii="微軟正黑體" w:eastAsia="微軟正黑體" w:hAnsi="微軟正黑體"/>
          <w:b/>
          <w:color w:val="833C0B" w:themeColor="accent2" w:themeShade="80"/>
          <w:sz w:val="26"/>
          <w:szCs w:val="26"/>
        </w:rPr>
        <w:t>(</w:t>
      </w:r>
      <w:r w:rsidR="0028306F" w:rsidRPr="00632C85">
        <w:rPr>
          <w:rFonts w:ascii="微軟正黑體" w:eastAsia="微軟正黑體" w:hAnsi="微軟正黑體" w:hint="eastAsia"/>
          <w:b/>
          <w:color w:val="833C0B" w:themeColor="accent2" w:themeShade="80"/>
          <w:sz w:val="26"/>
          <w:szCs w:val="26"/>
        </w:rPr>
        <w:t>桃園國際機場</w:t>
      </w:r>
      <w:r w:rsidR="0028306F" w:rsidRPr="00632C85">
        <w:rPr>
          <w:rFonts w:ascii="微軟正黑體" w:eastAsia="微軟正黑體" w:hAnsi="微軟正黑體"/>
          <w:b/>
          <w:color w:val="833C0B" w:themeColor="accent2" w:themeShade="80"/>
          <w:sz w:val="26"/>
          <w:szCs w:val="26"/>
        </w:rPr>
        <w:t>)</w:t>
      </w:r>
      <w:r w:rsidR="0028306F" w:rsidRPr="00632C85">
        <w:rPr>
          <w:rFonts w:ascii="微軟正黑體" w:eastAsia="微軟正黑體" w:hAnsi="微軟正黑體" w:hint="eastAsia"/>
          <w:b/>
          <w:color w:val="833C0B" w:themeColor="accent2" w:themeShade="80"/>
          <w:sz w:val="26"/>
          <w:szCs w:val="26"/>
        </w:rPr>
        <w:t xml:space="preserve"> </w:t>
      </w:r>
    </w:p>
    <w:p w14:paraId="15F32ABB" w14:textId="7BD0AC7B" w:rsidR="0028306F" w:rsidRPr="006F480D" w:rsidRDefault="00A509D6" w:rsidP="00632C85">
      <w:pPr>
        <w:pStyle w:val="a8"/>
        <w:spacing w:line="400" w:lineRule="exact"/>
        <w:ind w:leftChars="0" w:left="0"/>
        <w:jc w:val="right"/>
        <w:rPr>
          <w:rFonts w:ascii="微軟正黑體" w:eastAsia="微軟正黑體" w:hAnsi="微軟正黑體"/>
          <w:b/>
          <w:color w:val="000000"/>
          <w:szCs w:val="24"/>
        </w:rPr>
      </w:pPr>
      <w:r w:rsidRPr="006F480D">
        <w:rPr>
          <w:rFonts w:ascii="微軟正黑體" w:eastAsia="微軟正黑體" w:hAnsi="微軟正黑體" w:hint="eastAsia"/>
          <w:b/>
          <w:color w:val="000000"/>
          <w:szCs w:val="24"/>
        </w:rPr>
        <w:t>B</w:t>
      </w:r>
      <w:r w:rsidRPr="006F480D">
        <w:rPr>
          <w:rFonts w:ascii="微軟正黑體" w:eastAsia="微軟正黑體" w:hAnsi="微軟正黑體"/>
          <w:b/>
          <w:color w:val="000000"/>
          <w:szCs w:val="24"/>
        </w:rPr>
        <w:t>R115</w:t>
      </w:r>
      <w:r w:rsidR="004C7B9D" w:rsidRPr="006F480D">
        <w:rPr>
          <w:rFonts w:ascii="微軟正黑體" w:eastAsia="微軟正黑體" w:hAnsi="微軟正黑體"/>
          <w:b/>
          <w:color w:val="000000"/>
          <w:szCs w:val="24"/>
        </w:rPr>
        <w:t xml:space="preserve">  </w:t>
      </w:r>
      <w:r w:rsidR="0028306F" w:rsidRPr="006F480D">
        <w:rPr>
          <w:rFonts w:ascii="微軟正黑體" w:eastAsia="微軟正黑體" w:hAnsi="微軟正黑體"/>
          <w:b/>
          <w:color w:val="000000"/>
          <w:szCs w:val="24"/>
        </w:rPr>
        <w:t xml:space="preserve"> CTS/TPE</w:t>
      </w:r>
      <w:r w:rsidR="004C7B9D" w:rsidRPr="006F480D">
        <w:rPr>
          <w:rFonts w:ascii="微軟正黑體" w:eastAsia="微軟正黑體" w:hAnsi="微軟正黑體"/>
          <w:b/>
          <w:color w:val="000000"/>
          <w:szCs w:val="24"/>
        </w:rPr>
        <w:t xml:space="preserve"> </w:t>
      </w:r>
      <w:r w:rsidR="0028306F" w:rsidRPr="006F480D">
        <w:rPr>
          <w:rFonts w:ascii="微軟正黑體" w:eastAsia="微軟正黑體" w:hAnsi="微軟正黑體"/>
          <w:b/>
          <w:color w:val="000000"/>
          <w:szCs w:val="24"/>
        </w:rPr>
        <w:t xml:space="preserve"> </w:t>
      </w:r>
      <w:r w:rsidR="004C7B9D" w:rsidRPr="006F480D">
        <w:rPr>
          <w:rFonts w:ascii="微軟正黑體" w:eastAsia="微軟正黑體" w:hAnsi="微軟正黑體"/>
          <w:b/>
          <w:color w:val="000000"/>
          <w:szCs w:val="24"/>
        </w:rPr>
        <w:t>1</w:t>
      </w:r>
      <w:r w:rsidRPr="006F480D">
        <w:rPr>
          <w:rFonts w:ascii="微軟正黑體" w:eastAsia="微軟正黑體" w:hAnsi="微軟正黑體"/>
          <w:b/>
          <w:color w:val="000000"/>
          <w:szCs w:val="24"/>
        </w:rPr>
        <w:t>6</w:t>
      </w:r>
      <w:r w:rsidR="004C7B9D" w:rsidRPr="006F480D">
        <w:rPr>
          <w:rFonts w:ascii="微軟正黑體" w:eastAsia="微軟正黑體" w:hAnsi="微軟正黑體"/>
          <w:b/>
          <w:color w:val="000000"/>
          <w:szCs w:val="24"/>
        </w:rPr>
        <w:t>:</w:t>
      </w:r>
      <w:r w:rsidRPr="006F480D">
        <w:rPr>
          <w:rFonts w:ascii="微軟正黑體" w:eastAsia="微軟正黑體" w:hAnsi="微軟正黑體"/>
          <w:b/>
          <w:color w:val="000000"/>
          <w:szCs w:val="24"/>
        </w:rPr>
        <w:t>15</w:t>
      </w:r>
      <w:r w:rsidR="001E432A" w:rsidRPr="006F480D">
        <w:rPr>
          <w:rFonts w:ascii="微軟正黑體" w:eastAsia="微軟正黑體" w:hAnsi="微軟正黑體"/>
          <w:b/>
          <w:color w:val="000000"/>
          <w:szCs w:val="24"/>
        </w:rPr>
        <w:t>/</w:t>
      </w:r>
      <w:r w:rsidR="004C7B9D" w:rsidRPr="006F480D">
        <w:rPr>
          <w:rFonts w:ascii="微軟正黑體" w:eastAsia="微軟正黑體" w:hAnsi="微軟正黑體"/>
          <w:b/>
          <w:color w:val="000000"/>
          <w:szCs w:val="24"/>
        </w:rPr>
        <w:t>1</w:t>
      </w:r>
      <w:r w:rsidRPr="006F480D">
        <w:rPr>
          <w:rFonts w:ascii="微軟正黑體" w:eastAsia="微軟正黑體" w:hAnsi="微軟正黑體"/>
          <w:b/>
          <w:color w:val="000000"/>
          <w:szCs w:val="24"/>
        </w:rPr>
        <w:t>9</w:t>
      </w:r>
      <w:r w:rsidR="004C7B9D" w:rsidRPr="006F480D">
        <w:rPr>
          <w:rFonts w:ascii="微軟正黑體" w:eastAsia="微軟正黑體" w:hAnsi="微軟正黑體"/>
          <w:b/>
          <w:color w:val="000000"/>
          <w:szCs w:val="24"/>
        </w:rPr>
        <w:t>:</w:t>
      </w:r>
      <w:r w:rsidRPr="006F480D">
        <w:rPr>
          <w:rFonts w:ascii="微軟正黑體" w:eastAsia="微軟正黑體" w:hAnsi="微軟正黑體"/>
          <w:b/>
          <w:color w:val="000000"/>
          <w:szCs w:val="24"/>
        </w:rPr>
        <w:t>30</w:t>
      </w:r>
      <w:r w:rsidR="0028306F" w:rsidRPr="006F480D">
        <w:rPr>
          <w:rFonts w:ascii="微軟正黑體" w:eastAsia="微軟正黑體" w:hAnsi="微軟正黑體" w:hint="eastAsia"/>
          <w:b/>
          <w:color w:val="000000"/>
          <w:szCs w:val="24"/>
        </w:rPr>
        <w:t xml:space="preserve"> (暫定，以航空公司公佈為準)</w:t>
      </w:r>
    </w:p>
    <w:p w14:paraId="62E7128E" w14:textId="26D89C7B" w:rsidR="00A509D6" w:rsidRPr="006F480D" w:rsidRDefault="00A509D6" w:rsidP="00632C85">
      <w:pPr>
        <w:pStyle w:val="1"/>
        <w:spacing w:line="400" w:lineRule="exact"/>
        <w:jc w:val="both"/>
        <w:rPr>
          <w:rFonts w:ascii="微軟正黑體" w:eastAsia="微軟正黑體" w:hAnsi="微軟正黑體" w:cstheme="minorBidi"/>
          <w:noProof/>
          <w:kern w:val="2"/>
          <w:szCs w:val="24"/>
        </w:rPr>
      </w:pPr>
      <w:r w:rsidRPr="00A61AB0">
        <w:rPr>
          <w:rFonts w:ascii="微軟正黑體" w:eastAsia="微軟正黑體" w:hAnsi="微軟正黑體" w:cstheme="minorBidi" w:hint="eastAsia"/>
          <w:b/>
          <w:bCs/>
          <w:noProof/>
          <w:color w:val="7030A0"/>
          <w:kern w:val="2"/>
          <w:szCs w:val="24"/>
        </w:rPr>
        <w:t>【三井OUTLET購物廣場】</w:t>
      </w:r>
      <w:r w:rsidRPr="006F480D">
        <w:rPr>
          <w:rFonts w:ascii="微軟正黑體" w:eastAsia="微軟正黑體" w:hAnsi="微軟正黑體" w:cstheme="minorBidi" w:hint="eastAsia"/>
          <w:noProof/>
          <w:kern w:val="2"/>
          <w:szCs w:val="24"/>
        </w:rPr>
        <w:t>享受輕鬆逛街購物的樂趣，流行服飾、生活雜貨、餐廳、甜點屋、酒吧、五花八門各種受歡迎的新品等…吸引著來自各地的人們。</w:t>
      </w:r>
    </w:p>
    <w:p w14:paraId="1AF88C14" w14:textId="5831C689" w:rsidR="0028306F" w:rsidRPr="006F480D" w:rsidRDefault="0028306F" w:rsidP="00632C85">
      <w:pPr>
        <w:pStyle w:val="1"/>
        <w:spacing w:line="400" w:lineRule="exact"/>
        <w:jc w:val="both"/>
        <w:rPr>
          <w:rFonts w:ascii="微軟正黑體" w:eastAsia="微軟正黑體" w:hAnsi="微軟正黑體" w:cs="Arial"/>
          <w:color w:val="000000"/>
          <w:szCs w:val="24"/>
        </w:rPr>
      </w:pPr>
      <w:r w:rsidRPr="006F480D">
        <w:rPr>
          <w:rFonts w:ascii="微軟正黑體" w:eastAsia="微軟正黑體" w:hAnsi="微軟正黑體" w:hint="eastAsia"/>
          <w:color w:val="000000"/>
          <w:kern w:val="2"/>
          <w:szCs w:val="24"/>
        </w:rPr>
        <w:t>隨後帶著您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返回溫暖的家，結束此次愉快的旅程。</w:t>
      </w:r>
    </w:p>
    <w:p w14:paraId="4C22A837" w14:textId="77777777" w:rsidR="0028306F" w:rsidRPr="006F480D" w:rsidRDefault="0028306F" w:rsidP="00632C85">
      <w:pPr>
        <w:spacing w:line="400" w:lineRule="exact"/>
        <w:jc w:val="both"/>
        <w:rPr>
          <w:rFonts w:ascii="微軟正黑體" w:eastAsia="微軟正黑體" w:hAnsi="微軟正黑體"/>
          <w:color w:val="0000FF"/>
          <w:szCs w:val="24"/>
        </w:rPr>
      </w:pPr>
      <w:bookmarkStart w:id="11" w:name="OLE_LINK77"/>
      <w:bookmarkStart w:id="12" w:name="OLE_LINK78"/>
      <w:bookmarkStart w:id="13" w:name="OLE_LINK79"/>
      <w:r w:rsidRPr="006F480D">
        <w:rPr>
          <w:rFonts w:ascii="微軟正黑體" w:eastAsia="微軟正黑體" w:hAnsi="微軟正黑體" w:hint="eastAsia"/>
          <w:color w:val="0000FF"/>
          <w:szCs w:val="24"/>
        </w:rPr>
        <w:t>※如因航空公司航班調度，導致起飛或降落時間變動，則本公司保留更動餐食之權力，敬請旅客見諒。</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967"/>
        <w:gridCol w:w="4072"/>
        <w:gridCol w:w="3498"/>
      </w:tblGrid>
      <w:tr w:rsidR="0028306F" w:rsidRPr="006F480D" w14:paraId="4B9F88E1" w14:textId="77777777" w:rsidTr="00632C85">
        <w:trPr>
          <w:cantSplit/>
          <w:trHeight w:val="268"/>
          <w:jc w:val="center"/>
        </w:trPr>
        <w:tc>
          <w:tcPr>
            <w:tcW w:w="11008" w:type="dxa"/>
            <w:gridSpan w:val="3"/>
            <w:tcBorders>
              <w:bottom w:val="single" w:sz="4" w:space="0" w:color="auto"/>
            </w:tcBorders>
            <w:shd w:val="clear" w:color="auto" w:fill="DEEAF6" w:themeFill="accent1" w:themeFillTint="33"/>
          </w:tcPr>
          <w:p w14:paraId="689C34B9" w14:textId="77777777" w:rsidR="0028306F" w:rsidRPr="006F480D" w:rsidRDefault="00632C85" w:rsidP="00632C85">
            <w:pPr>
              <w:pStyle w:val="PlainText2"/>
              <w:tabs>
                <w:tab w:val="left" w:pos="2088"/>
              </w:tabs>
              <w:spacing w:line="360" w:lineRule="exact"/>
              <w:ind w:left="9017" w:hangingChars="3757" w:hanging="9017"/>
              <w:rPr>
                <w:rFonts w:ascii="微軟正黑體" w:eastAsia="微軟正黑體" w:hAnsi="微軟正黑體"/>
                <w:color w:val="000000"/>
                <w:szCs w:val="24"/>
              </w:rPr>
            </w:pPr>
            <w:r>
              <w:rPr>
                <w:rFonts w:ascii="微軟正黑體" w:eastAsia="微軟正黑體" w:hAnsi="微軟正黑體"/>
                <w:szCs w:val="24"/>
              </w:rPr>
              <w:pict w14:anchorId="1BE86068">
                <v:shape id="_x0000_i1039" type="#_x0000_t75" style="width:8.25pt;height:7.5pt;visibility:visible;mso-wrap-style:square">
                  <v:imagedata r:id="rId9"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住宿：溫暖的家</w:t>
            </w:r>
            <w:r w:rsidR="00114858" w:rsidRPr="006F480D">
              <w:rPr>
                <w:rFonts w:ascii="微軟正黑體" w:eastAsia="微軟正黑體" w:hAnsi="微軟正黑體"/>
                <w:color w:val="000000"/>
                <w:szCs w:val="24"/>
              </w:rPr>
              <w:tab/>
            </w:r>
          </w:p>
        </w:tc>
      </w:tr>
      <w:tr w:rsidR="0028306F" w:rsidRPr="006F480D" w14:paraId="37728D51" w14:textId="77777777" w:rsidTr="00632C85">
        <w:trPr>
          <w:cantSplit/>
          <w:trHeight w:val="153"/>
          <w:jc w:val="center"/>
        </w:trPr>
        <w:tc>
          <w:tcPr>
            <w:tcW w:w="2967" w:type="dxa"/>
            <w:tcBorders>
              <w:top w:val="single" w:sz="4" w:space="0" w:color="auto"/>
            </w:tcBorders>
          </w:tcPr>
          <w:p w14:paraId="4252FA40" w14:textId="77777777" w:rsidR="0028306F" w:rsidRPr="006F480D" w:rsidRDefault="00632C85" w:rsidP="00632C85">
            <w:pPr>
              <w:pStyle w:val="PlainText2"/>
              <w:spacing w:line="360" w:lineRule="exact"/>
              <w:ind w:left="720" w:hangingChars="300" w:hanging="720"/>
              <w:rPr>
                <w:rFonts w:ascii="微軟正黑體" w:eastAsia="微軟正黑體" w:hAnsi="微軟正黑體"/>
                <w:color w:val="000000"/>
                <w:szCs w:val="24"/>
              </w:rPr>
            </w:pPr>
            <w:r>
              <w:rPr>
                <w:rFonts w:ascii="微軟正黑體" w:eastAsia="微軟正黑體" w:hAnsi="微軟正黑體"/>
                <w:szCs w:val="24"/>
              </w:rPr>
              <w:pict w14:anchorId="3CC727D5">
                <v:shape id="圖片 30" o:spid="_x0000_i1040"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早餐：飯店內享用</w:t>
            </w:r>
          </w:p>
        </w:tc>
        <w:tc>
          <w:tcPr>
            <w:tcW w:w="4253" w:type="dxa"/>
            <w:tcBorders>
              <w:top w:val="single" w:sz="4" w:space="0" w:color="auto"/>
            </w:tcBorders>
          </w:tcPr>
          <w:p w14:paraId="04575347" w14:textId="236B3DB3" w:rsidR="0028306F" w:rsidRPr="006F480D" w:rsidRDefault="00632C85" w:rsidP="00632C85">
            <w:pPr>
              <w:pStyle w:val="PlainText2"/>
              <w:spacing w:line="360" w:lineRule="exact"/>
              <w:ind w:left="840" w:hangingChars="350" w:hanging="840"/>
              <w:rPr>
                <w:rFonts w:ascii="微軟正黑體" w:eastAsia="微軟正黑體" w:hAnsi="微軟正黑體"/>
                <w:color w:val="000000"/>
                <w:szCs w:val="24"/>
              </w:rPr>
            </w:pPr>
            <w:r>
              <w:rPr>
                <w:rFonts w:ascii="微軟正黑體" w:eastAsia="微軟正黑體" w:hAnsi="微軟正黑體"/>
                <w:szCs w:val="24"/>
              </w:rPr>
              <w:pict w14:anchorId="3F4FFD1B">
                <v:shape id="_x0000_i1041"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午餐：</w:t>
            </w:r>
            <w:r w:rsidR="004D5998" w:rsidRPr="006F480D">
              <w:rPr>
                <w:rFonts w:ascii="微軟正黑體" w:eastAsia="微軟正黑體" w:hAnsi="微軟正黑體" w:hint="eastAsia"/>
                <w:color w:val="000000"/>
                <w:szCs w:val="24"/>
              </w:rPr>
              <w:t>為了您逛街方便</w:t>
            </w:r>
            <w:r w:rsidR="002A566B" w:rsidRPr="006F480D">
              <w:rPr>
                <w:rFonts w:ascii="微軟正黑體" w:eastAsia="微軟正黑體" w:hAnsi="微軟正黑體" w:hint="eastAsia"/>
                <w:color w:val="000000"/>
                <w:szCs w:val="24"/>
              </w:rPr>
              <w:t>，</w:t>
            </w:r>
            <w:r w:rsidR="004D5998" w:rsidRPr="006F480D">
              <w:rPr>
                <w:rFonts w:ascii="微軟正黑體" w:eastAsia="微軟正黑體" w:hAnsi="微軟正黑體" w:hint="eastAsia"/>
                <w:color w:val="000000"/>
                <w:szCs w:val="24"/>
              </w:rPr>
              <w:t>敬請自理</w:t>
            </w:r>
          </w:p>
        </w:tc>
        <w:tc>
          <w:tcPr>
            <w:tcW w:w="3788" w:type="dxa"/>
            <w:tcBorders>
              <w:top w:val="single" w:sz="4" w:space="0" w:color="auto"/>
            </w:tcBorders>
          </w:tcPr>
          <w:p w14:paraId="25227F18" w14:textId="77777777" w:rsidR="0028306F" w:rsidRPr="006F480D" w:rsidRDefault="00632C85" w:rsidP="00632C85">
            <w:pPr>
              <w:pStyle w:val="PlainText2"/>
              <w:spacing w:line="360" w:lineRule="exact"/>
              <w:ind w:left="720" w:hangingChars="300" w:hanging="720"/>
              <w:rPr>
                <w:rFonts w:ascii="微軟正黑體" w:eastAsia="微軟正黑體" w:hAnsi="微軟正黑體"/>
                <w:color w:val="000000"/>
                <w:szCs w:val="24"/>
              </w:rPr>
            </w:pPr>
            <w:r>
              <w:rPr>
                <w:rFonts w:ascii="微軟正黑體" w:eastAsia="微軟正黑體" w:hAnsi="微軟正黑體"/>
                <w:szCs w:val="24"/>
              </w:rPr>
              <w:pict w14:anchorId="7AADCFC5">
                <v:shape id="_x0000_i1042" type="#_x0000_t75" style="width:7.5pt;height:7.5pt;visibility:visible;mso-wrap-style:square">
                  <v:imagedata r:id="rId10"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晚餐：</w:t>
            </w:r>
            <w:r w:rsidR="00F5403D" w:rsidRPr="006F480D">
              <w:rPr>
                <w:rFonts w:ascii="微軟正黑體" w:eastAsia="微軟正黑體" w:hAnsi="微軟正黑體" w:cs="Arial"/>
                <w:color w:val="000000"/>
                <w:szCs w:val="24"/>
              </w:rPr>
              <w:t>機上套餐</w:t>
            </w:r>
          </w:p>
        </w:tc>
      </w:tr>
    </w:tbl>
    <w:p w14:paraId="51DE4239" w14:textId="77777777" w:rsidR="00E367CC" w:rsidRDefault="00E367CC" w:rsidP="00632C85">
      <w:pPr>
        <w:spacing w:line="360" w:lineRule="exact"/>
        <w:jc w:val="both"/>
        <w:rPr>
          <w:rFonts w:ascii="微軟正黑體" w:eastAsia="微軟正黑體" w:hAnsi="微軟正黑體"/>
          <w:b/>
          <w:szCs w:val="24"/>
        </w:rPr>
      </w:pPr>
    </w:p>
    <w:p w14:paraId="40A42ED9" w14:textId="569F55A1" w:rsidR="0028306F" w:rsidRPr="006F480D" w:rsidRDefault="0028306F" w:rsidP="00632C85">
      <w:pPr>
        <w:spacing w:line="360" w:lineRule="exact"/>
        <w:jc w:val="both"/>
        <w:rPr>
          <w:rFonts w:ascii="微軟正黑體" w:eastAsia="微軟正黑體" w:hAnsi="微軟正黑體"/>
          <w:b/>
          <w:szCs w:val="24"/>
        </w:rPr>
      </w:pPr>
      <w:r w:rsidRPr="006F480D">
        <w:rPr>
          <w:rFonts w:ascii="微軟正黑體" w:eastAsia="微軟正黑體" w:hAnsi="微軟正黑體" w:hint="eastAsia"/>
          <w:b/>
          <w:szCs w:val="24"/>
        </w:rPr>
        <w:t>【行程備註】</w:t>
      </w:r>
    </w:p>
    <w:p w14:paraId="75A60D2D" w14:textId="77777777" w:rsidR="004C7B9D" w:rsidRPr="006F480D" w:rsidRDefault="0028306F" w:rsidP="00632C85">
      <w:pPr>
        <w:spacing w:line="360" w:lineRule="exact"/>
        <w:ind w:left="1430" w:hangingChars="596" w:hanging="1430"/>
        <w:jc w:val="both"/>
        <w:rPr>
          <w:rFonts w:ascii="微軟正黑體" w:eastAsia="微軟正黑體" w:hAnsi="微軟正黑體"/>
          <w:color w:val="FF0000"/>
          <w:szCs w:val="24"/>
        </w:rPr>
      </w:pPr>
      <w:r w:rsidRPr="006F480D">
        <w:rPr>
          <w:rFonts w:ascii="微軟正黑體" w:eastAsia="微軟正黑體" w:hAnsi="微軟正黑體" w:hint="eastAsia"/>
          <w:color w:val="FF0000"/>
          <w:szCs w:val="24"/>
        </w:rPr>
        <w:t>※</w:t>
      </w:r>
      <w:r w:rsidRPr="006F480D">
        <w:rPr>
          <w:rFonts w:ascii="微軟正黑體" w:eastAsia="微軟正黑體" w:hAnsi="微軟正黑體"/>
          <w:color w:val="FF0000"/>
          <w:szCs w:val="24"/>
        </w:rPr>
        <w:t>團費不含：</w:t>
      </w:r>
    </w:p>
    <w:p w14:paraId="7E546916" w14:textId="77777777" w:rsidR="004C7B9D" w:rsidRPr="006F480D" w:rsidRDefault="0028306F" w:rsidP="00632C85">
      <w:pPr>
        <w:spacing w:line="360" w:lineRule="exact"/>
        <w:ind w:left="1430" w:hangingChars="596" w:hanging="1430"/>
        <w:jc w:val="both"/>
        <w:rPr>
          <w:rFonts w:ascii="微軟正黑體" w:eastAsia="微軟正黑體" w:hAnsi="微軟正黑體"/>
          <w:szCs w:val="24"/>
        </w:rPr>
      </w:pPr>
      <w:r w:rsidRPr="006F480D">
        <w:rPr>
          <w:rFonts w:ascii="微軟正黑體" w:eastAsia="微軟正黑體" w:hAnsi="微軟正黑體"/>
          <w:szCs w:val="24"/>
        </w:rPr>
        <w:t>1.導遊、司機小費 (建議每天</w:t>
      </w:r>
      <w:r w:rsidRPr="006F480D">
        <w:rPr>
          <w:rFonts w:ascii="微軟正黑體" w:eastAsia="微軟正黑體" w:hAnsi="微軟正黑體" w:hint="eastAsia"/>
          <w:szCs w:val="24"/>
        </w:rPr>
        <w:t>新</w:t>
      </w:r>
      <w:r w:rsidRPr="006F480D">
        <w:rPr>
          <w:rFonts w:ascii="微軟正黑體" w:eastAsia="微軟正黑體" w:hAnsi="微軟正黑體"/>
          <w:szCs w:val="24"/>
        </w:rPr>
        <w:t>台幣</w:t>
      </w:r>
      <w:r w:rsidRPr="006F480D">
        <w:rPr>
          <w:rFonts w:ascii="微軟正黑體" w:eastAsia="微軟正黑體" w:hAnsi="微軟正黑體" w:hint="eastAsia"/>
          <w:szCs w:val="24"/>
        </w:rPr>
        <w:t>300</w:t>
      </w:r>
      <w:r w:rsidRPr="006F480D">
        <w:rPr>
          <w:rFonts w:ascii="微軟正黑體" w:eastAsia="微軟正黑體" w:hAnsi="微軟正黑體"/>
          <w:szCs w:val="24"/>
        </w:rPr>
        <w:t xml:space="preserve">元/人) </w:t>
      </w:r>
    </w:p>
    <w:p w14:paraId="07506702" w14:textId="77777777" w:rsidR="004C7B9D" w:rsidRPr="006F480D" w:rsidRDefault="0028306F" w:rsidP="00632C85">
      <w:pPr>
        <w:spacing w:line="360" w:lineRule="exact"/>
        <w:ind w:left="1430" w:hangingChars="596" w:hanging="1430"/>
        <w:jc w:val="both"/>
        <w:rPr>
          <w:rFonts w:ascii="微軟正黑體" w:eastAsia="微軟正黑體" w:hAnsi="微軟正黑體"/>
          <w:szCs w:val="24"/>
        </w:rPr>
      </w:pPr>
      <w:r w:rsidRPr="006F480D">
        <w:rPr>
          <w:rFonts w:ascii="微軟正黑體" w:eastAsia="微軟正黑體" w:hAnsi="微軟正黑體"/>
          <w:szCs w:val="24"/>
        </w:rPr>
        <w:t>2.行程表上未表明之各項開支，自選建議行程交通及應付費用。</w:t>
      </w:r>
    </w:p>
    <w:p w14:paraId="328C6E80" w14:textId="77777777" w:rsidR="0028306F" w:rsidRPr="006F480D" w:rsidRDefault="0028306F" w:rsidP="00632C85">
      <w:pPr>
        <w:spacing w:line="360" w:lineRule="exact"/>
        <w:ind w:left="1430" w:hangingChars="596" w:hanging="1430"/>
        <w:jc w:val="both"/>
        <w:rPr>
          <w:rFonts w:ascii="微軟正黑體" w:eastAsia="微軟正黑體" w:hAnsi="微軟正黑體"/>
          <w:color w:val="FF0000"/>
          <w:szCs w:val="24"/>
        </w:rPr>
      </w:pPr>
      <w:r w:rsidRPr="006F480D">
        <w:rPr>
          <w:rFonts w:ascii="微軟正黑體" w:eastAsia="微軟正黑體" w:hAnsi="微軟正黑體"/>
          <w:szCs w:val="24"/>
        </w:rPr>
        <w:t>3.純係私人之消費：如行李超重費、飲料酒類、洗衣、電話、電報及私人交</w:t>
      </w:r>
      <w:r w:rsidRPr="006F480D">
        <w:rPr>
          <w:rFonts w:ascii="微軟正黑體" w:eastAsia="微軟正黑體" w:hAnsi="微軟正黑體" w:hint="eastAsia"/>
          <w:szCs w:val="24"/>
        </w:rPr>
        <w:t>通</w:t>
      </w:r>
      <w:r w:rsidRPr="006F480D">
        <w:rPr>
          <w:rFonts w:ascii="微軟正黑體" w:eastAsia="微軟正黑體" w:hAnsi="微軟正黑體"/>
          <w:szCs w:val="24"/>
        </w:rPr>
        <w:t>費。</w:t>
      </w:r>
    </w:p>
    <w:p w14:paraId="5077F5DF" w14:textId="77777777" w:rsidR="0028306F" w:rsidRPr="006F480D" w:rsidRDefault="0028306F" w:rsidP="00632C85">
      <w:pPr>
        <w:spacing w:line="360" w:lineRule="exact"/>
        <w:jc w:val="both"/>
        <w:rPr>
          <w:rFonts w:ascii="微軟正黑體" w:eastAsia="微軟正黑體" w:hAnsi="微軟正黑體"/>
          <w:szCs w:val="24"/>
        </w:rPr>
      </w:pPr>
      <w:r w:rsidRPr="006F480D">
        <w:rPr>
          <w:rFonts w:ascii="微軟正黑體" w:eastAsia="微軟正黑體" w:hAnsi="微軟正黑體" w:hint="eastAsia"/>
          <w:szCs w:val="24"/>
        </w:rPr>
        <w:t>※</w:t>
      </w:r>
      <w:r w:rsidRPr="006F480D">
        <w:rPr>
          <w:rFonts w:ascii="微軟正黑體" w:eastAsia="微軟正黑體" w:hAnsi="微軟正黑體"/>
          <w:szCs w:val="24"/>
        </w:rPr>
        <w:t>成團人數：16人以上方可成行並派隨團導遊隨行服務。</w:t>
      </w:r>
    </w:p>
    <w:p w14:paraId="25204FE5" w14:textId="77777777" w:rsidR="0028306F" w:rsidRPr="006F480D" w:rsidRDefault="0028306F" w:rsidP="00632C85">
      <w:pPr>
        <w:spacing w:line="360" w:lineRule="exact"/>
        <w:ind w:left="216" w:hangingChars="90" w:hanging="216"/>
        <w:jc w:val="both"/>
        <w:rPr>
          <w:rFonts w:ascii="微軟正黑體" w:eastAsia="微軟正黑體" w:hAnsi="微軟正黑體"/>
          <w:szCs w:val="24"/>
        </w:rPr>
      </w:pPr>
      <w:r w:rsidRPr="006F480D">
        <w:rPr>
          <w:rFonts w:ascii="微軟正黑體" w:eastAsia="微軟正黑體" w:hAnsi="微軟正黑體" w:hint="eastAsia"/>
          <w:szCs w:val="24"/>
        </w:rPr>
        <w:t>※本行程餐廳將視餐廳公休日將略有調動，用餐時間依實際行程安排做調整，造成不便之處，敬請原諒。</w:t>
      </w:r>
    </w:p>
    <w:p w14:paraId="63A5BC89" w14:textId="77777777" w:rsidR="0028306F" w:rsidRPr="006F480D" w:rsidRDefault="0028306F" w:rsidP="00632C85">
      <w:pPr>
        <w:spacing w:line="360" w:lineRule="exact"/>
        <w:ind w:left="269" w:hangingChars="112" w:hanging="269"/>
        <w:jc w:val="both"/>
        <w:rPr>
          <w:rFonts w:ascii="微軟正黑體" w:eastAsia="微軟正黑體" w:hAnsi="微軟正黑體"/>
          <w:szCs w:val="24"/>
        </w:rPr>
      </w:pPr>
      <w:r w:rsidRPr="006F480D">
        <w:rPr>
          <w:rFonts w:ascii="微軟正黑體" w:eastAsia="微軟正黑體" w:hAnsi="微軟正黑體" w:hint="eastAsia"/>
          <w:szCs w:val="24"/>
        </w:rPr>
        <w:t>※本行程內容於印製前已致力提供正確無誤資料，對於因臨時變動而不及通知之處，請參考行前說明會資料內所附之正確行程。</w:t>
      </w:r>
    </w:p>
    <w:p w14:paraId="683EC462" w14:textId="77777777" w:rsidR="0028306F" w:rsidRPr="006F480D" w:rsidRDefault="0028306F" w:rsidP="00632C85">
      <w:pPr>
        <w:spacing w:line="360" w:lineRule="exact"/>
        <w:ind w:left="269" w:hangingChars="112" w:hanging="269"/>
        <w:jc w:val="both"/>
        <w:rPr>
          <w:rFonts w:ascii="微軟正黑體" w:eastAsia="微軟正黑體" w:hAnsi="微軟正黑體"/>
          <w:szCs w:val="24"/>
        </w:rPr>
      </w:pPr>
      <w:r w:rsidRPr="006F480D">
        <w:rPr>
          <w:rFonts w:ascii="微軟正黑體" w:eastAsia="微軟正黑體" w:hAnsi="微軟正黑體" w:hint="eastAsia"/>
          <w:szCs w:val="24"/>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14:paraId="4B00E407" w14:textId="77777777" w:rsidR="0028306F" w:rsidRPr="006F480D" w:rsidRDefault="0028306F" w:rsidP="00632C85">
      <w:pPr>
        <w:spacing w:line="360" w:lineRule="exact"/>
        <w:jc w:val="both"/>
        <w:rPr>
          <w:rFonts w:ascii="微軟正黑體" w:eastAsia="微軟正黑體" w:hAnsi="微軟正黑體"/>
          <w:szCs w:val="24"/>
        </w:rPr>
      </w:pPr>
      <w:r w:rsidRPr="006F480D">
        <w:rPr>
          <w:rFonts w:ascii="微軟正黑體" w:eastAsia="微軟正黑體" w:hAnsi="微軟正黑體" w:hint="eastAsia"/>
          <w:szCs w:val="24"/>
        </w:rPr>
        <w:t>※</w:t>
      </w:r>
      <w:r w:rsidRPr="006F480D">
        <w:rPr>
          <w:rFonts w:ascii="微軟正黑體" w:eastAsia="微軟正黑體" w:hAnsi="微軟正黑體"/>
          <w:szCs w:val="24"/>
        </w:rPr>
        <w:t>如貴賓為單1人報名時，若無法覓得合住的同性旅客，則需另補單人房差額，敬請見諒</w:t>
      </w:r>
      <w:r w:rsidR="00302CC3" w:rsidRPr="006F480D">
        <w:rPr>
          <w:rFonts w:ascii="微軟正黑體" w:eastAsia="微軟正黑體" w:hAnsi="微軟正黑體" w:hint="eastAsia"/>
          <w:szCs w:val="24"/>
        </w:rPr>
        <w:t>！最後，敬祝</w:t>
      </w:r>
      <w:r w:rsidRPr="006F480D">
        <w:rPr>
          <w:rFonts w:ascii="微軟正黑體" w:eastAsia="微軟正黑體" w:hAnsi="微軟正黑體" w:hint="eastAsia"/>
          <w:szCs w:val="24"/>
        </w:rPr>
        <w:t>貴賓</w:t>
      </w:r>
      <w:bookmarkEnd w:id="11"/>
      <w:bookmarkEnd w:id="12"/>
      <w:bookmarkEnd w:id="13"/>
      <w:r w:rsidR="00302CC3" w:rsidRPr="006F480D">
        <w:rPr>
          <w:rFonts w:ascii="微軟正黑體" w:eastAsia="微軟正黑體" w:hAnsi="微軟正黑體" w:hint="eastAsia"/>
          <w:szCs w:val="24"/>
        </w:rPr>
        <w:t>旅途愉快。</w:t>
      </w:r>
    </w:p>
    <w:p w14:paraId="35EDA2D6" w14:textId="77777777" w:rsidR="00A509D6" w:rsidRPr="006F480D" w:rsidRDefault="00A509D6" w:rsidP="00632C85">
      <w:pPr>
        <w:spacing w:line="360" w:lineRule="exact"/>
        <w:jc w:val="both"/>
        <w:rPr>
          <w:rFonts w:ascii="微軟正黑體" w:eastAsia="微軟正黑體" w:hAnsi="微軟正黑體"/>
          <w:szCs w:val="24"/>
        </w:rPr>
      </w:pPr>
    </w:p>
    <w:sectPr w:rsidR="00A509D6" w:rsidRPr="006F480D" w:rsidSect="00632C85">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828F" w14:textId="77777777" w:rsidR="00E54CC5" w:rsidRDefault="00E54CC5" w:rsidP="00881C88">
      <w:r>
        <w:separator/>
      </w:r>
    </w:p>
  </w:endnote>
  <w:endnote w:type="continuationSeparator" w:id="0">
    <w:p w14:paraId="4FA11632" w14:textId="77777777" w:rsidR="00E54CC5" w:rsidRDefault="00E54CC5" w:rsidP="0088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DF89E" w14:textId="77777777" w:rsidR="00E54CC5" w:rsidRDefault="00E54CC5" w:rsidP="00881C88">
      <w:r>
        <w:separator/>
      </w:r>
    </w:p>
  </w:footnote>
  <w:footnote w:type="continuationSeparator" w:id="0">
    <w:p w14:paraId="08863860" w14:textId="77777777" w:rsidR="00E54CC5" w:rsidRDefault="00E54CC5" w:rsidP="00881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8pt;height:16.5pt;visibility:visible;mso-wrap-style:square" o:bullet="t">
        <v:imagedata r:id="rId1" o:title=""/>
      </v:shape>
    </w:pict>
  </w:numPicBullet>
  <w:numPicBullet w:numPicBulletId="1">
    <w:pict>
      <v:shape id="_x0000_i1065" type="#_x0000_t75" style="width:16.5pt;height:16.5pt;visibility:visible;mso-wrap-style:square" o:bullet="t">
        <v:imagedata r:id="rId2" o:title=""/>
      </v:shape>
    </w:pict>
  </w:numPicBullet>
  <w:abstractNum w:abstractNumId="0" w15:restartNumberingAfterBreak="0">
    <w:nsid w:val="13002AAA"/>
    <w:multiLevelType w:val="hybridMultilevel"/>
    <w:tmpl w:val="E2B61C18"/>
    <w:lvl w:ilvl="0" w:tplc="3CF4C9F2">
      <w:start w:val="1"/>
      <w:numFmt w:val="bullet"/>
      <w:lvlText w:val=""/>
      <w:lvlPicBulletId w:val="1"/>
      <w:lvlJc w:val="left"/>
      <w:pPr>
        <w:tabs>
          <w:tab w:val="num" w:pos="480"/>
        </w:tabs>
        <w:ind w:left="480" w:firstLine="0"/>
      </w:pPr>
      <w:rPr>
        <w:rFonts w:ascii="Symbol" w:hAnsi="Symbol" w:hint="default"/>
      </w:rPr>
    </w:lvl>
    <w:lvl w:ilvl="1" w:tplc="F7808A94" w:tentative="1">
      <w:start w:val="1"/>
      <w:numFmt w:val="bullet"/>
      <w:lvlText w:val=""/>
      <w:lvlJc w:val="left"/>
      <w:pPr>
        <w:tabs>
          <w:tab w:val="num" w:pos="960"/>
        </w:tabs>
        <w:ind w:left="960" w:firstLine="0"/>
      </w:pPr>
      <w:rPr>
        <w:rFonts w:ascii="Symbol" w:hAnsi="Symbol" w:hint="default"/>
      </w:rPr>
    </w:lvl>
    <w:lvl w:ilvl="2" w:tplc="F1C482C2" w:tentative="1">
      <w:start w:val="1"/>
      <w:numFmt w:val="bullet"/>
      <w:lvlText w:val=""/>
      <w:lvlJc w:val="left"/>
      <w:pPr>
        <w:tabs>
          <w:tab w:val="num" w:pos="1440"/>
        </w:tabs>
        <w:ind w:left="1440" w:firstLine="0"/>
      </w:pPr>
      <w:rPr>
        <w:rFonts w:ascii="Symbol" w:hAnsi="Symbol" w:hint="default"/>
      </w:rPr>
    </w:lvl>
    <w:lvl w:ilvl="3" w:tplc="B9F2F094" w:tentative="1">
      <w:start w:val="1"/>
      <w:numFmt w:val="bullet"/>
      <w:lvlText w:val=""/>
      <w:lvlJc w:val="left"/>
      <w:pPr>
        <w:tabs>
          <w:tab w:val="num" w:pos="1920"/>
        </w:tabs>
        <w:ind w:left="1920" w:firstLine="0"/>
      </w:pPr>
      <w:rPr>
        <w:rFonts w:ascii="Symbol" w:hAnsi="Symbol" w:hint="default"/>
      </w:rPr>
    </w:lvl>
    <w:lvl w:ilvl="4" w:tplc="07A4813A" w:tentative="1">
      <w:start w:val="1"/>
      <w:numFmt w:val="bullet"/>
      <w:lvlText w:val=""/>
      <w:lvlJc w:val="left"/>
      <w:pPr>
        <w:tabs>
          <w:tab w:val="num" w:pos="2400"/>
        </w:tabs>
        <w:ind w:left="2400" w:firstLine="0"/>
      </w:pPr>
      <w:rPr>
        <w:rFonts w:ascii="Symbol" w:hAnsi="Symbol" w:hint="default"/>
      </w:rPr>
    </w:lvl>
    <w:lvl w:ilvl="5" w:tplc="2AB245D8" w:tentative="1">
      <w:start w:val="1"/>
      <w:numFmt w:val="bullet"/>
      <w:lvlText w:val=""/>
      <w:lvlJc w:val="left"/>
      <w:pPr>
        <w:tabs>
          <w:tab w:val="num" w:pos="2880"/>
        </w:tabs>
        <w:ind w:left="2880" w:firstLine="0"/>
      </w:pPr>
      <w:rPr>
        <w:rFonts w:ascii="Symbol" w:hAnsi="Symbol" w:hint="default"/>
      </w:rPr>
    </w:lvl>
    <w:lvl w:ilvl="6" w:tplc="F2D45902" w:tentative="1">
      <w:start w:val="1"/>
      <w:numFmt w:val="bullet"/>
      <w:lvlText w:val=""/>
      <w:lvlJc w:val="left"/>
      <w:pPr>
        <w:tabs>
          <w:tab w:val="num" w:pos="3360"/>
        </w:tabs>
        <w:ind w:left="3360" w:firstLine="0"/>
      </w:pPr>
      <w:rPr>
        <w:rFonts w:ascii="Symbol" w:hAnsi="Symbol" w:hint="default"/>
      </w:rPr>
    </w:lvl>
    <w:lvl w:ilvl="7" w:tplc="12602D12" w:tentative="1">
      <w:start w:val="1"/>
      <w:numFmt w:val="bullet"/>
      <w:lvlText w:val=""/>
      <w:lvlJc w:val="left"/>
      <w:pPr>
        <w:tabs>
          <w:tab w:val="num" w:pos="3840"/>
        </w:tabs>
        <w:ind w:left="3840" w:firstLine="0"/>
      </w:pPr>
      <w:rPr>
        <w:rFonts w:ascii="Symbol" w:hAnsi="Symbol" w:hint="default"/>
      </w:rPr>
    </w:lvl>
    <w:lvl w:ilvl="8" w:tplc="6A0E2504" w:tentative="1">
      <w:start w:val="1"/>
      <w:numFmt w:val="bullet"/>
      <w:lvlText w:val=""/>
      <w:lvlJc w:val="left"/>
      <w:pPr>
        <w:tabs>
          <w:tab w:val="num" w:pos="4320"/>
        </w:tabs>
        <w:ind w:left="4320" w:firstLine="0"/>
      </w:pPr>
      <w:rPr>
        <w:rFonts w:ascii="Symbol" w:hAnsi="Symbol" w:hint="default"/>
      </w:rPr>
    </w:lvl>
  </w:abstractNum>
  <w:abstractNum w:abstractNumId="1" w15:restartNumberingAfterBreak="0">
    <w:nsid w:val="7AE91FB1"/>
    <w:multiLevelType w:val="hybridMultilevel"/>
    <w:tmpl w:val="BD8A016A"/>
    <w:lvl w:ilvl="0" w:tplc="D0643348">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7F1B0CAE"/>
    <w:multiLevelType w:val="hybridMultilevel"/>
    <w:tmpl w:val="C2386D9C"/>
    <w:lvl w:ilvl="0" w:tplc="543CFBA2">
      <w:start w:val="1"/>
      <w:numFmt w:val="ideographDigital"/>
      <w:lvlText w:val="第%1天"/>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28703472">
    <w:abstractNumId w:val="1"/>
  </w:num>
  <w:num w:numId="2" w16cid:durableId="1681156319">
    <w:abstractNumId w:val="2"/>
  </w:num>
  <w:num w:numId="3" w16cid:durableId="961957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86"/>
    <w:rsid w:val="000161F5"/>
    <w:rsid w:val="0002069C"/>
    <w:rsid w:val="000355BA"/>
    <w:rsid w:val="00035FB9"/>
    <w:rsid w:val="00040474"/>
    <w:rsid w:val="00040F35"/>
    <w:rsid w:val="000436DF"/>
    <w:rsid w:val="0006735C"/>
    <w:rsid w:val="00087CCE"/>
    <w:rsid w:val="00087FD1"/>
    <w:rsid w:val="00096473"/>
    <w:rsid w:val="000F2039"/>
    <w:rsid w:val="000F56CF"/>
    <w:rsid w:val="000F66BE"/>
    <w:rsid w:val="00102F96"/>
    <w:rsid w:val="00114858"/>
    <w:rsid w:val="0011605D"/>
    <w:rsid w:val="00121423"/>
    <w:rsid w:val="00135B4C"/>
    <w:rsid w:val="00140939"/>
    <w:rsid w:val="00146FB2"/>
    <w:rsid w:val="00172CDD"/>
    <w:rsid w:val="0019555E"/>
    <w:rsid w:val="001A246C"/>
    <w:rsid w:val="001A78AD"/>
    <w:rsid w:val="001B6F70"/>
    <w:rsid w:val="001C75B9"/>
    <w:rsid w:val="001C7D62"/>
    <w:rsid w:val="001E2A4C"/>
    <w:rsid w:val="001E432A"/>
    <w:rsid w:val="001F69E4"/>
    <w:rsid w:val="002314B1"/>
    <w:rsid w:val="0028306F"/>
    <w:rsid w:val="00291600"/>
    <w:rsid w:val="002931E2"/>
    <w:rsid w:val="00293C54"/>
    <w:rsid w:val="002A566B"/>
    <w:rsid w:val="002D07EF"/>
    <w:rsid w:val="00302CC3"/>
    <w:rsid w:val="00310DCB"/>
    <w:rsid w:val="00317633"/>
    <w:rsid w:val="00324A02"/>
    <w:rsid w:val="00346B9C"/>
    <w:rsid w:val="00346D1B"/>
    <w:rsid w:val="003533F9"/>
    <w:rsid w:val="00373EF2"/>
    <w:rsid w:val="0037584B"/>
    <w:rsid w:val="00381874"/>
    <w:rsid w:val="003946FF"/>
    <w:rsid w:val="003B4D88"/>
    <w:rsid w:val="003E7D57"/>
    <w:rsid w:val="003F2195"/>
    <w:rsid w:val="00407F8F"/>
    <w:rsid w:val="00411BC4"/>
    <w:rsid w:val="00417BD2"/>
    <w:rsid w:val="0043014A"/>
    <w:rsid w:val="00430AE1"/>
    <w:rsid w:val="004637E1"/>
    <w:rsid w:val="0048509D"/>
    <w:rsid w:val="004A2C99"/>
    <w:rsid w:val="004B712C"/>
    <w:rsid w:val="004B7FB0"/>
    <w:rsid w:val="004C216B"/>
    <w:rsid w:val="004C5191"/>
    <w:rsid w:val="004C7B9D"/>
    <w:rsid w:val="004D019D"/>
    <w:rsid w:val="004D5998"/>
    <w:rsid w:val="004F378A"/>
    <w:rsid w:val="0050251B"/>
    <w:rsid w:val="00550915"/>
    <w:rsid w:val="005635F1"/>
    <w:rsid w:val="005724E6"/>
    <w:rsid w:val="00582245"/>
    <w:rsid w:val="005844EF"/>
    <w:rsid w:val="00587D6F"/>
    <w:rsid w:val="00591058"/>
    <w:rsid w:val="005A0378"/>
    <w:rsid w:val="005F1BF4"/>
    <w:rsid w:val="005F5802"/>
    <w:rsid w:val="00600BA7"/>
    <w:rsid w:val="00610769"/>
    <w:rsid w:val="00632C85"/>
    <w:rsid w:val="00637ABC"/>
    <w:rsid w:val="00641641"/>
    <w:rsid w:val="0064444D"/>
    <w:rsid w:val="00677E56"/>
    <w:rsid w:val="006A07EA"/>
    <w:rsid w:val="006B1599"/>
    <w:rsid w:val="006D52ED"/>
    <w:rsid w:val="006F480D"/>
    <w:rsid w:val="006F6413"/>
    <w:rsid w:val="006F65E4"/>
    <w:rsid w:val="00752839"/>
    <w:rsid w:val="007712F7"/>
    <w:rsid w:val="007A5377"/>
    <w:rsid w:val="007B4B64"/>
    <w:rsid w:val="007D1723"/>
    <w:rsid w:val="007D4EED"/>
    <w:rsid w:val="007D7A1A"/>
    <w:rsid w:val="00802724"/>
    <w:rsid w:val="00803D86"/>
    <w:rsid w:val="00825C3B"/>
    <w:rsid w:val="008423BC"/>
    <w:rsid w:val="00846083"/>
    <w:rsid w:val="00865D8D"/>
    <w:rsid w:val="0088173B"/>
    <w:rsid w:val="00881C88"/>
    <w:rsid w:val="008958D9"/>
    <w:rsid w:val="008A1657"/>
    <w:rsid w:val="008C2A86"/>
    <w:rsid w:val="008F747F"/>
    <w:rsid w:val="00904237"/>
    <w:rsid w:val="00904B85"/>
    <w:rsid w:val="009552F6"/>
    <w:rsid w:val="00956C15"/>
    <w:rsid w:val="009A3A15"/>
    <w:rsid w:val="009B6D81"/>
    <w:rsid w:val="009C2231"/>
    <w:rsid w:val="009C6AB7"/>
    <w:rsid w:val="009F0F6A"/>
    <w:rsid w:val="00A23506"/>
    <w:rsid w:val="00A31C41"/>
    <w:rsid w:val="00A3391F"/>
    <w:rsid w:val="00A509D6"/>
    <w:rsid w:val="00A553D2"/>
    <w:rsid w:val="00A61AB0"/>
    <w:rsid w:val="00A63318"/>
    <w:rsid w:val="00A851A0"/>
    <w:rsid w:val="00AA6A61"/>
    <w:rsid w:val="00AB2217"/>
    <w:rsid w:val="00AC7EFF"/>
    <w:rsid w:val="00AF2B6A"/>
    <w:rsid w:val="00B23FB4"/>
    <w:rsid w:val="00B31EFA"/>
    <w:rsid w:val="00B3761F"/>
    <w:rsid w:val="00B635A6"/>
    <w:rsid w:val="00B63788"/>
    <w:rsid w:val="00B70520"/>
    <w:rsid w:val="00B72677"/>
    <w:rsid w:val="00B81DA5"/>
    <w:rsid w:val="00BA2011"/>
    <w:rsid w:val="00BB2C98"/>
    <w:rsid w:val="00BD5EC3"/>
    <w:rsid w:val="00BE62EB"/>
    <w:rsid w:val="00BF569A"/>
    <w:rsid w:val="00C02E2B"/>
    <w:rsid w:val="00C310DE"/>
    <w:rsid w:val="00C412B1"/>
    <w:rsid w:val="00C446D0"/>
    <w:rsid w:val="00C70F04"/>
    <w:rsid w:val="00C7198F"/>
    <w:rsid w:val="00C73EA3"/>
    <w:rsid w:val="00C86162"/>
    <w:rsid w:val="00CB0EDB"/>
    <w:rsid w:val="00CD34C4"/>
    <w:rsid w:val="00CE1C7B"/>
    <w:rsid w:val="00CE27A0"/>
    <w:rsid w:val="00CE66D8"/>
    <w:rsid w:val="00CF45B4"/>
    <w:rsid w:val="00CF6946"/>
    <w:rsid w:val="00D012DD"/>
    <w:rsid w:val="00D05A9C"/>
    <w:rsid w:val="00D20060"/>
    <w:rsid w:val="00D24080"/>
    <w:rsid w:val="00D26A5C"/>
    <w:rsid w:val="00D34344"/>
    <w:rsid w:val="00D5621E"/>
    <w:rsid w:val="00D57BD8"/>
    <w:rsid w:val="00D7661D"/>
    <w:rsid w:val="00D962D3"/>
    <w:rsid w:val="00DA3ED9"/>
    <w:rsid w:val="00DD7045"/>
    <w:rsid w:val="00DF56EB"/>
    <w:rsid w:val="00E16B18"/>
    <w:rsid w:val="00E3374F"/>
    <w:rsid w:val="00E34FE6"/>
    <w:rsid w:val="00E367CC"/>
    <w:rsid w:val="00E45995"/>
    <w:rsid w:val="00E54CC5"/>
    <w:rsid w:val="00E658F5"/>
    <w:rsid w:val="00E75FF7"/>
    <w:rsid w:val="00E96E7E"/>
    <w:rsid w:val="00EA13DA"/>
    <w:rsid w:val="00EA3ECE"/>
    <w:rsid w:val="00EB2491"/>
    <w:rsid w:val="00EB3698"/>
    <w:rsid w:val="00EB743C"/>
    <w:rsid w:val="00EF0959"/>
    <w:rsid w:val="00EF18E9"/>
    <w:rsid w:val="00F06FD0"/>
    <w:rsid w:val="00F11D88"/>
    <w:rsid w:val="00F36622"/>
    <w:rsid w:val="00F5403D"/>
    <w:rsid w:val="00F54FC3"/>
    <w:rsid w:val="00F567E2"/>
    <w:rsid w:val="00F667B4"/>
    <w:rsid w:val="00F844DA"/>
    <w:rsid w:val="00FA7973"/>
    <w:rsid w:val="00FB0230"/>
    <w:rsid w:val="00FC00E4"/>
    <w:rsid w:val="00FC6E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5D986"/>
  <w15:chartTrackingRefBased/>
  <w15:docId w15:val="{B17D3509-9D9F-4542-A92E-EAF3E5A0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8306F"/>
    <w:rPr>
      <w:color w:val="0000FF"/>
      <w:u w:val="single"/>
    </w:rPr>
  </w:style>
  <w:style w:type="paragraph" w:customStyle="1" w:styleId="1">
    <w:name w:val="純文字1"/>
    <w:basedOn w:val="a"/>
    <w:link w:val="PlainText"/>
    <w:rsid w:val="0028306F"/>
    <w:pPr>
      <w:adjustRightInd w:val="0"/>
      <w:spacing w:line="360" w:lineRule="atLeast"/>
      <w:textAlignment w:val="baseline"/>
    </w:pPr>
    <w:rPr>
      <w:rFonts w:ascii="細明體" w:eastAsia="細明體" w:hAnsi="Courier New" w:cs="Times New Roman"/>
      <w:kern w:val="0"/>
      <w:szCs w:val="20"/>
    </w:rPr>
  </w:style>
  <w:style w:type="paragraph" w:customStyle="1" w:styleId="PlainText2">
    <w:name w:val="Plain Text2"/>
    <w:basedOn w:val="a"/>
    <w:rsid w:val="0028306F"/>
    <w:pPr>
      <w:adjustRightInd w:val="0"/>
      <w:textAlignment w:val="baseline"/>
    </w:pPr>
    <w:rPr>
      <w:rFonts w:ascii="細明體" w:eastAsia="細明體" w:hAnsi="Courier New" w:cs="Times New Roman"/>
      <w:szCs w:val="20"/>
    </w:rPr>
  </w:style>
  <w:style w:type="paragraph" w:styleId="Web">
    <w:name w:val="Normal (Web)"/>
    <w:basedOn w:val="a"/>
    <w:rsid w:val="00C86162"/>
    <w:pPr>
      <w:widowControl/>
      <w:spacing w:before="100" w:beforeAutospacing="1" w:after="100" w:afterAutospacing="1"/>
    </w:pPr>
    <w:rPr>
      <w:rFonts w:ascii="新細明體" w:eastAsia="新細明體" w:hAnsi="Times New Roman" w:cs="Times New Roman"/>
      <w:kern w:val="0"/>
      <w:szCs w:val="24"/>
    </w:rPr>
  </w:style>
  <w:style w:type="paragraph" w:styleId="a4">
    <w:name w:val="header"/>
    <w:basedOn w:val="a"/>
    <w:link w:val="a5"/>
    <w:uiPriority w:val="99"/>
    <w:unhideWhenUsed/>
    <w:rsid w:val="00881C88"/>
    <w:pPr>
      <w:tabs>
        <w:tab w:val="center" w:pos="4153"/>
        <w:tab w:val="right" w:pos="8306"/>
      </w:tabs>
      <w:snapToGrid w:val="0"/>
    </w:pPr>
    <w:rPr>
      <w:sz w:val="20"/>
      <w:szCs w:val="20"/>
    </w:rPr>
  </w:style>
  <w:style w:type="character" w:customStyle="1" w:styleId="a5">
    <w:name w:val="頁首 字元"/>
    <w:basedOn w:val="a0"/>
    <w:link w:val="a4"/>
    <w:uiPriority w:val="99"/>
    <w:rsid w:val="00881C88"/>
    <w:rPr>
      <w:sz w:val="20"/>
      <w:szCs w:val="20"/>
    </w:rPr>
  </w:style>
  <w:style w:type="paragraph" w:styleId="a6">
    <w:name w:val="footer"/>
    <w:basedOn w:val="a"/>
    <w:link w:val="a7"/>
    <w:uiPriority w:val="99"/>
    <w:unhideWhenUsed/>
    <w:rsid w:val="00881C88"/>
    <w:pPr>
      <w:tabs>
        <w:tab w:val="center" w:pos="4153"/>
        <w:tab w:val="right" w:pos="8306"/>
      </w:tabs>
      <w:snapToGrid w:val="0"/>
    </w:pPr>
    <w:rPr>
      <w:sz w:val="20"/>
      <w:szCs w:val="20"/>
    </w:rPr>
  </w:style>
  <w:style w:type="character" w:customStyle="1" w:styleId="a7">
    <w:name w:val="頁尾 字元"/>
    <w:basedOn w:val="a0"/>
    <w:link w:val="a6"/>
    <w:uiPriority w:val="99"/>
    <w:rsid w:val="00881C88"/>
    <w:rPr>
      <w:sz w:val="20"/>
      <w:szCs w:val="20"/>
    </w:rPr>
  </w:style>
  <w:style w:type="paragraph" w:styleId="a8">
    <w:name w:val="List Paragraph"/>
    <w:basedOn w:val="a"/>
    <w:uiPriority w:val="34"/>
    <w:qFormat/>
    <w:rsid w:val="000161F5"/>
    <w:pPr>
      <w:ind w:leftChars="200" w:left="480"/>
    </w:pPr>
  </w:style>
  <w:style w:type="character" w:styleId="a9">
    <w:name w:val="annotation reference"/>
    <w:basedOn w:val="a0"/>
    <w:uiPriority w:val="99"/>
    <w:semiHidden/>
    <w:unhideWhenUsed/>
    <w:rsid w:val="00114858"/>
    <w:rPr>
      <w:sz w:val="18"/>
      <w:szCs w:val="18"/>
    </w:rPr>
  </w:style>
  <w:style w:type="paragraph" w:styleId="aa">
    <w:name w:val="annotation text"/>
    <w:basedOn w:val="a"/>
    <w:link w:val="ab"/>
    <w:uiPriority w:val="99"/>
    <w:semiHidden/>
    <w:unhideWhenUsed/>
    <w:rsid w:val="00114858"/>
  </w:style>
  <w:style w:type="character" w:customStyle="1" w:styleId="ab">
    <w:name w:val="註解文字 字元"/>
    <w:basedOn w:val="a0"/>
    <w:link w:val="aa"/>
    <w:uiPriority w:val="99"/>
    <w:semiHidden/>
    <w:rsid w:val="00114858"/>
  </w:style>
  <w:style w:type="paragraph" w:styleId="ac">
    <w:name w:val="annotation subject"/>
    <w:basedOn w:val="aa"/>
    <w:next w:val="aa"/>
    <w:link w:val="ad"/>
    <w:uiPriority w:val="99"/>
    <w:semiHidden/>
    <w:unhideWhenUsed/>
    <w:rsid w:val="00114858"/>
    <w:rPr>
      <w:b/>
      <w:bCs/>
    </w:rPr>
  </w:style>
  <w:style w:type="character" w:customStyle="1" w:styleId="ad">
    <w:name w:val="註解主旨 字元"/>
    <w:basedOn w:val="ab"/>
    <w:link w:val="ac"/>
    <w:uiPriority w:val="99"/>
    <w:semiHidden/>
    <w:rsid w:val="00114858"/>
    <w:rPr>
      <w:b/>
      <w:bCs/>
    </w:rPr>
  </w:style>
  <w:style w:type="paragraph" w:styleId="ae">
    <w:name w:val="Balloon Text"/>
    <w:basedOn w:val="a"/>
    <w:link w:val="af"/>
    <w:uiPriority w:val="99"/>
    <w:semiHidden/>
    <w:unhideWhenUsed/>
    <w:rsid w:val="0011485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114858"/>
    <w:rPr>
      <w:rFonts w:asciiTheme="majorHAnsi" w:eastAsiaTheme="majorEastAsia" w:hAnsiTheme="majorHAnsi" w:cstheme="majorBidi"/>
      <w:sz w:val="18"/>
      <w:szCs w:val="18"/>
    </w:rPr>
  </w:style>
  <w:style w:type="character" w:customStyle="1" w:styleId="PlainText">
    <w:name w:val="Plain Text 字元"/>
    <w:basedOn w:val="a0"/>
    <w:link w:val="1"/>
    <w:rsid w:val="005F1BF4"/>
    <w:rPr>
      <w:rFonts w:ascii="細明體" w:eastAsia="細明體" w:hAnsi="Courier New" w:cs="Times New Roman"/>
      <w:kern w:val="0"/>
      <w:szCs w:val="20"/>
    </w:rPr>
  </w:style>
  <w:style w:type="table" w:styleId="af0">
    <w:name w:val="Table Grid"/>
    <w:basedOn w:val="a1"/>
    <w:uiPriority w:val="39"/>
    <w:rsid w:val="004B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FIDENTIAL2">
    <w:name w:val="CONFIDENTIAL 2"/>
    <w:rsid w:val="000355BA"/>
    <w:pPr>
      <w:tabs>
        <w:tab w:val="center" w:pos="4680"/>
        <w:tab w:val="right" w:pos="9360"/>
      </w:tabs>
    </w:pPr>
    <w:rPr>
      <w:kern w:val="0"/>
      <w:sz w:val="22"/>
    </w:rPr>
  </w:style>
  <w:style w:type="paragraph" w:customStyle="1" w:styleId="3">
    <w:name w:val="純文字3"/>
    <w:basedOn w:val="a"/>
    <w:rsid w:val="00087CCE"/>
    <w:pPr>
      <w:adjustRightInd w:val="0"/>
      <w:spacing w:line="360" w:lineRule="atLeast"/>
      <w:textAlignment w:val="baseline"/>
    </w:pPr>
    <w:rPr>
      <w:rFonts w:ascii="細明體" w:eastAsia="細明體" w:hAnsi="Courier New" w:cs="Times New Roman"/>
      <w:kern w:val="0"/>
      <w:szCs w:val="20"/>
    </w:rPr>
  </w:style>
  <w:style w:type="paragraph" w:styleId="af1">
    <w:name w:val="No Spacing"/>
    <w:uiPriority w:val="1"/>
    <w:qFormat/>
    <w:rsid w:val="003946FF"/>
    <w:pPr>
      <w:widowControl w:val="0"/>
    </w:pPr>
  </w:style>
  <w:style w:type="paragraph" w:customStyle="1" w:styleId="2">
    <w:name w:val="純文字2"/>
    <w:basedOn w:val="a"/>
    <w:rsid w:val="004C7B9D"/>
    <w:pPr>
      <w:adjustRightInd w:val="0"/>
      <w:spacing w:line="360" w:lineRule="atLeast"/>
    </w:pPr>
    <w:rPr>
      <w:rFonts w:ascii="細明體" w:eastAsia="細明體" w:hAnsi="Courier New" w:cs="Times New Roman"/>
      <w:kern w:val="0"/>
      <w:szCs w:val="20"/>
    </w:rPr>
  </w:style>
  <w:style w:type="paragraph" w:customStyle="1" w:styleId="5">
    <w:name w:val="純文字5"/>
    <w:basedOn w:val="a"/>
    <w:rsid w:val="004C7B9D"/>
    <w:pPr>
      <w:adjustRightInd w:val="0"/>
      <w:spacing w:line="360" w:lineRule="atLeast"/>
    </w:pPr>
    <w:rPr>
      <w:rFonts w:ascii="細明體" w:eastAsia="細明體" w:hAnsi="Courier New"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747234">
      <w:bodyDiv w:val="1"/>
      <w:marLeft w:val="0"/>
      <w:marRight w:val="0"/>
      <w:marTop w:val="0"/>
      <w:marBottom w:val="0"/>
      <w:divBdr>
        <w:top w:val="none" w:sz="0" w:space="0" w:color="auto"/>
        <w:left w:val="none" w:sz="0" w:space="0" w:color="auto"/>
        <w:bottom w:val="none" w:sz="0" w:space="0" w:color="auto"/>
        <w:right w:val="none" w:sz="0" w:space="0" w:color="auto"/>
      </w:divBdr>
    </w:div>
    <w:div w:id="586304269">
      <w:bodyDiv w:val="1"/>
      <w:marLeft w:val="0"/>
      <w:marRight w:val="0"/>
      <w:marTop w:val="0"/>
      <w:marBottom w:val="0"/>
      <w:divBdr>
        <w:top w:val="none" w:sz="0" w:space="0" w:color="auto"/>
        <w:left w:val="none" w:sz="0" w:space="0" w:color="auto"/>
        <w:bottom w:val="none" w:sz="0" w:space="0" w:color="auto"/>
        <w:right w:val="none" w:sz="0" w:space="0" w:color="auto"/>
      </w:divBdr>
    </w:div>
    <w:div w:id="615792482">
      <w:bodyDiv w:val="1"/>
      <w:marLeft w:val="0"/>
      <w:marRight w:val="0"/>
      <w:marTop w:val="0"/>
      <w:marBottom w:val="0"/>
      <w:divBdr>
        <w:top w:val="none" w:sz="0" w:space="0" w:color="auto"/>
        <w:left w:val="none" w:sz="0" w:space="0" w:color="auto"/>
        <w:bottom w:val="none" w:sz="0" w:space="0" w:color="auto"/>
        <w:right w:val="none" w:sz="0" w:space="0" w:color="auto"/>
      </w:divBdr>
    </w:div>
    <w:div w:id="1394739043">
      <w:bodyDiv w:val="1"/>
      <w:marLeft w:val="0"/>
      <w:marRight w:val="0"/>
      <w:marTop w:val="0"/>
      <w:marBottom w:val="0"/>
      <w:divBdr>
        <w:top w:val="none" w:sz="0" w:space="0" w:color="auto"/>
        <w:left w:val="none" w:sz="0" w:space="0" w:color="auto"/>
        <w:bottom w:val="none" w:sz="0" w:space="0" w:color="auto"/>
        <w:right w:val="none" w:sz="0" w:space="0" w:color="auto"/>
      </w:divBdr>
    </w:div>
    <w:div w:id="1589461483">
      <w:bodyDiv w:val="1"/>
      <w:marLeft w:val="0"/>
      <w:marRight w:val="0"/>
      <w:marTop w:val="0"/>
      <w:marBottom w:val="0"/>
      <w:divBdr>
        <w:top w:val="none" w:sz="0" w:space="0" w:color="auto"/>
        <w:left w:val="none" w:sz="0" w:space="0" w:color="auto"/>
        <w:bottom w:val="none" w:sz="0" w:space="0" w:color="auto"/>
        <w:right w:val="none" w:sz="0" w:space="0" w:color="auto"/>
      </w:divBdr>
    </w:div>
    <w:div w:id="184674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6D511-F7B0-44D3-9E46-59147012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4294902436</TotalTime>
  <Pages>4</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繽紛北海道 紫彩美瑛 三大螃蟹 五日</dc:title>
  <dc:subject/>
  <dc:creator>user</dc:creator>
  <cp:keywords/>
  <dc:description/>
  <cp:lastModifiedBy>user</cp:lastModifiedBy>
  <cp:revision>2</cp:revision>
  <cp:lastPrinted>2024-02-02T07:56:00Z</cp:lastPrinted>
  <dcterms:created xsi:type="dcterms:W3CDTF">2024-02-06T10:22:00Z</dcterms:created>
  <dcterms:modified xsi:type="dcterms:W3CDTF">2024-02-06T10:22:00Z</dcterms:modified>
</cp:coreProperties>
</file>